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A7EF4" w14:textId="77777777" w:rsidR="00984990" w:rsidRPr="0036267F" w:rsidRDefault="00984990" w:rsidP="000D387B">
      <w:pPr>
        <w:pStyle w:val="Heading1"/>
        <w:rPr>
          <w:color w:val="auto"/>
          <w:highlight w:val="white"/>
        </w:rPr>
      </w:pPr>
      <w:bookmarkStart w:id="0" w:name="_Toc112241681"/>
      <w:r w:rsidRPr="0036267F">
        <w:rPr>
          <w:rStyle w:val="Vnbnnidung4"/>
          <w:color w:val="auto"/>
          <w:szCs w:val="32"/>
          <w:highlight w:val="white"/>
        </w:rPr>
        <w:t>MỤC LỤC</w:t>
      </w:r>
      <w:bookmarkEnd w:id="0"/>
    </w:p>
    <w:sdt>
      <w:sdtPr>
        <w:rPr>
          <w:rFonts w:ascii="Courier New" w:eastAsia="Times New Roman" w:hAnsi="Courier New" w:cs="Courier New"/>
          <w:color w:val="auto"/>
          <w:sz w:val="24"/>
          <w:szCs w:val="28"/>
          <w:lang w:val="vi-VN" w:eastAsia="vi-VN"/>
        </w:rPr>
        <w:id w:val="-806702114"/>
        <w:docPartObj>
          <w:docPartGallery w:val="Table of Contents"/>
          <w:docPartUnique/>
        </w:docPartObj>
      </w:sdtPr>
      <w:sdtEndPr>
        <w:rPr>
          <w:b/>
          <w:bCs/>
          <w:noProof/>
          <w:szCs w:val="24"/>
        </w:rPr>
      </w:sdtEndPr>
      <w:sdtContent>
        <w:p w14:paraId="7BE53CFD" w14:textId="77777777" w:rsidR="00F562CF" w:rsidRPr="0036267F" w:rsidRDefault="00F562CF">
          <w:pPr>
            <w:pStyle w:val="TOCHeading"/>
            <w:rPr>
              <w:color w:val="auto"/>
            </w:rPr>
          </w:pPr>
        </w:p>
        <w:p w14:paraId="710F91D6" w14:textId="791CC1C7" w:rsidR="0036267F" w:rsidRPr="0036267F" w:rsidRDefault="003B3082"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r w:rsidRPr="0036267F">
            <w:rPr>
              <w:rFonts w:ascii="Times New Roman" w:eastAsia="MingLiU" w:hAnsi="Times New Roman" w:cs="Times New Roman"/>
              <w:bCs w:val="0"/>
              <w:color w:val="auto"/>
              <w:sz w:val="26"/>
              <w:szCs w:val="26"/>
              <w:lang w:val="en-US" w:eastAsia="zh-TW"/>
            </w:rPr>
            <w:fldChar w:fldCharType="begin"/>
          </w:r>
          <w:r w:rsidRPr="0036267F">
            <w:rPr>
              <w:rFonts w:ascii="Times New Roman" w:eastAsia="MingLiU" w:hAnsi="Times New Roman" w:cs="Times New Roman"/>
              <w:bCs w:val="0"/>
              <w:color w:val="auto"/>
              <w:sz w:val="26"/>
              <w:szCs w:val="26"/>
              <w:lang w:val="en-US" w:eastAsia="zh-TW"/>
            </w:rPr>
            <w:instrText xml:space="preserve"> TOC \o "1-3" \h \z \u </w:instrText>
          </w:r>
          <w:r w:rsidRPr="0036267F">
            <w:rPr>
              <w:rFonts w:ascii="Times New Roman" w:eastAsia="MingLiU" w:hAnsi="Times New Roman" w:cs="Times New Roman"/>
              <w:bCs w:val="0"/>
              <w:color w:val="auto"/>
              <w:sz w:val="26"/>
              <w:szCs w:val="26"/>
              <w:lang w:val="en-US" w:eastAsia="zh-TW"/>
            </w:rPr>
            <w:fldChar w:fldCharType="separate"/>
          </w:r>
          <w:hyperlink w:anchor="_Toc112241681" w:history="1">
            <w:r w:rsidR="0036267F" w:rsidRPr="0036267F">
              <w:rPr>
                <w:rStyle w:val="Hyperlink"/>
                <w:rFonts w:ascii="Times New Roman" w:hAnsi="Times New Roman" w:cs="Times New Roman"/>
                <w:noProof/>
                <w:sz w:val="26"/>
                <w:szCs w:val="26"/>
                <w:highlight w:val="white"/>
              </w:rPr>
              <w:t>MỤC LỤC</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_Toc112241681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i</w:t>
            </w:r>
            <w:r w:rsidR="0036267F" w:rsidRPr="0036267F">
              <w:rPr>
                <w:rFonts w:ascii="Times New Roman" w:hAnsi="Times New Roman" w:cs="Times New Roman"/>
                <w:noProof/>
                <w:webHidden/>
                <w:sz w:val="26"/>
                <w:szCs w:val="26"/>
              </w:rPr>
              <w:fldChar w:fldCharType="end"/>
            </w:r>
          </w:hyperlink>
        </w:p>
        <w:p w14:paraId="7D5AA7CA" w14:textId="084220BA"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682" w:history="1">
            <w:r w:rsidR="0036267F" w:rsidRPr="0036267F">
              <w:rPr>
                <w:rStyle w:val="Hyperlink"/>
                <w:rFonts w:ascii="Times New Roman" w:hAnsi="Times New Roman" w:cs="Times New Roman"/>
                <w:noProof/>
                <w:sz w:val="26"/>
                <w:szCs w:val="26"/>
                <w:highlight w:val="white"/>
              </w:rPr>
              <w:t>DANH MỤC CÁC TỪ VÀ CÁC KÝ HIỆU VIẾT TẮT</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_Toc112241682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iv</w:t>
            </w:r>
            <w:r w:rsidR="0036267F" w:rsidRPr="0036267F">
              <w:rPr>
                <w:rFonts w:ascii="Times New Roman" w:hAnsi="Times New Roman" w:cs="Times New Roman"/>
                <w:noProof/>
                <w:webHidden/>
                <w:sz w:val="26"/>
                <w:szCs w:val="26"/>
              </w:rPr>
              <w:fldChar w:fldCharType="end"/>
            </w:r>
          </w:hyperlink>
        </w:p>
        <w:p w14:paraId="19E3E3B3" w14:textId="2E486C97"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683" w:history="1">
            <w:r w:rsidR="0036267F" w:rsidRPr="0036267F">
              <w:rPr>
                <w:rStyle w:val="Hyperlink"/>
                <w:rFonts w:ascii="Times New Roman" w:hAnsi="Times New Roman" w:cs="Times New Roman"/>
                <w:noProof/>
                <w:sz w:val="26"/>
                <w:szCs w:val="26"/>
                <w:highlight w:val="white"/>
              </w:rPr>
              <w:t>DANH MỤC CÁC BẢNG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_Toc112241683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v</w:t>
            </w:r>
            <w:r w:rsidR="0036267F" w:rsidRPr="0036267F">
              <w:rPr>
                <w:rFonts w:ascii="Times New Roman" w:hAnsi="Times New Roman" w:cs="Times New Roman"/>
                <w:noProof/>
                <w:webHidden/>
                <w:sz w:val="26"/>
                <w:szCs w:val="26"/>
              </w:rPr>
              <w:fldChar w:fldCharType="end"/>
            </w:r>
          </w:hyperlink>
        </w:p>
        <w:p w14:paraId="56A3127B" w14:textId="1BF3B108"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684" w:history="1">
            <w:r w:rsidR="0036267F" w:rsidRPr="0036267F">
              <w:rPr>
                <w:rStyle w:val="Hyperlink"/>
                <w:rFonts w:ascii="Times New Roman" w:hAnsi="Times New Roman" w:cs="Times New Roman"/>
                <w:noProof/>
                <w:sz w:val="26"/>
                <w:szCs w:val="26"/>
                <w:highlight w:val="white"/>
              </w:rPr>
              <w:t>DANH MỤC CÁC HÌNH VẼ</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_Toc112241684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vi</w:t>
            </w:r>
            <w:r w:rsidR="0036267F" w:rsidRPr="0036267F">
              <w:rPr>
                <w:rFonts w:ascii="Times New Roman" w:hAnsi="Times New Roman" w:cs="Times New Roman"/>
                <w:noProof/>
                <w:webHidden/>
                <w:sz w:val="26"/>
                <w:szCs w:val="26"/>
              </w:rPr>
              <w:fldChar w:fldCharType="end"/>
            </w:r>
          </w:hyperlink>
        </w:p>
        <w:p w14:paraId="4908EB53" w14:textId="6B51BCA2"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685" w:history="1">
            <w:r w:rsidR="0036267F" w:rsidRPr="0036267F">
              <w:rPr>
                <w:rStyle w:val="Hyperlink"/>
                <w:rFonts w:ascii="Times New Roman" w:hAnsi="Times New Roman" w:cs="Times New Roman"/>
                <w:noProof/>
                <w:sz w:val="26"/>
                <w:szCs w:val="26"/>
                <w:highlight w:val="white"/>
              </w:rPr>
              <w:t>CHƯƠNG I. THÔNG TIN CHUNG VỀ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_Toc112241685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w:t>
            </w:r>
            <w:r w:rsidR="0036267F" w:rsidRPr="0036267F">
              <w:rPr>
                <w:rFonts w:ascii="Times New Roman" w:hAnsi="Times New Roman" w:cs="Times New Roman"/>
                <w:noProof/>
                <w:webHidden/>
                <w:sz w:val="26"/>
                <w:szCs w:val="26"/>
              </w:rPr>
              <w:fldChar w:fldCharType="end"/>
            </w:r>
          </w:hyperlink>
        </w:p>
        <w:p w14:paraId="7638A58B" w14:textId="5B33FED6"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686" w:history="1">
            <w:r w:rsidR="0036267F" w:rsidRPr="0036267F">
              <w:rPr>
                <w:rStyle w:val="Hyperlink"/>
                <w:rFonts w:ascii="Times New Roman" w:hAnsi="Times New Roman" w:cs="Times New Roman"/>
                <w:noProof/>
                <w:sz w:val="26"/>
                <w:szCs w:val="26"/>
                <w:highlight w:val="white"/>
              </w:rPr>
              <w:t>1. Tên chủ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_Toc112241686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w:t>
            </w:r>
            <w:r w:rsidR="0036267F" w:rsidRPr="0036267F">
              <w:rPr>
                <w:rFonts w:ascii="Times New Roman" w:hAnsi="Times New Roman" w:cs="Times New Roman"/>
                <w:noProof/>
                <w:webHidden/>
                <w:sz w:val="26"/>
                <w:szCs w:val="26"/>
              </w:rPr>
              <w:fldChar w:fldCharType="end"/>
            </w:r>
          </w:hyperlink>
        </w:p>
        <w:p w14:paraId="7633AFE4" w14:textId="28DC6E34"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687" w:history="1">
            <w:r w:rsidR="0036267F" w:rsidRPr="0036267F">
              <w:rPr>
                <w:rStyle w:val="Hyperlink"/>
                <w:rFonts w:ascii="Times New Roman" w:hAnsi="Times New Roman" w:cs="Times New Roman"/>
                <w:noProof/>
                <w:sz w:val="26"/>
                <w:szCs w:val="26"/>
                <w:highlight w:val="white"/>
              </w:rPr>
              <w:t>2. Tên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_Toc112241687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w:t>
            </w:r>
            <w:r w:rsidR="0036267F" w:rsidRPr="0036267F">
              <w:rPr>
                <w:rFonts w:ascii="Times New Roman" w:hAnsi="Times New Roman" w:cs="Times New Roman"/>
                <w:noProof/>
                <w:webHidden/>
                <w:sz w:val="26"/>
                <w:szCs w:val="26"/>
              </w:rPr>
              <w:fldChar w:fldCharType="end"/>
            </w:r>
          </w:hyperlink>
        </w:p>
        <w:p w14:paraId="37EFBB55" w14:textId="63ED24C3"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688" w:history="1">
            <w:r w:rsidR="0036267F" w:rsidRPr="0036267F">
              <w:rPr>
                <w:rStyle w:val="Hyperlink"/>
                <w:rFonts w:ascii="Times New Roman" w:hAnsi="Times New Roman" w:cs="Times New Roman"/>
                <w:noProof/>
                <w:sz w:val="26"/>
                <w:szCs w:val="26"/>
                <w:highlight w:val="white"/>
              </w:rPr>
              <w:t>3. Công suất, công nghệ, sản phẩm sản xuất của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_Toc112241688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w:t>
            </w:r>
            <w:r w:rsidR="0036267F" w:rsidRPr="0036267F">
              <w:rPr>
                <w:rFonts w:ascii="Times New Roman" w:hAnsi="Times New Roman" w:cs="Times New Roman"/>
                <w:noProof/>
                <w:webHidden/>
                <w:sz w:val="26"/>
                <w:szCs w:val="26"/>
              </w:rPr>
              <w:fldChar w:fldCharType="end"/>
            </w:r>
          </w:hyperlink>
        </w:p>
        <w:p w14:paraId="02F28F50" w14:textId="20058EAC"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689" w:history="1">
            <w:r w:rsidR="0036267F" w:rsidRPr="0036267F">
              <w:rPr>
                <w:rStyle w:val="Hyperlink"/>
                <w:rFonts w:ascii="Times New Roman" w:hAnsi="Times New Roman" w:cs="Times New Roman"/>
                <w:noProof/>
                <w:sz w:val="26"/>
                <w:szCs w:val="26"/>
                <w:highlight w:val="white"/>
              </w:rPr>
              <w:t>3.1. Công suất hoạt động của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_Toc112241689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w:t>
            </w:r>
            <w:r w:rsidR="0036267F" w:rsidRPr="0036267F">
              <w:rPr>
                <w:rFonts w:ascii="Times New Roman" w:hAnsi="Times New Roman" w:cs="Times New Roman"/>
                <w:noProof/>
                <w:webHidden/>
                <w:sz w:val="26"/>
                <w:szCs w:val="26"/>
              </w:rPr>
              <w:fldChar w:fldCharType="end"/>
            </w:r>
          </w:hyperlink>
        </w:p>
        <w:p w14:paraId="2E70A4F7" w14:textId="638FA5C5"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690" w:history="1">
            <w:r w:rsidR="0036267F" w:rsidRPr="0036267F">
              <w:rPr>
                <w:rStyle w:val="Hyperlink"/>
                <w:rFonts w:ascii="Times New Roman" w:hAnsi="Times New Roman" w:cs="Times New Roman"/>
                <w:noProof/>
                <w:sz w:val="26"/>
                <w:szCs w:val="26"/>
                <w:highlight w:val="white"/>
              </w:rPr>
              <w:t>3.2. Công nghệ sản xuất của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_Toc112241690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3</w:t>
            </w:r>
            <w:r w:rsidR="0036267F" w:rsidRPr="0036267F">
              <w:rPr>
                <w:rFonts w:ascii="Times New Roman" w:hAnsi="Times New Roman" w:cs="Times New Roman"/>
                <w:noProof/>
                <w:webHidden/>
                <w:sz w:val="26"/>
                <w:szCs w:val="26"/>
              </w:rPr>
              <w:fldChar w:fldCharType="end"/>
            </w:r>
          </w:hyperlink>
        </w:p>
        <w:p w14:paraId="3275545A" w14:textId="1C8CB9E5"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691" w:history="1">
            <w:r w:rsidR="0036267F" w:rsidRPr="0036267F">
              <w:rPr>
                <w:rStyle w:val="Hyperlink"/>
                <w:rFonts w:ascii="Times New Roman" w:hAnsi="Times New Roman" w:cs="Times New Roman"/>
                <w:noProof/>
                <w:sz w:val="26"/>
                <w:szCs w:val="26"/>
                <w:highlight w:val="white"/>
              </w:rPr>
              <w:t>3.3. Sản phẩm của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_Toc112241691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6</w:t>
            </w:r>
            <w:r w:rsidR="0036267F" w:rsidRPr="0036267F">
              <w:rPr>
                <w:rFonts w:ascii="Times New Roman" w:hAnsi="Times New Roman" w:cs="Times New Roman"/>
                <w:noProof/>
                <w:webHidden/>
                <w:sz w:val="26"/>
                <w:szCs w:val="26"/>
              </w:rPr>
              <w:fldChar w:fldCharType="end"/>
            </w:r>
          </w:hyperlink>
        </w:p>
        <w:p w14:paraId="5A31C926" w14:textId="50D02E26"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692" w:history="1">
            <w:r w:rsidR="0036267F" w:rsidRPr="0036267F">
              <w:rPr>
                <w:rStyle w:val="Hyperlink"/>
                <w:rFonts w:ascii="Times New Roman" w:hAnsi="Times New Roman" w:cs="Times New Roman"/>
                <w:noProof/>
                <w:sz w:val="26"/>
                <w:szCs w:val="26"/>
                <w:highlight w:val="white"/>
              </w:rPr>
              <w:t>4. Nguyên liệu, nhiên liệu, vật liệu</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_Toc112241692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7</w:t>
            </w:r>
            <w:r w:rsidR="0036267F" w:rsidRPr="0036267F">
              <w:rPr>
                <w:rFonts w:ascii="Times New Roman" w:hAnsi="Times New Roman" w:cs="Times New Roman"/>
                <w:noProof/>
                <w:webHidden/>
                <w:sz w:val="26"/>
                <w:szCs w:val="26"/>
              </w:rPr>
              <w:fldChar w:fldCharType="end"/>
            </w:r>
          </w:hyperlink>
        </w:p>
        <w:p w14:paraId="42FEA972" w14:textId="28922CC1"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693" w:history="1">
            <w:r w:rsidR="0036267F" w:rsidRPr="0036267F">
              <w:rPr>
                <w:rStyle w:val="Hyperlink"/>
                <w:rFonts w:ascii="Times New Roman" w:hAnsi="Times New Roman" w:cs="Times New Roman"/>
                <w:noProof/>
                <w:sz w:val="26"/>
                <w:szCs w:val="26"/>
                <w:lang w:val="en-US" w:eastAsia="en-US"/>
              </w:rPr>
              <w:t>4.1. Nguyên liệu, hóa chất sử dụng của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_Toc112241693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7</w:t>
            </w:r>
            <w:r w:rsidR="0036267F" w:rsidRPr="0036267F">
              <w:rPr>
                <w:rFonts w:ascii="Times New Roman" w:hAnsi="Times New Roman" w:cs="Times New Roman"/>
                <w:noProof/>
                <w:webHidden/>
                <w:sz w:val="26"/>
                <w:szCs w:val="26"/>
              </w:rPr>
              <w:fldChar w:fldCharType="end"/>
            </w:r>
          </w:hyperlink>
        </w:p>
        <w:p w14:paraId="3EB750CF" w14:textId="428F6556"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694" w:history="1">
            <w:r w:rsidR="0036267F" w:rsidRPr="0036267F">
              <w:rPr>
                <w:rStyle w:val="Hyperlink"/>
                <w:rFonts w:ascii="Times New Roman" w:hAnsi="Times New Roman" w:cs="Times New Roman"/>
                <w:noProof/>
                <w:sz w:val="26"/>
                <w:szCs w:val="26"/>
                <w:lang w:val="en-US" w:eastAsia="en-US"/>
              </w:rPr>
              <w:t>4.2. Nhu cầu và nguồn cung cấp điện, nước của dự án</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_Toc112241694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10</w:t>
            </w:r>
            <w:r w:rsidR="0036267F" w:rsidRPr="0036267F">
              <w:rPr>
                <w:rFonts w:ascii="Times New Roman" w:hAnsi="Times New Roman" w:cs="Times New Roman"/>
                <w:noProof/>
                <w:webHidden/>
                <w:sz w:val="26"/>
                <w:szCs w:val="26"/>
              </w:rPr>
              <w:fldChar w:fldCharType="end"/>
            </w:r>
          </w:hyperlink>
        </w:p>
        <w:p w14:paraId="19A3D93D" w14:textId="3E2689C1"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695" w:history="1">
            <w:r w:rsidR="0036267F" w:rsidRPr="0036267F">
              <w:rPr>
                <w:rStyle w:val="Hyperlink"/>
                <w:rFonts w:ascii="Times New Roman" w:hAnsi="Times New Roman" w:cs="Times New Roman"/>
                <w:noProof/>
                <w:sz w:val="26"/>
                <w:szCs w:val="26"/>
                <w:highlight w:val="white"/>
              </w:rPr>
              <w:t>5. Các thông tin khác liên quan đến dự án</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_Toc112241695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13</w:t>
            </w:r>
            <w:r w:rsidR="0036267F" w:rsidRPr="0036267F">
              <w:rPr>
                <w:rFonts w:ascii="Times New Roman" w:hAnsi="Times New Roman" w:cs="Times New Roman"/>
                <w:noProof/>
                <w:webHidden/>
                <w:sz w:val="26"/>
                <w:szCs w:val="26"/>
              </w:rPr>
              <w:fldChar w:fldCharType="end"/>
            </w:r>
          </w:hyperlink>
        </w:p>
        <w:p w14:paraId="3DD1A9F0" w14:textId="20D4DD67"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696" w:history="1">
            <w:r w:rsidR="0036267F" w:rsidRPr="0036267F">
              <w:rPr>
                <w:rStyle w:val="Hyperlink"/>
                <w:rFonts w:ascii="Times New Roman" w:hAnsi="Times New Roman" w:cs="Times New Roman"/>
                <w:noProof/>
                <w:sz w:val="26"/>
                <w:szCs w:val="26"/>
                <w:highlight w:val="white"/>
              </w:rPr>
              <w:t>CHƯƠNG II</w:t>
            </w:r>
            <w:r w:rsidR="0036267F" w:rsidRPr="0036267F">
              <w:rPr>
                <w:rStyle w:val="Hyperlink"/>
                <w:rFonts w:ascii="Times New Roman" w:hAnsi="Times New Roman" w:cs="Times New Roman"/>
                <w:noProof/>
                <w:sz w:val="26"/>
                <w:szCs w:val="26"/>
                <w:highlight w:val="white"/>
                <w:lang w:val="en-US"/>
              </w:rPr>
              <w:t xml:space="preserve">.  </w:t>
            </w:r>
            <w:r w:rsidR="0036267F" w:rsidRPr="0036267F">
              <w:rPr>
                <w:rStyle w:val="Hyperlink"/>
                <w:rFonts w:ascii="Times New Roman" w:hAnsi="Times New Roman" w:cs="Times New Roman"/>
                <w:noProof/>
                <w:sz w:val="26"/>
                <w:szCs w:val="26"/>
                <w:highlight w:val="white"/>
              </w:rPr>
              <w:t>SỰ PHÙ HỢP CỦA CƠ SỞ VỚI QUY HOẠCH,</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_Toc112241696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14</w:t>
            </w:r>
            <w:r w:rsidR="0036267F" w:rsidRPr="0036267F">
              <w:rPr>
                <w:rFonts w:ascii="Times New Roman" w:hAnsi="Times New Roman" w:cs="Times New Roman"/>
                <w:noProof/>
                <w:webHidden/>
                <w:sz w:val="26"/>
                <w:szCs w:val="26"/>
              </w:rPr>
              <w:fldChar w:fldCharType="end"/>
            </w:r>
          </w:hyperlink>
        </w:p>
        <w:p w14:paraId="2F713F8B" w14:textId="7780CB07"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697" w:history="1">
            <w:r w:rsidR="0036267F" w:rsidRPr="0036267F">
              <w:rPr>
                <w:rStyle w:val="Hyperlink"/>
                <w:rFonts w:ascii="Times New Roman" w:hAnsi="Times New Roman" w:cs="Times New Roman"/>
                <w:noProof/>
                <w:sz w:val="26"/>
                <w:szCs w:val="26"/>
                <w:highlight w:val="white"/>
              </w:rPr>
              <w:t>KHẢ NĂNG CHỊU TẢI CỦA MÔI TRƯỜNG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_Toc112241697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14</w:t>
            </w:r>
            <w:r w:rsidR="0036267F" w:rsidRPr="0036267F">
              <w:rPr>
                <w:rFonts w:ascii="Times New Roman" w:hAnsi="Times New Roman" w:cs="Times New Roman"/>
                <w:noProof/>
                <w:webHidden/>
                <w:sz w:val="26"/>
                <w:szCs w:val="26"/>
              </w:rPr>
              <w:fldChar w:fldCharType="end"/>
            </w:r>
          </w:hyperlink>
        </w:p>
        <w:p w14:paraId="269F8BCB" w14:textId="60D4151E" w:rsidR="0036267F" w:rsidRPr="0036267F" w:rsidRDefault="00384A28" w:rsidP="0036267F">
          <w:pPr>
            <w:pStyle w:val="TOC2"/>
            <w:tabs>
              <w:tab w:val="left" w:pos="480"/>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698" w:history="1">
            <w:r w:rsidR="0036267F" w:rsidRPr="0036267F">
              <w:rPr>
                <w:rStyle w:val="Hyperlink"/>
                <w:rFonts w:ascii="Times New Roman" w:hAnsi="Times New Roman" w:cs="Times New Roman"/>
                <w:noProof/>
                <w:sz w:val="26"/>
                <w:szCs w:val="26"/>
                <w:highlight w:val="white"/>
                <w:lang w:val="en-US"/>
              </w:rPr>
              <w:t>1.</w:t>
            </w:r>
            <w:r w:rsidR="0036267F" w:rsidRPr="0036267F">
              <w:rPr>
                <w:rFonts w:ascii="Times New Roman" w:eastAsiaTheme="minorEastAsia" w:hAnsi="Times New Roman" w:cs="Times New Roman"/>
                <w:b w:val="0"/>
                <w:bCs w:val="0"/>
                <w:noProof/>
                <w:color w:val="auto"/>
                <w:sz w:val="26"/>
                <w:szCs w:val="26"/>
                <w:lang w:val="en-US" w:eastAsia="en-US"/>
              </w:rPr>
              <w:tab/>
            </w:r>
            <w:r w:rsidR="0036267F" w:rsidRPr="0036267F">
              <w:rPr>
                <w:rStyle w:val="Hyperlink"/>
                <w:rFonts w:ascii="Times New Roman" w:hAnsi="Times New Roman" w:cs="Times New Roman"/>
                <w:noProof/>
                <w:sz w:val="26"/>
                <w:szCs w:val="26"/>
                <w:highlight w:val="white"/>
              </w:rPr>
              <w:t>Sự phù hợp của cơ sở với quy hoạch bảo vệ môi trường quốc gia, quy hoạch tỉnh, phân vùng môi trường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_Toc112241698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14</w:t>
            </w:r>
            <w:r w:rsidR="0036267F" w:rsidRPr="0036267F">
              <w:rPr>
                <w:rFonts w:ascii="Times New Roman" w:hAnsi="Times New Roman" w:cs="Times New Roman"/>
                <w:noProof/>
                <w:webHidden/>
                <w:sz w:val="26"/>
                <w:szCs w:val="26"/>
              </w:rPr>
              <w:fldChar w:fldCharType="end"/>
            </w:r>
          </w:hyperlink>
        </w:p>
        <w:p w14:paraId="51C2AB7C" w14:textId="4DAD3E3B"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699" w:history="1">
            <w:r w:rsidR="0036267F" w:rsidRPr="0036267F">
              <w:rPr>
                <w:rStyle w:val="Hyperlink"/>
                <w:rFonts w:ascii="Times New Roman" w:hAnsi="Times New Roman" w:cs="Times New Roman"/>
                <w:noProof/>
                <w:sz w:val="26"/>
                <w:szCs w:val="26"/>
                <w:highlight w:val="white"/>
                <w:lang w:val="en-US"/>
              </w:rPr>
              <w:t>1.1. Sự phù hợp của cơ sở với quy hoạch bảo vệ môi trường quốc gia</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_Toc112241699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14</w:t>
            </w:r>
            <w:r w:rsidR="0036267F" w:rsidRPr="0036267F">
              <w:rPr>
                <w:rFonts w:ascii="Times New Roman" w:hAnsi="Times New Roman" w:cs="Times New Roman"/>
                <w:noProof/>
                <w:webHidden/>
                <w:sz w:val="26"/>
                <w:szCs w:val="26"/>
              </w:rPr>
              <w:fldChar w:fldCharType="end"/>
            </w:r>
          </w:hyperlink>
        </w:p>
        <w:p w14:paraId="34398B7D" w14:textId="4F71F0F5"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00" w:history="1">
            <w:r w:rsidR="0036267F" w:rsidRPr="0036267F">
              <w:rPr>
                <w:rStyle w:val="Hyperlink"/>
                <w:rFonts w:ascii="Times New Roman" w:hAnsi="Times New Roman" w:cs="Times New Roman"/>
                <w:noProof/>
                <w:sz w:val="26"/>
                <w:szCs w:val="26"/>
                <w:highlight w:val="white"/>
                <w:lang w:val="en-US"/>
              </w:rPr>
              <w:t>1.2. Sự phù hợp của cơ sở với quy hoạch tỉnh, phân vùng môi trường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_Toc112241700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14</w:t>
            </w:r>
            <w:r w:rsidR="0036267F" w:rsidRPr="0036267F">
              <w:rPr>
                <w:rFonts w:ascii="Times New Roman" w:hAnsi="Times New Roman" w:cs="Times New Roman"/>
                <w:noProof/>
                <w:webHidden/>
                <w:sz w:val="26"/>
                <w:szCs w:val="26"/>
              </w:rPr>
              <w:fldChar w:fldCharType="end"/>
            </w:r>
          </w:hyperlink>
        </w:p>
        <w:p w14:paraId="1EA91347" w14:textId="645F6538"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01" w:history="1">
            <w:r w:rsidR="0036267F" w:rsidRPr="0036267F">
              <w:rPr>
                <w:rStyle w:val="Hyperlink"/>
                <w:rFonts w:ascii="Times New Roman" w:hAnsi="Times New Roman" w:cs="Times New Roman"/>
                <w:noProof/>
                <w:sz w:val="26"/>
                <w:szCs w:val="26"/>
                <w:highlight w:val="white"/>
              </w:rPr>
              <w:t>2. Sự phù hợp của cơ sở đối với khả năng chịu tải của môi trường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_Toc112241701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15</w:t>
            </w:r>
            <w:r w:rsidR="0036267F" w:rsidRPr="0036267F">
              <w:rPr>
                <w:rFonts w:ascii="Times New Roman" w:hAnsi="Times New Roman" w:cs="Times New Roman"/>
                <w:noProof/>
                <w:webHidden/>
                <w:sz w:val="26"/>
                <w:szCs w:val="26"/>
              </w:rPr>
              <w:fldChar w:fldCharType="end"/>
            </w:r>
          </w:hyperlink>
        </w:p>
        <w:p w14:paraId="57554E9A" w14:textId="3353AEC5"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702" w:history="1">
            <w:r w:rsidR="0036267F" w:rsidRPr="0036267F">
              <w:rPr>
                <w:rStyle w:val="Hyperlink"/>
                <w:rFonts w:ascii="Times New Roman" w:hAnsi="Times New Roman" w:cs="Times New Roman"/>
                <w:noProof/>
                <w:sz w:val="26"/>
                <w:szCs w:val="26"/>
                <w:highlight w:val="white"/>
              </w:rPr>
              <w:t>CHƯƠNG III</w:t>
            </w:r>
            <w:r w:rsidR="0036267F" w:rsidRPr="0036267F">
              <w:rPr>
                <w:rStyle w:val="Hyperlink"/>
                <w:rFonts w:ascii="Times New Roman" w:hAnsi="Times New Roman" w:cs="Times New Roman"/>
                <w:noProof/>
                <w:sz w:val="26"/>
                <w:szCs w:val="26"/>
                <w:highlight w:val="white"/>
                <w:lang w:val="en-US"/>
              </w:rPr>
              <w:t xml:space="preserve">. </w:t>
            </w:r>
            <w:r w:rsidR="0036267F" w:rsidRPr="0036267F">
              <w:rPr>
                <w:rStyle w:val="Hyperlink"/>
                <w:rFonts w:ascii="Times New Roman" w:hAnsi="Times New Roman" w:cs="Times New Roman"/>
                <w:noProof/>
                <w:sz w:val="26"/>
                <w:szCs w:val="26"/>
                <w:highlight w:val="white"/>
              </w:rPr>
              <w:t>KẾT QUẢ HOÀN THÀNH CÁC CÔNG TRÌNH, BIỆN PHÁP BẢO VỆ MÔI TRƯỜNG CỦA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_Toc112241702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17</w:t>
            </w:r>
            <w:r w:rsidR="0036267F" w:rsidRPr="0036267F">
              <w:rPr>
                <w:rFonts w:ascii="Times New Roman" w:hAnsi="Times New Roman" w:cs="Times New Roman"/>
                <w:noProof/>
                <w:webHidden/>
                <w:sz w:val="26"/>
                <w:szCs w:val="26"/>
              </w:rPr>
              <w:fldChar w:fldCharType="end"/>
            </w:r>
          </w:hyperlink>
        </w:p>
        <w:p w14:paraId="7EB5528B" w14:textId="2771833A"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03" w:history="1">
            <w:r w:rsidR="0036267F" w:rsidRPr="0036267F">
              <w:rPr>
                <w:rStyle w:val="Hyperlink"/>
                <w:rFonts w:ascii="Times New Roman" w:hAnsi="Times New Roman" w:cs="Times New Roman"/>
                <w:noProof/>
                <w:sz w:val="26"/>
                <w:szCs w:val="26"/>
                <w:highlight w:val="white"/>
              </w:rPr>
              <w:t>1. Công trình, biện pháp thoát nước mưa, thu gom và xử lý nước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_Toc112241703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17</w:t>
            </w:r>
            <w:r w:rsidR="0036267F" w:rsidRPr="0036267F">
              <w:rPr>
                <w:rFonts w:ascii="Times New Roman" w:hAnsi="Times New Roman" w:cs="Times New Roman"/>
                <w:noProof/>
                <w:webHidden/>
                <w:sz w:val="26"/>
                <w:szCs w:val="26"/>
              </w:rPr>
              <w:fldChar w:fldCharType="end"/>
            </w:r>
          </w:hyperlink>
        </w:p>
        <w:p w14:paraId="0D2C8E38" w14:textId="22E08CA9"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04" w:history="1">
            <w:r w:rsidR="0036267F" w:rsidRPr="0036267F">
              <w:rPr>
                <w:rStyle w:val="Hyperlink"/>
                <w:rFonts w:ascii="Times New Roman" w:hAnsi="Times New Roman" w:cs="Times New Roman"/>
                <w:noProof/>
                <w:sz w:val="26"/>
                <w:szCs w:val="26"/>
                <w:highlight w:val="white"/>
              </w:rPr>
              <w:t>1.1. Thu gom, thoát nước mưa</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_Toc112241704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17</w:t>
            </w:r>
            <w:r w:rsidR="0036267F" w:rsidRPr="0036267F">
              <w:rPr>
                <w:rFonts w:ascii="Times New Roman" w:hAnsi="Times New Roman" w:cs="Times New Roman"/>
                <w:noProof/>
                <w:webHidden/>
                <w:sz w:val="26"/>
                <w:szCs w:val="26"/>
              </w:rPr>
              <w:fldChar w:fldCharType="end"/>
            </w:r>
          </w:hyperlink>
        </w:p>
        <w:p w14:paraId="0158A73B" w14:textId="3E328CA7"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05" w:history="1">
            <w:r w:rsidR="0036267F" w:rsidRPr="0036267F">
              <w:rPr>
                <w:rStyle w:val="Hyperlink"/>
                <w:rFonts w:ascii="Times New Roman" w:hAnsi="Times New Roman" w:cs="Times New Roman"/>
                <w:noProof/>
                <w:sz w:val="26"/>
                <w:szCs w:val="26"/>
                <w:highlight w:val="white"/>
              </w:rPr>
              <w:t>1.2. Thu gom, thoát nước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_Toc112241705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18</w:t>
            </w:r>
            <w:r w:rsidR="0036267F" w:rsidRPr="0036267F">
              <w:rPr>
                <w:rFonts w:ascii="Times New Roman" w:hAnsi="Times New Roman" w:cs="Times New Roman"/>
                <w:noProof/>
                <w:webHidden/>
                <w:sz w:val="26"/>
                <w:szCs w:val="26"/>
              </w:rPr>
              <w:fldChar w:fldCharType="end"/>
            </w:r>
          </w:hyperlink>
        </w:p>
        <w:p w14:paraId="41142E58" w14:textId="329EB3DB" w:rsidR="0036267F" w:rsidRPr="0036267F" w:rsidRDefault="00384A28" w:rsidP="0036267F">
          <w:pPr>
            <w:pStyle w:val="TOC3"/>
            <w:tabs>
              <w:tab w:val="left" w:pos="960"/>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06" w:history="1">
            <w:r w:rsidR="0036267F" w:rsidRPr="0036267F">
              <w:rPr>
                <w:rStyle w:val="Hyperlink"/>
                <w:rFonts w:ascii="Times New Roman" w:hAnsi="Times New Roman" w:cs="Times New Roman"/>
                <w:noProof/>
                <w:sz w:val="26"/>
                <w:szCs w:val="26"/>
                <w:highlight w:val="white"/>
              </w:rPr>
              <w:t>1.3.</w:t>
            </w:r>
            <w:r w:rsidR="0036267F" w:rsidRPr="0036267F">
              <w:rPr>
                <w:rFonts w:ascii="Times New Roman" w:eastAsiaTheme="minorEastAsia" w:hAnsi="Times New Roman" w:cs="Times New Roman"/>
                <w:noProof/>
                <w:color w:val="auto"/>
                <w:sz w:val="26"/>
                <w:szCs w:val="26"/>
                <w:lang w:val="en-US" w:eastAsia="en-US"/>
              </w:rPr>
              <w:tab/>
            </w:r>
            <w:r w:rsidR="0036267F" w:rsidRPr="0036267F">
              <w:rPr>
                <w:rStyle w:val="Hyperlink"/>
                <w:rFonts w:ascii="Times New Roman" w:hAnsi="Times New Roman" w:cs="Times New Roman"/>
                <w:noProof/>
                <w:sz w:val="26"/>
                <w:szCs w:val="26"/>
                <w:highlight w:val="white"/>
              </w:rPr>
              <w:t>Xử lý nước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_Toc112241706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20</w:t>
            </w:r>
            <w:r w:rsidR="0036267F" w:rsidRPr="0036267F">
              <w:rPr>
                <w:rFonts w:ascii="Times New Roman" w:hAnsi="Times New Roman" w:cs="Times New Roman"/>
                <w:noProof/>
                <w:webHidden/>
                <w:sz w:val="26"/>
                <w:szCs w:val="26"/>
              </w:rPr>
              <w:fldChar w:fldCharType="end"/>
            </w:r>
          </w:hyperlink>
        </w:p>
        <w:p w14:paraId="3E42AA61" w14:textId="36AEB20C" w:rsidR="0036267F" w:rsidRPr="0036267F" w:rsidRDefault="00384A28" w:rsidP="0036267F">
          <w:pPr>
            <w:pStyle w:val="TOC2"/>
            <w:tabs>
              <w:tab w:val="left" w:pos="480"/>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07" w:history="1">
            <w:r w:rsidR="0036267F" w:rsidRPr="0036267F">
              <w:rPr>
                <w:rStyle w:val="Hyperlink"/>
                <w:rFonts w:ascii="Times New Roman" w:hAnsi="Times New Roman" w:cs="Times New Roman"/>
                <w:noProof/>
                <w:sz w:val="26"/>
                <w:szCs w:val="26"/>
                <w:highlight w:val="white"/>
              </w:rPr>
              <w:t>2.</w:t>
            </w:r>
            <w:r w:rsidR="0036267F" w:rsidRPr="0036267F">
              <w:rPr>
                <w:rFonts w:ascii="Times New Roman" w:eastAsiaTheme="minorEastAsia" w:hAnsi="Times New Roman" w:cs="Times New Roman"/>
                <w:b w:val="0"/>
                <w:bCs w:val="0"/>
                <w:noProof/>
                <w:color w:val="auto"/>
                <w:sz w:val="26"/>
                <w:szCs w:val="26"/>
                <w:lang w:val="en-US" w:eastAsia="en-US"/>
              </w:rPr>
              <w:tab/>
            </w:r>
            <w:r w:rsidR="0036267F" w:rsidRPr="0036267F">
              <w:rPr>
                <w:rStyle w:val="Hyperlink"/>
                <w:rFonts w:ascii="Times New Roman" w:hAnsi="Times New Roman" w:cs="Times New Roman"/>
                <w:noProof/>
                <w:sz w:val="26"/>
                <w:szCs w:val="26"/>
                <w:highlight w:val="white"/>
              </w:rPr>
              <w:t>Công trình, biện pháp xử lý bụi, khí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_Toc112241707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29</w:t>
            </w:r>
            <w:r w:rsidR="0036267F" w:rsidRPr="0036267F">
              <w:rPr>
                <w:rFonts w:ascii="Times New Roman" w:hAnsi="Times New Roman" w:cs="Times New Roman"/>
                <w:noProof/>
                <w:webHidden/>
                <w:sz w:val="26"/>
                <w:szCs w:val="26"/>
              </w:rPr>
              <w:fldChar w:fldCharType="end"/>
            </w:r>
          </w:hyperlink>
        </w:p>
        <w:p w14:paraId="1E8F2A53" w14:textId="52EC22B5"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08" w:history="1">
            <w:r w:rsidR="0036267F" w:rsidRPr="0036267F">
              <w:rPr>
                <w:rStyle w:val="Hyperlink"/>
                <w:rFonts w:ascii="Times New Roman" w:hAnsi="Times New Roman" w:cs="Times New Roman"/>
                <w:noProof/>
                <w:sz w:val="26"/>
                <w:szCs w:val="26"/>
                <w:highlight w:val="white"/>
              </w:rPr>
              <w:t xml:space="preserve">2.1. Công trình xử lý </w:t>
            </w:r>
            <w:r w:rsidR="0036267F" w:rsidRPr="0036267F">
              <w:rPr>
                <w:rStyle w:val="Hyperlink"/>
                <w:rFonts w:ascii="Times New Roman" w:hAnsi="Times New Roman" w:cs="Times New Roman"/>
                <w:noProof/>
                <w:sz w:val="26"/>
                <w:szCs w:val="26"/>
                <w:highlight w:val="white"/>
                <w:lang w:val="en-US"/>
              </w:rPr>
              <w:t>bụi, khí thải từ hoạt động lò hơi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_Toc112241708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29</w:t>
            </w:r>
            <w:r w:rsidR="0036267F" w:rsidRPr="0036267F">
              <w:rPr>
                <w:rFonts w:ascii="Times New Roman" w:hAnsi="Times New Roman" w:cs="Times New Roman"/>
                <w:noProof/>
                <w:webHidden/>
                <w:sz w:val="26"/>
                <w:szCs w:val="26"/>
              </w:rPr>
              <w:fldChar w:fldCharType="end"/>
            </w:r>
          </w:hyperlink>
        </w:p>
        <w:p w14:paraId="755778E2" w14:textId="36A11A12"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09" w:history="1">
            <w:r w:rsidR="0036267F" w:rsidRPr="0036267F">
              <w:rPr>
                <w:rStyle w:val="Hyperlink"/>
                <w:rFonts w:ascii="Times New Roman" w:hAnsi="Times New Roman" w:cs="Times New Roman"/>
                <w:noProof/>
                <w:sz w:val="26"/>
                <w:szCs w:val="26"/>
                <w:highlight w:val="white"/>
              </w:rPr>
              <w:t>2.</w:t>
            </w:r>
            <w:r w:rsidR="0036267F" w:rsidRPr="0036267F">
              <w:rPr>
                <w:rStyle w:val="Hyperlink"/>
                <w:rFonts w:ascii="Times New Roman" w:hAnsi="Times New Roman" w:cs="Times New Roman"/>
                <w:noProof/>
                <w:sz w:val="26"/>
                <w:szCs w:val="26"/>
                <w:highlight w:val="white"/>
                <w:lang w:val="en-US"/>
              </w:rPr>
              <w:t>2</w:t>
            </w:r>
            <w:r w:rsidR="0036267F" w:rsidRPr="0036267F">
              <w:rPr>
                <w:rStyle w:val="Hyperlink"/>
                <w:rFonts w:ascii="Times New Roman" w:hAnsi="Times New Roman" w:cs="Times New Roman"/>
                <w:noProof/>
                <w:sz w:val="26"/>
                <w:szCs w:val="26"/>
                <w:highlight w:val="white"/>
              </w:rPr>
              <w:t xml:space="preserve">. Công trình xử lý </w:t>
            </w:r>
            <w:r w:rsidR="0036267F" w:rsidRPr="0036267F">
              <w:rPr>
                <w:rStyle w:val="Hyperlink"/>
                <w:rFonts w:ascii="Times New Roman" w:hAnsi="Times New Roman" w:cs="Times New Roman"/>
                <w:noProof/>
                <w:sz w:val="26"/>
                <w:szCs w:val="26"/>
                <w:highlight w:val="white"/>
                <w:lang w:val="en-US"/>
              </w:rPr>
              <w:t>bụi từ quá trình sản xuất</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_Toc112241709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32</w:t>
            </w:r>
            <w:r w:rsidR="0036267F" w:rsidRPr="0036267F">
              <w:rPr>
                <w:rFonts w:ascii="Times New Roman" w:hAnsi="Times New Roman" w:cs="Times New Roman"/>
                <w:noProof/>
                <w:webHidden/>
                <w:sz w:val="26"/>
                <w:szCs w:val="26"/>
              </w:rPr>
              <w:fldChar w:fldCharType="end"/>
            </w:r>
          </w:hyperlink>
        </w:p>
        <w:p w14:paraId="37C561ED" w14:textId="7A1BB6B1"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0" w:history="1">
            <w:r w:rsidR="0036267F" w:rsidRPr="0036267F">
              <w:rPr>
                <w:rStyle w:val="Hyperlink"/>
                <w:rFonts w:ascii="Times New Roman" w:hAnsi="Times New Roman" w:cs="Times New Roman"/>
                <w:noProof/>
                <w:sz w:val="26"/>
                <w:szCs w:val="26"/>
                <w:highlight w:val="white"/>
              </w:rPr>
              <w:t>2.</w:t>
            </w:r>
            <w:r w:rsidR="0036267F" w:rsidRPr="0036267F">
              <w:rPr>
                <w:rStyle w:val="Hyperlink"/>
                <w:rFonts w:ascii="Times New Roman" w:hAnsi="Times New Roman" w:cs="Times New Roman"/>
                <w:noProof/>
                <w:sz w:val="26"/>
                <w:szCs w:val="26"/>
                <w:highlight w:val="white"/>
                <w:lang w:val="en-US"/>
              </w:rPr>
              <w:t>3</w:t>
            </w:r>
            <w:r w:rsidR="0036267F" w:rsidRPr="0036267F">
              <w:rPr>
                <w:rStyle w:val="Hyperlink"/>
                <w:rFonts w:ascii="Times New Roman" w:hAnsi="Times New Roman" w:cs="Times New Roman"/>
                <w:noProof/>
                <w:sz w:val="26"/>
                <w:szCs w:val="26"/>
                <w:highlight w:val="white"/>
              </w:rPr>
              <w:t xml:space="preserve">. Công trình xử lý </w:t>
            </w:r>
            <w:r w:rsidR="0036267F" w:rsidRPr="0036267F">
              <w:rPr>
                <w:rStyle w:val="Hyperlink"/>
                <w:rFonts w:ascii="Times New Roman" w:hAnsi="Times New Roman" w:cs="Times New Roman"/>
                <w:noProof/>
                <w:sz w:val="26"/>
                <w:szCs w:val="26"/>
                <w:highlight w:val="white"/>
                <w:lang w:val="en-US"/>
              </w:rPr>
              <w:t>hơi dung môi từ chuyền sơn pallet</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_Toc112241710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36</w:t>
            </w:r>
            <w:r w:rsidR="0036267F" w:rsidRPr="0036267F">
              <w:rPr>
                <w:rFonts w:ascii="Times New Roman" w:hAnsi="Times New Roman" w:cs="Times New Roman"/>
                <w:noProof/>
                <w:webHidden/>
                <w:sz w:val="26"/>
                <w:szCs w:val="26"/>
              </w:rPr>
              <w:fldChar w:fldCharType="end"/>
            </w:r>
          </w:hyperlink>
        </w:p>
        <w:p w14:paraId="2A4A8343" w14:textId="72A2BB83"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1" w:history="1">
            <w:r w:rsidR="0036267F" w:rsidRPr="0036267F">
              <w:rPr>
                <w:rStyle w:val="Hyperlink"/>
                <w:rFonts w:ascii="Times New Roman" w:hAnsi="Times New Roman" w:cs="Times New Roman"/>
                <w:noProof/>
                <w:sz w:val="26"/>
                <w:szCs w:val="26"/>
                <w:highlight w:val="white"/>
              </w:rPr>
              <w:t>2.</w:t>
            </w:r>
            <w:r w:rsidR="0036267F" w:rsidRPr="0036267F">
              <w:rPr>
                <w:rStyle w:val="Hyperlink"/>
                <w:rFonts w:ascii="Times New Roman" w:hAnsi="Times New Roman" w:cs="Times New Roman"/>
                <w:noProof/>
                <w:sz w:val="26"/>
                <w:szCs w:val="26"/>
                <w:highlight w:val="white"/>
                <w:lang w:val="en-US"/>
              </w:rPr>
              <w:t>4</w:t>
            </w:r>
            <w:r w:rsidR="0036267F" w:rsidRPr="0036267F">
              <w:rPr>
                <w:rStyle w:val="Hyperlink"/>
                <w:rFonts w:ascii="Times New Roman" w:hAnsi="Times New Roman" w:cs="Times New Roman"/>
                <w:noProof/>
                <w:sz w:val="26"/>
                <w:szCs w:val="26"/>
                <w:highlight w:val="white"/>
              </w:rPr>
              <w:t xml:space="preserve">. Công trình xử lý </w:t>
            </w:r>
            <w:r w:rsidR="0036267F" w:rsidRPr="0036267F">
              <w:rPr>
                <w:rStyle w:val="Hyperlink"/>
                <w:rFonts w:ascii="Times New Roman" w:hAnsi="Times New Roman" w:cs="Times New Roman"/>
                <w:noProof/>
                <w:sz w:val="26"/>
                <w:szCs w:val="26"/>
                <w:highlight w:val="white"/>
                <w:lang w:val="en-US"/>
              </w:rPr>
              <w:t>hơi dung môi từ chuyền sơn treo</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_Toc112241711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39</w:t>
            </w:r>
            <w:r w:rsidR="0036267F" w:rsidRPr="0036267F">
              <w:rPr>
                <w:rFonts w:ascii="Times New Roman" w:hAnsi="Times New Roman" w:cs="Times New Roman"/>
                <w:noProof/>
                <w:webHidden/>
                <w:sz w:val="26"/>
                <w:szCs w:val="26"/>
              </w:rPr>
              <w:fldChar w:fldCharType="end"/>
            </w:r>
          </w:hyperlink>
        </w:p>
        <w:p w14:paraId="079A63BB" w14:textId="75305690"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12" w:history="1">
            <w:r w:rsidR="0036267F" w:rsidRPr="0036267F">
              <w:rPr>
                <w:rStyle w:val="Hyperlink"/>
                <w:rFonts w:ascii="Times New Roman" w:hAnsi="Times New Roman" w:cs="Times New Roman"/>
                <w:noProof/>
                <w:sz w:val="26"/>
                <w:szCs w:val="26"/>
                <w:highlight w:val="white"/>
              </w:rPr>
              <w:t>3. Công trình, biện pháp lưu giữ chất thải rắn thông thường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_Toc112241712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41</w:t>
            </w:r>
            <w:r w:rsidR="0036267F" w:rsidRPr="0036267F">
              <w:rPr>
                <w:rFonts w:ascii="Times New Roman" w:hAnsi="Times New Roman" w:cs="Times New Roman"/>
                <w:noProof/>
                <w:webHidden/>
                <w:sz w:val="26"/>
                <w:szCs w:val="26"/>
              </w:rPr>
              <w:fldChar w:fldCharType="end"/>
            </w:r>
          </w:hyperlink>
        </w:p>
        <w:p w14:paraId="48F0ADDD" w14:textId="71AD2B37"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3" w:history="1">
            <w:r w:rsidR="0036267F" w:rsidRPr="0036267F">
              <w:rPr>
                <w:rStyle w:val="Hyperlink"/>
                <w:rFonts w:ascii="Times New Roman" w:hAnsi="Times New Roman" w:cs="Times New Roman"/>
                <w:noProof/>
                <w:sz w:val="26"/>
                <w:szCs w:val="26"/>
                <w:highlight w:val="white"/>
                <w:lang w:val="en-US"/>
              </w:rPr>
              <w:t>3.1. Chủng loai, khối lượng chất thải rắn thông thường phát sinh</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_Toc112241713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41</w:t>
            </w:r>
            <w:r w:rsidR="0036267F" w:rsidRPr="0036267F">
              <w:rPr>
                <w:rFonts w:ascii="Times New Roman" w:hAnsi="Times New Roman" w:cs="Times New Roman"/>
                <w:noProof/>
                <w:webHidden/>
                <w:sz w:val="26"/>
                <w:szCs w:val="26"/>
              </w:rPr>
              <w:fldChar w:fldCharType="end"/>
            </w:r>
          </w:hyperlink>
        </w:p>
        <w:p w14:paraId="544AC236" w14:textId="485EBE44"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4" w:history="1">
            <w:r w:rsidR="0036267F" w:rsidRPr="0036267F">
              <w:rPr>
                <w:rStyle w:val="Hyperlink"/>
                <w:rFonts w:ascii="Times New Roman" w:hAnsi="Times New Roman" w:cs="Times New Roman"/>
                <w:noProof/>
                <w:sz w:val="26"/>
                <w:szCs w:val="26"/>
                <w:highlight w:val="white"/>
                <w:lang w:val="en-US"/>
              </w:rPr>
              <w:t>3.2. Biện pháp lưu giữ chất thải rắn sinh hoạt, chất thải rắn công nghiệp thông thường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_Toc112241714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42</w:t>
            </w:r>
            <w:r w:rsidR="0036267F" w:rsidRPr="0036267F">
              <w:rPr>
                <w:rFonts w:ascii="Times New Roman" w:hAnsi="Times New Roman" w:cs="Times New Roman"/>
                <w:noProof/>
                <w:webHidden/>
                <w:sz w:val="26"/>
                <w:szCs w:val="26"/>
              </w:rPr>
              <w:fldChar w:fldCharType="end"/>
            </w:r>
          </w:hyperlink>
        </w:p>
        <w:p w14:paraId="53098408" w14:textId="64B99543"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5" w:history="1">
            <w:r w:rsidR="0036267F" w:rsidRPr="0036267F">
              <w:rPr>
                <w:rStyle w:val="Hyperlink"/>
                <w:rFonts w:ascii="Times New Roman" w:hAnsi="Times New Roman" w:cs="Times New Roman"/>
                <w:noProof/>
                <w:sz w:val="26"/>
                <w:szCs w:val="26"/>
                <w:highlight w:val="white"/>
                <w:lang w:val="en-US"/>
              </w:rPr>
              <w:t>3.3. Công trình lưu giữ chất thải rắn sinh hoạt, chất thải rắn công nghiệp thông thường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_Toc112241715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43</w:t>
            </w:r>
            <w:r w:rsidR="0036267F" w:rsidRPr="0036267F">
              <w:rPr>
                <w:rFonts w:ascii="Times New Roman" w:hAnsi="Times New Roman" w:cs="Times New Roman"/>
                <w:noProof/>
                <w:webHidden/>
                <w:sz w:val="26"/>
                <w:szCs w:val="26"/>
              </w:rPr>
              <w:fldChar w:fldCharType="end"/>
            </w:r>
          </w:hyperlink>
        </w:p>
        <w:p w14:paraId="2F1B0EC2" w14:textId="1D52379C"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16" w:history="1">
            <w:r w:rsidR="0036267F" w:rsidRPr="0036267F">
              <w:rPr>
                <w:rStyle w:val="Hyperlink"/>
                <w:rFonts w:ascii="Times New Roman" w:hAnsi="Times New Roman" w:cs="Times New Roman"/>
                <w:noProof/>
                <w:sz w:val="26"/>
                <w:szCs w:val="26"/>
              </w:rPr>
              <w:t>4. Công trình, biện pháp lưu giữ chất thải nguy hại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_Toc112241716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44</w:t>
            </w:r>
            <w:r w:rsidR="0036267F" w:rsidRPr="0036267F">
              <w:rPr>
                <w:rFonts w:ascii="Times New Roman" w:hAnsi="Times New Roman" w:cs="Times New Roman"/>
                <w:noProof/>
                <w:webHidden/>
                <w:sz w:val="26"/>
                <w:szCs w:val="26"/>
              </w:rPr>
              <w:fldChar w:fldCharType="end"/>
            </w:r>
          </w:hyperlink>
        </w:p>
        <w:p w14:paraId="3C11F8E0" w14:textId="12A17E3D"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7" w:history="1">
            <w:r w:rsidR="0036267F" w:rsidRPr="0036267F">
              <w:rPr>
                <w:rStyle w:val="Hyperlink"/>
                <w:rFonts w:ascii="Times New Roman" w:hAnsi="Times New Roman" w:cs="Times New Roman"/>
                <w:noProof/>
                <w:sz w:val="26"/>
                <w:szCs w:val="26"/>
                <w:lang w:val="en-US"/>
              </w:rPr>
              <w:t>4.1. Chủng loại, khối lượng chất thải nguy hại phát sinh</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_Toc112241717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44</w:t>
            </w:r>
            <w:r w:rsidR="0036267F" w:rsidRPr="0036267F">
              <w:rPr>
                <w:rFonts w:ascii="Times New Roman" w:hAnsi="Times New Roman" w:cs="Times New Roman"/>
                <w:noProof/>
                <w:webHidden/>
                <w:sz w:val="26"/>
                <w:szCs w:val="26"/>
              </w:rPr>
              <w:fldChar w:fldCharType="end"/>
            </w:r>
          </w:hyperlink>
        </w:p>
        <w:p w14:paraId="18857F65" w14:textId="0F542AEC"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8" w:history="1">
            <w:r w:rsidR="0036267F" w:rsidRPr="0036267F">
              <w:rPr>
                <w:rStyle w:val="Hyperlink"/>
                <w:rFonts w:ascii="Times New Roman" w:hAnsi="Times New Roman" w:cs="Times New Roman"/>
                <w:noProof/>
                <w:sz w:val="26"/>
                <w:szCs w:val="26"/>
                <w:highlight w:val="white"/>
                <w:lang w:val="en-US"/>
              </w:rPr>
              <w:t>4.2. Biện pháp lưu giữ chất thải nguy hại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_Toc112241718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44</w:t>
            </w:r>
            <w:r w:rsidR="0036267F" w:rsidRPr="0036267F">
              <w:rPr>
                <w:rFonts w:ascii="Times New Roman" w:hAnsi="Times New Roman" w:cs="Times New Roman"/>
                <w:noProof/>
                <w:webHidden/>
                <w:sz w:val="26"/>
                <w:szCs w:val="26"/>
              </w:rPr>
              <w:fldChar w:fldCharType="end"/>
            </w:r>
          </w:hyperlink>
        </w:p>
        <w:p w14:paraId="54750D3F" w14:textId="1FBAD535"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19" w:history="1">
            <w:r w:rsidR="0036267F" w:rsidRPr="0036267F">
              <w:rPr>
                <w:rStyle w:val="Hyperlink"/>
                <w:rFonts w:ascii="Times New Roman" w:hAnsi="Times New Roman" w:cs="Times New Roman"/>
                <w:noProof/>
                <w:sz w:val="26"/>
                <w:szCs w:val="26"/>
                <w:highlight w:val="white"/>
                <w:lang w:val="en-US"/>
              </w:rPr>
              <w:t>4.3. Công trình lưu giữ chất thải nguy hại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_Toc112241719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45</w:t>
            </w:r>
            <w:r w:rsidR="0036267F" w:rsidRPr="0036267F">
              <w:rPr>
                <w:rFonts w:ascii="Times New Roman" w:hAnsi="Times New Roman" w:cs="Times New Roman"/>
                <w:noProof/>
                <w:webHidden/>
                <w:sz w:val="26"/>
                <w:szCs w:val="26"/>
              </w:rPr>
              <w:fldChar w:fldCharType="end"/>
            </w:r>
          </w:hyperlink>
        </w:p>
        <w:p w14:paraId="298A15A3" w14:textId="465A23F3"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20" w:history="1">
            <w:r w:rsidR="0036267F" w:rsidRPr="0036267F">
              <w:rPr>
                <w:rStyle w:val="Hyperlink"/>
                <w:rFonts w:ascii="Times New Roman" w:hAnsi="Times New Roman" w:cs="Times New Roman"/>
                <w:noProof/>
                <w:sz w:val="26"/>
                <w:szCs w:val="26"/>
                <w:highlight w:val="white"/>
              </w:rPr>
              <w:t>5. Công trình, biện pháp giảm thiểu tiếng ồn, độ rung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_Toc112241720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46</w:t>
            </w:r>
            <w:r w:rsidR="0036267F" w:rsidRPr="0036267F">
              <w:rPr>
                <w:rFonts w:ascii="Times New Roman" w:hAnsi="Times New Roman" w:cs="Times New Roman"/>
                <w:noProof/>
                <w:webHidden/>
                <w:sz w:val="26"/>
                <w:szCs w:val="26"/>
              </w:rPr>
              <w:fldChar w:fldCharType="end"/>
            </w:r>
          </w:hyperlink>
        </w:p>
        <w:p w14:paraId="316CC956" w14:textId="325DB78E"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21" w:history="1">
            <w:r w:rsidR="0036267F" w:rsidRPr="0036267F">
              <w:rPr>
                <w:rStyle w:val="Hyperlink"/>
                <w:rFonts w:ascii="Times New Roman" w:hAnsi="Times New Roman" w:cs="Times New Roman"/>
                <w:noProof/>
                <w:sz w:val="26"/>
                <w:szCs w:val="26"/>
                <w:highlight w:val="white"/>
                <w:lang w:val="en-US"/>
              </w:rPr>
              <w:t>5.1. Giảm thiểu tiếng ồn, độ rung từ hoạt động máy móc, thiết bị</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_Toc112241721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46</w:t>
            </w:r>
            <w:r w:rsidR="0036267F" w:rsidRPr="0036267F">
              <w:rPr>
                <w:rFonts w:ascii="Times New Roman" w:hAnsi="Times New Roman" w:cs="Times New Roman"/>
                <w:noProof/>
                <w:webHidden/>
                <w:sz w:val="26"/>
                <w:szCs w:val="26"/>
              </w:rPr>
              <w:fldChar w:fldCharType="end"/>
            </w:r>
          </w:hyperlink>
        </w:p>
        <w:p w14:paraId="3574A7C8" w14:textId="483BFFC2"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22" w:history="1">
            <w:r w:rsidR="0036267F" w:rsidRPr="0036267F">
              <w:rPr>
                <w:rStyle w:val="Hyperlink"/>
                <w:rFonts w:ascii="Times New Roman" w:eastAsia="MS Mincho" w:hAnsi="Times New Roman" w:cs="Times New Roman"/>
                <w:noProof/>
                <w:sz w:val="26"/>
                <w:szCs w:val="26"/>
                <w:lang w:eastAsia="ja-JP"/>
              </w:rPr>
              <w:t>5.2. Giảm thiểu tiếng ồn, độ rung từ các phương tiện lưu thông ra vào nhà máy</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_Toc112241722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46</w:t>
            </w:r>
            <w:r w:rsidR="0036267F" w:rsidRPr="0036267F">
              <w:rPr>
                <w:rFonts w:ascii="Times New Roman" w:hAnsi="Times New Roman" w:cs="Times New Roman"/>
                <w:noProof/>
                <w:webHidden/>
                <w:sz w:val="26"/>
                <w:szCs w:val="26"/>
              </w:rPr>
              <w:fldChar w:fldCharType="end"/>
            </w:r>
          </w:hyperlink>
        </w:p>
        <w:p w14:paraId="57557EB1" w14:textId="7563ABF9"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23" w:history="1">
            <w:r w:rsidR="0036267F" w:rsidRPr="0036267F">
              <w:rPr>
                <w:rStyle w:val="Hyperlink"/>
                <w:rFonts w:ascii="Times New Roman" w:hAnsi="Times New Roman" w:cs="Times New Roman"/>
                <w:noProof/>
                <w:sz w:val="26"/>
                <w:szCs w:val="26"/>
                <w:highlight w:val="white"/>
              </w:rPr>
              <w:t>6. Phương án phòng ngừa, ứng phó sự cố môi trường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_Toc112241723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47</w:t>
            </w:r>
            <w:r w:rsidR="0036267F" w:rsidRPr="0036267F">
              <w:rPr>
                <w:rFonts w:ascii="Times New Roman" w:hAnsi="Times New Roman" w:cs="Times New Roman"/>
                <w:noProof/>
                <w:webHidden/>
                <w:sz w:val="26"/>
                <w:szCs w:val="26"/>
              </w:rPr>
              <w:fldChar w:fldCharType="end"/>
            </w:r>
          </w:hyperlink>
        </w:p>
        <w:p w14:paraId="05EA40BE" w14:textId="4B03EA2C"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24" w:history="1">
            <w:r w:rsidR="0036267F" w:rsidRPr="0036267F">
              <w:rPr>
                <w:rStyle w:val="Hyperlink"/>
                <w:rFonts w:ascii="Times New Roman" w:eastAsia="MS Mincho" w:hAnsi="Times New Roman" w:cs="Times New Roman"/>
                <w:noProof/>
                <w:sz w:val="26"/>
                <w:szCs w:val="26"/>
                <w:lang w:eastAsia="ja-JP"/>
              </w:rPr>
              <w:t xml:space="preserve">6.1. Phương án phòng ngừa, </w:t>
            </w:r>
            <w:r w:rsidR="0036267F" w:rsidRPr="0036267F">
              <w:rPr>
                <w:rStyle w:val="Hyperlink"/>
                <w:rFonts w:ascii="Times New Roman" w:eastAsia="MS Mincho" w:hAnsi="Times New Roman" w:cs="Times New Roman"/>
                <w:noProof/>
                <w:sz w:val="26"/>
                <w:szCs w:val="26"/>
                <w:lang w:val="en-US" w:eastAsia="ja-JP"/>
              </w:rPr>
              <w:t>ứng phó sự cố môi trường nước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_Toc112241724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47</w:t>
            </w:r>
            <w:r w:rsidR="0036267F" w:rsidRPr="0036267F">
              <w:rPr>
                <w:rFonts w:ascii="Times New Roman" w:hAnsi="Times New Roman" w:cs="Times New Roman"/>
                <w:noProof/>
                <w:webHidden/>
                <w:sz w:val="26"/>
                <w:szCs w:val="26"/>
              </w:rPr>
              <w:fldChar w:fldCharType="end"/>
            </w:r>
          </w:hyperlink>
        </w:p>
        <w:p w14:paraId="06C276D8" w14:textId="371BB1B1"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25" w:history="1">
            <w:r w:rsidR="0036267F" w:rsidRPr="0036267F">
              <w:rPr>
                <w:rStyle w:val="Hyperlink"/>
                <w:rFonts w:ascii="Times New Roman" w:eastAsia="MS Mincho" w:hAnsi="Times New Roman" w:cs="Times New Roman"/>
                <w:noProof/>
                <w:sz w:val="26"/>
                <w:szCs w:val="26"/>
                <w:lang w:eastAsia="ja-JP"/>
              </w:rPr>
              <w:t>6.</w:t>
            </w:r>
            <w:r w:rsidR="0036267F" w:rsidRPr="0036267F">
              <w:rPr>
                <w:rStyle w:val="Hyperlink"/>
                <w:rFonts w:ascii="Times New Roman" w:eastAsia="MS Mincho" w:hAnsi="Times New Roman" w:cs="Times New Roman"/>
                <w:noProof/>
                <w:sz w:val="26"/>
                <w:szCs w:val="26"/>
                <w:lang w:val="en-US" w:eastAsia="ja-JP"/>
              </w:rPr>
              <w:t>2</w:t>
            </w:r>
            <w:r w:rsidR="0036267F" w:rsidRPr="0036267F">
              <w:rPr>
                <w:rStyle w:val="Hyperlink"/>
                <w:rFonts w:ascii="Times New Roman" w:eastAsia="MS Mincho" w:hAnsi="Times New Roman" w:cs="Times New Roman"/>
                <w:noProof/>
                <w:sz w:val="26"/>
                <w:szCs w:val="26"/>
                <w:lang w:eastAsia="ja-JP"/>
              </w:rPr>
              <w:t xml:space="preserve">. Phương án phòng ngừa, </w:t>
            </w:r>
            <w:r w:rsidR="0036267F" w:rsidRPr="0036267F">
              <w:rPr>
                <w:rStyle w:val="Hyperlink"/>
                <w:rFonts w:ascii="Times New Roman" w:eastAsia="MS Mincho" w:hAnsi="Times New Roman" w:cs="Times New Roman"/>
                <w:noProof/>
                <w:sz w:val="26"/>
                <w:szCs w:val="26"/>
                <w:lang w:val="en-US" w:eastAsia="ja-JP"/>
              </w:rPr>
              <w:t>ứng phó sự cố môi trường khí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_Toc112241725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49</w:t>
            </w:r>
            <w:r w:rsidR="0036267F" w:rsidRPr="0036267F">
              <w:rPr>
                <w:rFonts w:ascii="Times New Roman" w:hAnsi="Times New Roman" w:cs="Times New Roman"/>
                <w:noProof/>
                <w:webHidden/>
                <w:sz w:val="26"/>
                <w:szCs w:val="26"/>
              </w:rPr>
              <w:fldChar w:fldCharType="end"/>
            </w:r>
          </w:hyperlink>
        </w:p>
        <w:p w14:paraId="6D55EA53" w14:textId="147E619A"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26" w:history="1">
            <w:r w:rsidR="0036267F" w:rsidRPr="0036267F">
              <w:rPr>
                <w:rStyle w:val="Hyperlink"/>
                <w:rFonts w:ascii="Times New Roman" w:eastAsia="MS Mincho" w:hAnsi="Times New Roman" w:cs="Times New Roman"/>
                <w:noProof/>
                <w:sz w:val="26"/>
                <w:szCs w:val="26"/>
                <w:lang w:eastAsia="ja-JP"/>
              </w:rPr>
              <w:t>6.</w:t>
            </w:r>
            <w:r w:rsidR="0036267F" w:rsidRPr="0036267F">
              <w:rPr>
                <w:rStyle w:val="Hyperlink"/>
                <w:rFonts w:ascii="Times New Roman" w:eastAsia="MS Mincho" w:hAnsi="Times New Roman" w:cs="Times New Roman"/>
                <w:noProof/>
                <w:sz w:val="26"/>
                <w:szCs w:val="26"/>
                <w:lang w:val="en-US" w:eastAsia="ja-JP"/>
              </w:rPr>
              <w:t>3</w:t>
            </w:r>
            <w:r w:rsidR="0036267F" w:rsidRPr="0036267F">
              <w:rPr>
                <w:rStyle w:val="Hyperlink"/>
                <w:rFonts w:ascii="Times New Roman" w:eastAsia="MS Mincho" w:hAnsi="Times New Roman" w:cs="Times New Roman"/>
                <w:noProof/>
                <w:sz w:val="26"/>
                <w:szCs w:val="26"/>
                <w:lang w:eastAsia="ja-JP"/>
              </w:rPr>
              <w:t xml:space="preserve">. Phương án phòng ngừa, </w:t>
            </w:r>
            <w:r w:rsidR="0036267F" w:rsidRPr="0036267F">
              <w:rPr>
                <w:rStyle w:val="Hyperlink"/>
                <w:rFonts w:ascii="Times New Roman" w:eastAsia="MS Mincho" w:hAnsi="Times New Roman" w:cs="Times New Roman"/>
                <w:noProof/>
                <w:sz w:val="26"/>
                <w:szCs w:val="26"/>
                <w:lang w:val="en-US" w:eastAsia="ja-JP"/>
              </w:rPr>
              <w:t>ứng phó sự cố hóa chất</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_Toc112241726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50</w:t>
            </w:r>
            <w:r w:rsidR="0036267F" w:rsidRPr="0036267F">
              <w:rPr>
                <w:rFonts w:ascii="Times New Roman" w:hAnsi="Times New Roman" w:cs="Times New Roman"/>
                <w:noProof/>
                <w:webHidden/>
                <w:sz w:val="26"/>
                <w:szCs w:val="26"/>
              </w:rPr>
              <w:fldChar w:fldCharType="end"/>
            </w:r>
          </w:hyperlink>
        </w:p>
        <w:p w14:paraId="140B524A" w14:textId="09698153"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27" w:history="1">
            <w:r w:rsidR="0036267F" w:rsidRPr="0036267F">
              <w:rPr>
                <w:rStyle w:val="Hyperlink"/>
                <w:rFonts w:ascii="Times New Roman" w:eastAsia="MS Mincho" w:hAnsi="Times New Roman" w:cs="Times New Roman"/>
                <w:noProof/>
                <w:sz w:val="26"/>
                <w:szCs w:val="26"/>
                <w:lang w:eastAsia="ja-JP"/>
              </w:rPr>
              <w:t>6.</w:t>
            </w:r>
            <w:r w:rsidR="0036267F" w:rsidRPr="0036267F">
              <w:rPr>
                <w:rStyle w:val="Hyperlink"/>
                <w:rFonts w:ascii="Times New Roman" w:eastAsia="MS Mincho" w:hAnsi="Times New Roman" w:cs="Times New Roman"/>
                <w:noProof/>
                <w:sz w:val="26"/>
                <w:szCs w:val="26"/>
                <w:lang w:val="en-US" w:eastAsia="ja-JP"/>
              </w:rPr>
              <w:t>4</w:t>
            </w:r>
            <w:r w:rsidR="0036267F" w:rsidRPr="0036267F">
              <w:rPr>
                <w:rStyle w:val="Hyperlink"/>
                <w:rFonts w:ascii="Times New Roman" w:eastAsia="MS Mincho" w:hAnsi="Times New Roman" w:cs="Times New Roman"/>
                <w:noProof/>
                <w:sz w:val="26"/>
                <w:szCs w:val="26"/>
                <w:lang w:eastAsia="ja-JP"/>
              </w:rPr>
              <w:t xml:space="preserve">. Phương án phòng ngừa, </w:t>
            </w:r>
            <w:r w:rsidR="0036267F" w:rsidRPr="0036267F">
              <w:rPr>
                <w:rStyle w:val="Hyperlink"/>
                <w:rFonts w:ascii="Times New Roman" w:eastAsia="MS Mincho" w:hAnsi="Times New Roman" w:cs="Times New Roman"/>
                <w:noProof/>
                <w:sz w:val="26"/>
                <w:szCs w:val="26"/>
                <w:lang w:val="en-US" w:eastAsia="ja-JP"/>
              </w:rPr>
              <w:t>ứng phó sự cố cháy nổ</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_Toc112241727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54</w:t>
            </w:r>
            <w:r w:rsidR="0036267F" w:rsidRPr="0036267F">
              <w:rPr>
                <w:rFonts w:ascii="Times New Roman" w:hAnsi="Times New Roman" w:cs="Times New Roman"/>
                <w:noProof/>
                <w:webHidden/>
                <w:sz w:val="26"/>
                <w:szCs w:val="26"/>
              </w:rPr>
              <w:fldChar w:fldCharType="end"/>
            </w:r>
          </w:hyperlink>
        </w:p>
        <w:p w14:paraId="11609629" w14:textId="37469E3F"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28" w:history="1">
            <w:r w:rsidR="0036267F" w:rsidRPr="0036267F">
              <w:rPr>
                <w:rStyle w:val="Hyperlink"/>
                <w:rFonts w:ascii="Times New Roman" w:hAnsi="Times New Roman" w:cs="Times New Roman"/>
                <w:noProof/>
                <w:sz w:val="26"/>
                <w:szCs w:val="26"/>
                <w:highlight w:val="white"/>
              </w:rPr>
              <w:t>7. Công trình, biện pháp bảo vệ môi trường khác</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_Toc112241728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56</w:t>
            </w:r>
            <w:r w:rsidR="0036267F" w:rsidRPr="0036267F">
              <w:rPr>
                <w:rFonts w:ascii="Times New Roman" w:hAnsi="Times New Roman" w:cs="Times New Roman"/>
                <w:noProof/>
                <w:webHidden/>
                <w:sz w:val="26"/>
                <w:szCs w:val="26"/>
              </w:rPr>
              <w:fldChar w:fldCharType="end"/>
            </w:r>
          </w:hyperlink>
        </w:p>
        <w:p w14:paraId="416D5BFD" w14:textId="292545F9"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29" w:history="1">
            <w:r w:rsidR="0036267F" w:rsidRPr="0036267F">
              <w:rPr>
                <w:rStyle w:val="Hyperlink"/>
                <w:rFonts w:ascii="Times New Roman" w:hAnsi="Times New Roman" w:cs="Times New Roman"/>
                <w:noProof/>
                <w:sz w:val="26"/>
                <w:szCs w:val="26"/>
                <w:highlight w:val="white"/>
              </w:rPr>
              <w:t>8. Các nội dung thay đổi so với quyết định phê duyệt kết quả thẩm định báo cáo đánh giá tác động môi trường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_Toc112241729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56</w:t>
            </w:r>
            <w:r w:rsidR="0036267F" w:rsidRPr="0036267F">
              <w:rPr>
                <w:rFonts w:ascii="Times New Roman" w:hAnsi="Times New Roman" w:cs="Times New Roman"/>
                <w:noProof/>
                <w:webHidden/>
                <w:sz w:val="26"/>
                <w:szCs w:val="26"/>
              </w:rPr>
              <w:fldChar w:fldCharType="end"/>
            </w:r>
          </w:hyperlink>
        </w:p>
        <w:p w14:paraId="1B6EE27D" w14:textId="38DC05A6"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730" w:history="1">
            <w:r w:rsidR="0036267F" w:rsidRPr="0036267F">
              <w:rPr>
                <w:rStyle w:val="Hyperlink"/>
                <w:rFonts w:ascii="Times New Roman" w:hAnsi="Times New Roman" w:cs="Times New Roman"/>
                <w:noProof/>
                <w:sz w:val="26"/>
                <w:szCs w:val="26"/>
                <w:highlight w:val="white"/>
              </w:rPr>
              <w:t>CHƯƠNG IV</w:t>
            </w:r>
            <w:r w:rsidR="0036267F" w:rsidRPr="0036267F">
              <w:rPr>
                <w:rStyle w:val="Hyperlink"/>
                <w:rFonts w:ascii="Times New Roman" w:hAnsi="Times New Roman" w:cs="Times New Roman"/>
                <w:noProof/>
                <w:sz w:val="26"/>
                <w:szCs w:val="26"/>
                <w:highlight w:val="white"/>
                <w:lang w:val="en-US"/>
              </w:rPr>
              <w:t xml:space="preserve">. </w:t>
            </w:r>
            <w:r w:rsidR="0036267F" w:rsidRPr="0036267F">
              <w:rPr>
                <w:rStyle w:val="Hyperlink"/>
                <w:rFonts w:ascii="Times New Roman" w:hAnsi="Times New Roman" w:cs="Times New Roman"/>
                <w:noProof/>
                <w:sz w:val="26"/>
                <w:szCs w:val="26"/>
                <w:highlight w:val="white"/>
              </w:rPr>
              <w:t>NỘI</w:t>
            </w:r>
            <w:r w:rsidR="0036267F" w:rsidRPr="0036267F">
              <w:rPr>
                <w:rStyle w:val="Hyperlink"/>
                <w:rFonts w:ascii="Times New Roman" w:hAnsi="Times New Roman" w:cs="Times New Roman"/>
                <w:noProof/>
                <w:sz w:val="26"/>
                <w:szCs w:val="26"/>
                <w:highlight w:val="white"/>
              </w:rPr>
              <w:t xml:space="preserve"> </w:t>
            </w:r>
            <w:r w:rsidR="0036267F" w:rsidRPr="0036267F">
              <w:rPr>
                <w:rStyle w:val="Hyperlink"/>
                <w:rFonts w:ascii="Times New Roman" w:hAnsi="Times New Roman" w:cs="Times New Roman"/>
                <w:noProof/>
                <w:sz w:val="26"/>
                <w:szCs w:val="26"/>
                <w:highlight w:val="white"/>
              </w:rPr>
              <w:t>DUNG ĐỀ NGHỊ CẤP, CẤP LẠI GIẤY PHÉP MÔI TRƯỜNG</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_Toc112241730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57</w:t>
            </w:r>
            <w:r w:rsidR="0036267F" w:rsidRPr="0036267F">
              <w:rPr>
                <w:rFonts w:ascii="Times New Roman" w:hAnsi="Times New Roman" w:cs="Times New Roman"/>
                <w:noProof/>
                <w:webHidden/>
                <w:sz w:val="26"/>
                <w:szCs w:val="26"/>
              </w:rPr>
              <w:fldChar w:fldCharType="end"/>
            </w:r>
          </w:hyperlink>
        </w:p>
        <w:p w14:paraId="07F38644" w14:textId="5F1EEFC5"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31" w:history="1">
            <w:r w:rsidR="0036267F" w:rsidRPr="0036267F">
              <w:rPr>
                <w:rStyle w:val="Hyperlink"/>
                <w:rFonts w:ascii="Times New Roman" w:hAnsi="Times New Roman" w:cs="Times New Roman"/>
                <w:noProof/>
                <w:sz w:val="26"/>
                <w:szCs w:val="26"/>
                <w:highlight w:val="white"/>
              </w:rPr>
              <w:t>1. Nội dung đề nghị cấp phép đối với nước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_Toc112241731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57</w:t>
            </w:r>
            <w:r w:rsidR="0036267F" w:rsidRPr="0036267F">
              <w:rPr>
                <w:rFonts w:ascii="Times New Roman" w:hAnsi="Times New Roman" w:cs="Times New Roman"/>
                <w:noProof/>
                <w:webHidden/>
                <w:sz w:val="26"/>
                <w:szCs w:val="26"/>
              </w:rPr>
              <w:fldChar w:fldCharType="end"/>
            </w:r>
          </w:hyperlink>
        </w:p>
        <w:p w14:paraId="2472A2AA" w14:textId="1C2EFC3F"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32" w:history="1">
            <w:r w:rsidR="0036267F" w:rsidRPr="0036267F">
              <w:rPr>
                <w:rStyle w:val="Hyperlink"/>
                <w:rFonts w:ascii="Times New Roman" w:hAnsi="Times New Roman" w:cs="Times New Roman"/>
                <w:noProof/>
                <w:sz w:val="26"/>
                <w:szCs w:val="26"/>
                <w:highlight w:val="white"/>
              </w:rPr>
              <w:t>2. Nội dung đề nghị cấp phép đối với khí thải</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_Toc112241732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57</w:t>
            </w:r>
            <w:r w:rsidR="0036267F" w:rsidRPr="0036267F">
              <w:rPr>
                <w:rFonts w:ascii="Times New Roman" w:hAnsi="Times New Roman" w:cs="Times New Roman"/>
                <w:noProof/>
                <w:webHidden/>
                <w:sz w:val="26"/>
                <w:szCs w:val="26"/>
              </w:rPr>
              <w:fldChar w:fldCharType="end"/>
            </w:r>
          </w:hyperlink>
        </w:p>
        <w:p w14:paraId="5CD723EE" w14:textId="128FD8E3"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33" w:history="1">
            <w:r w:rsidR="0036267F" w:rsidRPr="0036267F">
              <w:rPr>
                <w:rStyle w:val="Hyperlink"/>
                <w:rFonts w:ascii="Times New Roman" w:hAnsi="Times New Roman" w:cs="Times New Roman"/>
                <w:noProof/>
                <w:sz w:val="26"/>
                <w:szCs w:val="26"/>
                <w:highlight w:val="white"/>
              </w:rPr>
              <w:t>3. Nội dung đề nghị cấp phép đối với tiếng ồn, độ rung (nếu có):</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_Toc112241733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60</w:t>
            </w:r>
            <w:r w:rsidR="0036267F" w:rsidRPr="0036267F">
              <w:rPr>
                <w:rFonts w:ascii="Times New Roman" w:hAnsi="Times New Roman" w:cs="Times New Roman"/>
                <w:noProof/>
                <w:webHidden/>
                <w:sz w:val="26"/>
                <w:szCs w:val="26"/>
              </w:rPr>
              <w:fldChar w:fldCharType="end"/>
            </w:r>
          </w:hyperlink>
        </w:p>
        <w:p w14:paraId="448A48F0" w14:textId="5B0EDBF1"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734" w:history="1">
            <w:r w:rsidR="0036267F" w:rsidRPr="0036267F">
              <w:rPr>
                <w:rStyle w:val="Hyperlink"/>
                <w:rFonts w:ascii="Times New Roman" w:hAnsi="Times New Roman" w:cs="Times New Roman"/>
                <w:noProof/>
                <w:sz w:val="26"/>
                <w:szCs w:val="26"/>
                <w:highlight w:val="white"/>
              </w:rPr>
              <w:t>CHƯƠNG V</w:t>
            </w:r>
            <w:r w:rsidR="0036267F" w:rsidRPr="0036267F">
              <w:rPr>
                <w:rStyle w:val="Hyperlink"/>
                <w:rFonts w:ascii="Times New Roman" w:hAnsi="Times New Roman" w:cs="Times New Roman"/>
                <w:noProof/>
                <w:sz w:val="26"/>
                <w:szCs w:val="26"/>
                <w:highlight w:val="white"/>
                <w:lang w:val="en-US"/>
              </w:rPr>
              <w:t>. KẾ HOẠCH VẬN HÀNH THỬ NGHIỆM CÔNG TRÌNH XỬ LÝ CHẤT THẢI VÀ CHƯƠNG TRÌNH QUAN TRẮC MÔI TRƯỜNG CỦA DỰ ÁN</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_Toc112241734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61</w:t>
            </w:r>
            <w:r w:rsidR="0036267F" w:rsidRPr="0036267F">
              <w:rPr>
                <w:rFonts w:ascii="Times New Roman" w:hAnsi="Times New Roman" w:cs="Times New Roman"/>
                <w:noProof/>
                <w:webHidden/>
                <w:sz w:val="26"/>
                <w:szCs w:val="26"/>
              </w:rPr>
              <w:fldChar w:fldCharType="end"/>
            </w:r>
          </w:hyperlink>
        </w:p>
        <w:p w14:paraId="081CF31C" w14:textId="1D022F54" w:rsidR="0036267F" w:rsidRPr="0036267F" w:rsidRDefault="00384A28" w:rsidP="0036267F">
          <w:pPr>
            <w:pStyle w:val="TOC2"/>
            <w:tabs>
              <w:tab w:val="left" w:pos="480"/>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35" w:history="1">
            <w:r w:rsidR="0036267F" w:rsidRPr="0036267F">
              <w:rPr>
                <w:rStyle w:val="Hyperlink"/>
                <w:rFonts w:ascii="Times New Roman" w:hAnsi="Times New Roman" w:cs="Times New Roman"/>
                <w:noProof/>
                <w:sz w:val="26"/>
                <w:szCs w:val="26"/>
                <w:highlight w:val="white"/>
                <w:lang w:val="en-US"/>
              </w:rPr>
              <w:t>1.</w:t>
            </w:r>
            <w:r w:rsidR="0036267F" w:rsidRPr="0036267F">
              <w:rPr>
                <w:rFonts w:ascii="Times New Roman" w:eastAsiaTheme="minorEastAsia" w:hAnsi="Times New Roman" w:cs="Times New Roman"/>
                <w:b w:val="0"/>
                <w:bCs w:val="0"/>
                <w:noProof/>
                <w:color w:val="auto"/>
                <w:sz w:val="26"/>
                <w:szCs w:val="26"/>
                <w:lang w:val="en-US" w:eastAsia="en-US"/>
              </w:rPr>
              <w:tab/>
            </w:r>
            <w:r w:rsidR="0036267F" w:rsidRPr="0036267F">
              <w:rPr>
                <w:rStyle w:val="Hyperlink"/>
                <w:rFonts w:ascii="Times New Roman" w:hAnsi="Times New Roman" w:cs="Times New Roman"/>
                <w:noProof/>
                <w:sz w:val="26"/>
                <w:szCs w:val="26"/>
                <w:highlight w:val="white"/>
                <w:lang w:val="en-US"/>
              </w:rPr>
              <w:t>Chương trình quan trắc chất thải (tự động, liên tục và định kỳ) theo quy định của pháp luật</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_Toc112241735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61</w:t>
            </w:r>
            <w:r w:rsidR="0036267F" w:rsidRPr="0036267F">
              <w:rPr>
                <w:rFonts w:ascii="Times New Roman" w:hAnsi="Times New Roman" w:cs="Times New Roman"/>
                <w:noProof/>
                <w:webHidden/>
                <w:sz w:val="26"/>
                <w:szCs w:val="26"/>
              </w:rPr>
              <w:fldChar w:fldCharType="end"/>
            </w:r>
          </w:hyperlink>
        </w:p>
        <w:p w14:paraId="59A73D6E" w14:textId="2B48AF6D" w:rsidR="0036267F" w:rsidRPr="0036267F" w:rsidRDefault="00384A28" w:rsidP="0036267F">
          <w:pPr>
            <w:pStyle w:val="TOC3"/>
            <w:tabs>
              <w:tab w:val="right" w:leader="dot" w:pos="9062"/>
            </w:tabs>
            <w:spacing w:before="60" w:after="60" w:line="300" w:lineRule="auto"/>
            <w:rPr>
              <w:rFonts w:ascii="Times New Roman" w:eastAsiaTheme="minorEastAsia" w:hAnsi="Times New Roman" w:cs="Times New Roman"/>
              <w:noProof/>
              <w:color w:val="auto"/>
              <w:sz w:val="26"/>
              <w:szCs w:val="26"/>
              <w:lang w:val="en-US" w:eastAsia="en-US"/>
            </w:rPr>
          </w:pPr>
          <w:hyperlink w:anchor="_Toc112241736" w:history="1">
            <w:r w:rsidR="0036267F" w:rsidRPr="0036267F">
              <w:rPr>
                <w:rStyle w:val="Hyperlink"/>
                <w:rFonts w:ascii="Times New Roman" w:hAnsi="Times New Roman" w:cs="Times New Roman"/>
                <w:noProof/>
                <w:sz w:val="26"/>
                <w:szCs w:val="26"/>
                <w:highlight w:val="white"/>
                <w:lang w:val="en-US"/>
              </w:rPr>
              <w:t>1</w:t>
            </w:r>
            <w:r w:rsidR="0036267F" w:rsidRPr="0036267F">
              <w:rPr>
                <w:rStyle w:val="Hyperlink"/>
                <w:rFonts w:ascii="Times New Roman" w:hAnsi="Times New Roman" w:cs="Times New Roman"/>
                <w:noProof/>
                <w:sz w:val="26"/>
                <w:szCs w:val="26"/>
                <w:highlight w:val="white"/>
              </w:rPr>
              <w:t>.1. Chương trình quan trắc môi trường định kỳ</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_Toc112241736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61</w:t>
            </w:r>
            <w:r w:rsidR="0036267F" w:rsidRPr="0036267F">
              <w:rPr>
                <w:rFonts w:ascii="Times New Roman" w:hAnsi="Times New Roman" w:cs="Times New Roman"/>
                <w:noProof/>
                <w:webHidden/>
                <w:sz w:val="26"/>
                <w:szCs w:val="26"/>
              </w:rPr>
              <w:fldChar w:fldCharType="end"/>
            </w:r>
          </w:hyperlink>
        </w:p>
        <w:p w14:paraId="7FEC9101" w14:textId="7DE52C27" w:rsidR="0036267F" w:rsidRPr="0036267F" w:rsidRDefault="00384A28" w:rsidP="0036267F">
          <w:pPr>
            <w:pStyle w:val="TOC2"/>
            <w:tabs>
              <w:tab w:val="right" w:leader="dot" w:pos="9062"/>
            </w:tabs>
            <w:spacing w:before="60" w:after="60" w:line="300" w:lineRule="auto"/>
            <w:rPr>
              <w:rFonts w:ascii="Times New Roman" w:eastAsiaTheme="minorEastAsia" w:hAnsi="Times New Roman" w:cs="Times New Roman"/>
              <w:b w:val="0"/>
              <w:bCs w:val="0"/>
              <w:noProof/>
              <w:color w:val="auto"/>
              <w:sz w:val="26"/>
              <w:szCs w:val="26"/>
              <w:lang w:val="en-US" w:eastAsia="en-US"/>
            </w:rPr>
          </w:pPr>
          <w:hyperlink w:anchor="_Toc112241737" w:history="1">
            <w:r w:rsidR="0036267F" w:rsidRPr="0036267F">
              <w:rPr>
                <w:rStyle w:val="Hyperlink"/>
                <w:rFonts w:ascii="Times New Roman" w:hAnsi="Times New Roman" w:cs="Times New Roman"/>
                <w:noProof/>
                <w:sz w:val="26"/>
                <w:szCs w:val="26"/>
                <w:highlight w:val="white"/>
                <w:lang w:val="en-US"/>
              </w:rPr>
              <w:t>2</w:t>
            </w:r>
            <w:r w:rsidR="0036267F" w:rsidRPr="0036267F">
              <w:rPr>
                <w:rStyle w:val="Hyperlink"/>
                <w:rFonts w:ascii="Times New Roman" w:hAnsi="Times New Roman" w:cs="Times New Roman"/>
                <w:noProof/>
                <w:sz w:val="26"/>
                <w:szCs w:val="26"/>
                <w:highlight w:val="white"/>
              </w:rPr>
              <w:t>. Kinh phí thực hiện quan trắc môi trường hàng năm</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_Toc112241737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62</w:t>
            </w:r>
            <w:r w:rsidR="0036267F" w:rsidRPr="0036267F">
              <w:rPr>
                <w:rFonts w:ascii="Times New Roman" w:hAnsi="Times New Roman" w:cs="Times New Roman"/>
                <w:noProof/>
                <w:webHidden/>
                <w:sz w:val="26"/>
                <w:szCs w:val="26"/>
              </w:rPr>
              <w:fldChar w:fldCharType="end"/>
            </w:r>
          </w:hyperlink>
        </w:p>
        <w:p w14:paraId="3183D0B8" w14:textId="1A04E28E" w:rsidR="0036267F" w:rsidRPr="0036267F" w:rsidRDefault="00384A28" w:rsidP="0036267F">
          <w:pPr>
            <w:pStyle w:val="TOC1"/>
            <w:tabs>
              <w:tab w:val="right" w:leader="dot" w:pos="9062"/>
            </w:tabs>
            <w:spacing w:before="60" w:after="60" w:line="300" w:lineRule="auto"/>
            <w:rPr>
              <w:rFonts w:ascii="Times New Roman" w:eastAsiaTheme="minorEastAsia" w:hAnsi="Times New Roman" w:cs="Times New Roman"/>
              <w:b w:val="0"/>
              <w:bCs w:val="0"/>
              <w:caps w:val="0"/>
              <w:noProof/>
              <w:color w:val="auto"/>
              <w:sz w:val="26"/>
              <w:szCs w:val="26"/>
              <w:lang w:val="en-US" w:eastAsia="en-US"/>
            </w:rPr>
          </w:pPr>
          <w:hyperlink w:anchor="_Toc112241738" w:history="1">
            <w:r w:rsidR="0036267F" w:rsidRPr="0036267F">
              <w:rPr>
                <w:rStyle w:val="Hyperlink"/>
                <w:rFonts w:ascii="Times New Roman" w:hAnsi="Times New Roman" w:cs="Times New Roman"/>
                <w:noProof/>
                <w:sz w:val="26"/>
                <w:szCs w:val="26"/>
                <w:highlight w:val="white"/>
              </w:rPr>
              <w:t>CHƯƠNG VI</w:t>
            </w:r>
            <w:r w:rsidR="0036267F" w:rsidRPr="0036267F">
              <w:rPr>
                <w:rStyle w:val="Hyperlink"/>
                <w:rFonts w:ascii="Times New Roman" w:hAnsi="Times New Roman" w:cs="Times New Roman"/>
                <w:noProof/>
                <w:sz w:val="26"/>
                <w:szCs w:val="26"/>
                <w:highlight w:val="white"/>
                <w:lang w:val="en-US"/>
              </w:rPr>
              <w:t xml:space="preserve">. </w:t>
            </w:r>
            <w:r w:rsidR="0036267F" w:rsidRPr="0036267F">
              <w:rPr>
                <w:rStyle w:val="Hyperlink"/>
                <w:rFonts w:ascii="Times New Roman" w:hAnsi="Times New Roman" w:cs="Times New Roman"/>
                <w:noProof/>
                <w:sz w:val="26"/>
                <w:szCs w:val="26"/>
                <w:highlight w:val="white"/>
              </w:rPr>
              <w:t>CAM KẾT CỦA CHỦ CƠ SỞ</w:t>
            </w:r>
            <w:r w:rsidR="0036267F" w:rsidRPr="0036267F">
              <w:rPr>
                <w:rFonts w:ascii="Times New Roman" w:hAnsi="Times New Roman" w:cs="Times New Roman"/>
                <w:noProof/>
                <w:webHidden/>
                <w:sz w:val="26"/>
                <w:szCs w:val="26"/>
              </w:rPr>
              <w:tab/>
            </w:r>
            <w:r w:rsidR="0036267F" w:rsidRPr="0036267F">
              <w:rPr>
                <w:rFonts w:ascii="Times New Roman" w:hAnsi="Times New Roman" w:cs="Times New Roman"/>
                <w:noProof/>
                <w:webHidden/>
                <w:sz w:val="26"/>
                <w:szCs w:val="26"/>
              </w:rPr>
              <w:fldChar w:fldCharType="begin"/>
            </w:r>
            <w:r w:rsidR="0036267F" w:rsidRPr="0036267F">
              <w:rPr>
                <w:rFonts w:ascii="Times New Roman" w:hAnsi="Times New Roman" w:cs="Times New Roman"/>
                <w:noProof/>
                <w:webHidden/>
                <w:sz w:val="26"/>
                <w:szCs w:val="26"/>
              </w:rPr>
              <w:instrText xml:space="preserve"> PAGEREF _Toc112241738 \h </w:instrText>
            </w:r>
            <w:r w:rsidR="0036267F" w:rsidRPr="0036267F">
              <w:rPr>
                <w:rFonts w:ascii="Times New Roman" w:hAnsi="Times New Roman" w:cs="Times New Roman"/>
                <w:noProof/>
                <w:webHidden/>
                <w:sz w:val="26"/>
                <w:szCs w:val="26"/>
              </w:rPr>
            </w:r>
            <w:r w:rsidR="0036267F" w:rsidRPr="0036267F">
              <w:rPr>
                <w:rFonts w:ascii="Times New Roman" w:hAnsi="Times New Roman" w:cs="Times New Roman"/>
                <w:noProof/>
                <w:webHidden/>
                <w:sz w:val="26"/>
                <w:szCs w:val="26"/>
              </w:rPr>
              <w:fldChar w:fldCharType="separate"/>
            </w:r>
            <w:r w:rsidR="00EE39EF">
              <w:rPr>
                <w:rFonts w:ascii="Times New Roman" w:hAnsi="Times New Roman" w:cs="Times New Roman"/>
                <w:noProof/>
                <w:webHidden/>
                <w:sz w:val="26"/>
                <w:szCs w:val="26"/>
              </w:rPr>
              <w:t>64</w:t>
            </w:r>
            <w:r w:rsidR="0036267F" w:rsidRPr="0036267F">
              <w:rPr>
                <w:rFonts w:ascii="Times New Roman" w:hAnsi="Times New Roman" w:cs="Times New Roman"/>
                <w:noProof/>
                <w:webHidden/>
                <w:sz w:val="26"/>
                <w:szCs w:val="26"/>
              </w:rPr>
              <w:fldChar w:fldCharType="end"/>
            </w:r>
          </w:hyperlink>
        </w:p>
        <w:p w14:paraId="76C6B20D" w14:textId="28EAF857" w:rsidR="00F562CF" w:rsidRPr="0036267F" w:rsidRDefault="003B3082" w:rsidP="0036267F">
          <w:pPr>
            <w:spacing w:before="60" w:after="60" w:line="300" w:lineRule="auto"/>
            <w:jc w:val="both"/>
            <w:rPr>
              <w:color w:val="auto"/>
            </w:rPr>
          </w:pPr>
          <w:r w:rsidRPr="0036267F">
            <w:rPr>
              <w:rFonts w:ascii="Times New Roman" w:eastAsia="MingLiU" w:hAnsi="Times New Roman" w:cs="Times New Roman"/>
              <w:bCs/>
              <w:color w:val="auto"/>
              <w:sz w:val="26"/>
              <w:szCs w:val="26"/>
              <w:lang w:val="en-US" w:eastAsia="zh-TW"/>
            </w:rPr>
            <w:fldChar w:fldCharType="end"/>
          </w:r>
        </w:p>
      </w:sdtContent>
    </w:sdt>
    <w:p w14:paraId="3FA9A41E" w14:textId="77777777" w:rsidR="00F562CF" w:rsidRPr="0036267F" w:rsidRDefault="00F562CF" w:rsidP="00F562CF">
      <w:pPr>
        <w:rPr>
          <w:color w:val="auto"/>
          <w:highlight w:val="white"/>
        </w:rPr>
        <w:sectPr w:rsidR="00F562CF" w:rsidRPr="0036267F" w:rsidSect="00A7695A">
          <w:footerReference w:type="default" r:id="rId8"/>
          <w:pgSz w:w="11907" w:h="16840" w:code="9"/>
          <w:pgMar w:top="1134" w:right="1134" w:bottom="1134" w:left="1701" w:header="720" w:footer="720" w:gutter="0"/>
          <w:pgNumType w:fmt="lowerRoman"/>
          <w:cols w:space="720"/>
          <w:docGrid w:linePitch="360"/>
        </w:sectPr>
      </w:pPr>
    </w:p>
    <w:p w14:paraId="6A09F56D" w14:textId="77777777" w:rsidR="000D387B" w:rsidRPr="0036267F" w:rsidRDefault="00984990" w:rsidP="000D387B">
      <w:pPr>
        <w:pStyle w:val="Heading1"/>
        <w:rPr>
          <w:rStyle w:val="Vnbnnidung4"/>
          <w:color w:val="auto"/>
          <w:szCs w:val="32"/>
          <w:highlight w:val="white"/>
        </w:rPr>
      </w:pPr>
      <w:bookmarkStart w:id="1" w:name="_Toc112241682"/>
      <w:r w:rsidRPr="0036267F">
        <w:rPr>
          <w:rStyle w:val="Vnbnnidung4"/>
          <w:color w:val="auto"/>
          <w:szCs w:val="32"/>
          <w:highlight w:val="white"/>
        </w:rPr>
        <w:lastRenderedPageBreak/>
        <w:t>DANH MỤC CÁC TỪ VÀ CÁC KÝ HIỆU VIẾT TẮT</w:t>
      </w:r>
      <w:bookmarkEnd w:id="1"/>
      <w:r w:rsidRPr="0036267F">
        <w:rPr>
          <w:rStyle w:val="Vnbnnidung4"/>
          <w:color w:val="auto"/>
          <w:szCs w:val="32"/>
          <w:highlight w:val="white"/>
        </w:rPr>
        <w:t xml:space="preserve"> </w:t>
      </w:r>
    </w:p>
    <w:p w14:paraId="1B195155" w14:textId="77777777" w:rsidR="00F562CF" w:rsidRPr="0036267F" w:rsidRDefault="00F562CF" w:rsidP="00F562CF">
      <w:pPr>
        <w:spacing w:before="120" w:after="120"/>
        <w:ind w:firstLine="1259"/>
        <w:rPr>
          <w:rFonts w:ascii="Times New Roman" w:hAnsi="Times New Roman" w:cs="Times New Roman"/>
          <w:color w:val="auto"/>
          <w:sz w:val="26"/>
          <w:szCs w:val="26"/>
        </w:rPr>
      </w:pPr>
    </w:p>
    <w:p w14:paraId="3551F196"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BXD</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Bộ Xây dựng</w:t>
      </w:r>
    </w:p>
    <w:p w14:paraId="23ADDAD1"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BYT</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Bộ Y tế</w:t>
      </w:r>
    </w:p>
    <w:p w14:paraId="5FB036CD"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BOD</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Nhu cầu oxy sinh hóa</w:t>
      </w:r>
    </w:p>
    <w:p w14:paraId="06333D21"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COD</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w:t>
      </w:r>
      <w:r w:rsidRPr="0036267F">
        <w:rPr>
          <w:rFonts w:ascii="Times New Roman" w:hAnsi="Times New Roman" w:cs="Times New Roman"/>
          <w:color w:val="auto"/>
          <w:sz w:val="26"/>
          <w:szCs w:val="26"/>
        </w:rPr>
        <w:tab/>
        <w:t>Nhu cầu oxy hóa học</w:t>
      </w:r>
    </w:p>
    <w:p w14:paraId="76BCC89E"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CP</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Cổ phần</w:t>
      </w:r>
    </w:p>
    <w:p w14:paraId="436946FD"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CTNH</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w:t>
      </w:r>
      <w:r w:rsidRPr="0036267F">
        <w:rPr>
          <w:rFonts w:ascii="Times New Roman" w:hAnsi="Times New Roman" w:cs="Times New Roman"/>
          <w:color w:val="auto"/>
          <w:sz w:val="26"/>
          <w:szCs w:val="26"/>
        </w:rPr>
        <w:tab/>
        <w:t xml:space="preserve">Chất thải nguy hại </w:t>
      </w:r>
    </w:p>
    <w:p w14:paraId="38D53FD6"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CTR</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w:t>
      </w:r>
      <w:r w:rsidRPr="0036267F">
        <w:rPr>
          <w:rFonts w:ascii="Times New Roman" w:hAnsi="Times New Roman" w:cs="Times New Roman"/>
          <w:color w:val="auto"/>
          <w:sz w:val="26"/>
          <w:szCs w:val="26"/>
        </w:rPr>
        <w:tab/>
        <w:t>Chất thải rắn</w:t>
      </w:r>
    </w:p>
    <w:p w14:paraId="67FECC1B"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ĐTM</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Đánh giá tác động môi trường</w:t>
      </w:r>
    </w:p>
    <w:p w14:paraId="34E92012"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HTXL</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w:t>
      </w:r>
      <w:r w:rsidRPr="0036267F">
        <w:rPr>
          <w:rFonts w:ascii="Times New Roman" w:hAnsi="Times New Roman" w:cs="Times New Roman"/>
          <w:color w:val="auto"/>
          <w:sz w:val="26"/>
          <w:szCs w:val="26"/>
        </w:rPr>
        <w:tab/>
        <w:t xml:space="preserve">Hệ thống xử lý </w:t>
      </w:r>
    </w:p>
    <w:p w14:paraId="6E801A78"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KPH</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Không phát hiện</w:t>
      </w:r>
    </w:p>
    <w:p w14:paraId="438455D2"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KCN</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w:t>
      </w:r>
      <w:r w:rsidRPr="0036267F">
        <w:rPr>
          <w:rFonts w:ascii="Times New Roman" w:hAnsi="Times New Roman" w:cs="Times New Roman"/>
          <w:color w:val="auto"/>
          <w:sz w:val="26"/>
          <w:szCs w:val="26"/>
        </w:rPr>
        <w:tab/>
        <w:t>Khu công nghiệp</w:t>
      </w:r>
    </w:p>
    <w:p w14:paraId="46DD263E"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L</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w:t>
      </w:r>
      <w:r w:rsidRPr="0036267F">
        <w:rPr>
          <w:rFonts w:ascii="Times New Roman" w:hAnsi="Times New Roman" w:cs="Times New Roman"/>
          <w:color w:val="auto"/>
          <w:sz w:val="26"/>
          <w:szCs w:val="26"/>
        </w:rPr>
        <w:tab/>
        <w:t xml:space="preserve">Chiều dài </w:t>
      </w:r>
    </w:p>
    <w:p w14:paraId="2D10E0E8"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NT</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w:t>
      </w:r>
      <w:r w:rsidRPr="0036267F">
        <w:rPr>
          <w:rFonts w:ascii="Times New Roman" w:hAnsi="Times New Roman" w:cs="Times New Roman"/>
          <w:color w:val="auto"/>
          <w:sz w:val="26"/>
          <w:szCs w:val="26"/>
        </w:rPr>
        <w:tab/>
        <w:t>Nước thải</w:t>
      </w:r>
    </w:p>
    <w:p w14:paraId="7B90E996"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PCCC</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Phòng cháy chữa cháy</w:t>
      </w:r>
    </w:p>
    <w:p w14:paraId="015E205F"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SS</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Chất rắn lơ lửng</w:t>
      </w:r>
    </w:p>
    <w:p w14:paraId="130CA02D" w14:textId="77777777" w:rsidR="00F562CF" w:rsidRPr="0036267F" w:rsidRDefault="00F562CF" w:rsidP="00F562CF">
      <w:pPr>
        <w:spacing w:before="120" w:after="120"/>
        <w:ind w:firstLine="1259"/>
        <w:rPr>
          <w:rFonts w:ascii="Times New Roman" w:hAnsi="Times New Roman" w:cs="Times New Roman"/>
          <w:color w:val="auto"/>
          <w:sz w:val="26"/>
          <w:szCs w:val="26"/>
        </w:rPr>
      </w:pPr>
      <w:r w:rsidRPr="0036267F">
        <w:rPr>
          <w:rFonts w:ascii="Times New Roman" w:hAnsi="Times New Roman" w:cs="Times New Roman"/>
          <w:color w:val="auto"/>
          <w:sz w:val="26"/>
          <w:szCs w:val="26"/>
        </w:rPr>
        <w:t>TNHH</w:t>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r>
      <w:r w:rsidRPr="0036267F">
        <w:rPr>
          <w:rFonts w:ascii="Times New Roman" w:hAnsi="Times New Roman" w:cs="Times New Roman"/>
          <w:color w:val="auto"/>
          <w:sz w:val="26"/>
          <w:szCs w:val="26"/>
        </w:rPr>
        <w:tab/>
        <w:t xml:space="preserve">: </w:t>
      </w:r>
      <w:r w:rsidRPr="0036267F">
        <w:rPr>
          <w:rFonts w:ascii="Times New Roman" w:hAnsi="Times New Roman" w:cs="Times New Roman"/>
          <w:color w:val="auto"/>
          <w:sz w:val="26"/>
          <w:szCs w:val="26"/>
        </w:rPr>
        <w:tab/>
        <w:t xml:space="preserve">Trách nhiệm hữu hạn </w:t>
      </w:r>
    </w:p>
    <w:p w14:paraId="666992A6" w14:textId="77777777" w:rsidR="00F562CF" w:rsidRPr="0036267F" w:rsidRDefault="00F562CF" w:rsidP="00F562CF">
      <w:pPr>
        <w:rPr>
          <w:color w:val="auto"/>
          <w:highlight w:val="white"/>
        </w:rPr>
        <w:sectPr w:rsidR="00F562CF" w:rsidRPr="0036267F" w:rsidSect="00A7695A">
          <w:pgSz w:w="11907" w:h="16840" w:code="9"/>
          <w:pgMar w:top="1134" w:right="1134" w:bottom="1134" w:left="1701" w:header="720" w:footer="720" w:gutter="0"/>
          <w:pgNumType w:fmt="lowerRoman"/>
          <w:cols w:space="720"/>
          <w:docGrid w:linePitch="360"/>
        </w:sectPr>
      </w:pPr>
    </w:p>
    <w:p w14:paraId="7B2BC766" w14:textId="0AFFFBF6" w:rsidR="00984990" w:rsidRPr="0036267F" w:rsidRDefault="00984990" w:rsidP="000D387B">
      <w:pPr>
        <w:pStyle w:val="Heading1"/>
        <w:rPr>
          <w:color w:val="auto"/>
          <w:highlight w:val="white"/>
        </w:rPr>
      </w:pPr>
      <w:bookmarkStart w:id="2" w:name="_Toc112241683"/>
      <w:r w:rsidRPr="0036267F">
        <w:rPr>
          <w:rStyle w:val="Vnbnnidung4"/>
          <w:color w:val="auto"/>
          <w:szCs w:val="32"/>
          <w:highlight w:val="white"/>
        </w:rPr>
        <w:lastRenderedPageBreak/>
        <w:t>DANH MỤC CÁC BẢNG</w:t>
      </w:r>
      <w:bookmarkEnd w:id="2"/>
    </w:p>
    <w:p w14:paraId="598D9B86" w14:textId="77777777" w:rsidR="00B60663" w:rsidRPr="0036267F" w:rsidRDefault="00B60663" w:rsidP="000D387B">
      <w:pPr>
        <w:pStyle w:val="Heading1"/>
        <w:rPr>
          <w:rStyle w:val="Vnbnnidung4"/>
          <w:color w:val="auto"/>
          <w:szCs w:val="32"/>
          <w:highlight w:val="white"/>
        </w:rPr>
      </w:pPr>
    </w:p>
    <w:p w14:paraId="4B12E0F3" w14:textId="783B61C4" w:rsidR="0036267F" w:rsidRPr="0036267F" w:rsidRDefault="006B7B89"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r w:rsidRPr="0036267F">
        <w:rPr>
          <w:sz w:val="26"/>
          <w:szCs w:val="26"/>
          <w:highlight w:val="white"/>
        </w:rPr>
        <w:fldChar w:fldCharType="begin"/>
      </w:r>
      <w:r w:rsidRPr="0036267F">
        <w:rPr>
          <w:sz w:val="26"/>
          <w:szCs w:val="26"/>
          <w:highlight w:val="white"/>
        </w:rPr>
        <w:instrText xml:space="preserve"> TOC \h \z \c "Bảng 1." </w:instrText>
      </w:r>
      <w:r w:rsidRPr="0036267F">
        <w:rPr>
          <w:sz w:val="26"/>
          <w:szCs w:val="26"/>
          <w:highlight w:val="white"/>
        </w:rPr>
        <w:fldChar w:fldCharType="separate"/>
      </w:r>
      <w:hyperlink w:anchor="_Toc112241614" w:history="1">
        <w:r w:rsidR="0036267F" w:rsidRPr="0036267F">
          <w:rPr>
            <w:rStyle w:val="Hyperlink"/>
            <w:noProof/>
            <w:sz w:val="26"/>
            <w:szCs w:val="26"/>
          </w:rPr>
          <w:t>Bảng 1.1. Công suất hoạt động của cơ sở</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_Toc112241614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2</w:t>
        </w:r>
        <w:r w:rsidR="0036267F" w:rsidRPr="0036267F">
          <w:rPr>
            <w:noProof/>
            <w:webHidden/>
            <w:sz w:val="26"/>
            <w:szCs w:val="26"/>
          </w:rPr>
          <w:fldChar w:fldCharType="end"/>
        </w:r>
      </w:hyperlink>
    </w:p>
    <w:p w14:paraId="2E4CB979" w14:textId="6172211C"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15" w:history="1">
        <w:r w:rsidR="0036267F" w:rsidRPr="0036267F">
          <w:rPr>
            <w:rStyle w:val="Hyperlink"/>
            <w:noProof/>
            <w:sz w:val="26"/>
            <w:szCs w:val="26"/>
          </w:rPr>
          <w:t>Bảng 1.2. Danh mục nguyên liệu, hóa chất cho sản xuất</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_Toc112241615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7</w:t>
        </w:r>
        <w:r w:rsidR="0036267F" w:rsidRPr="0036267F">
          <w:rPr>
            <w:noProof/>
            <w:webHidden/>
            <w:sz w:val="26"/>
            <w:szCs w:val="26"/>
          </w:rPr>
          <w:fldChar w:fldCharType="end"/>
        </w:r>
      </w:hyperlink>
    </w:p>
    <w:p w14:paraId="50741FB6" w14:textId="5BF12A68"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16" w:history="1">
        <w:r w:rsidR="0036267F" w:rsidRPr="0036267F">
          <w:rPr>
            <w:rStyle w:val="Hyperlink"/>
            <w:noProof/>
            <w:sz w:val="26"/>
            <w:szCs w:val="26"/>
          </w:rPr>
          <w:t>Bảng 1.3. Đặc tính của các loại nguyên liệu, hóa chất sử dụng</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_Toc112241616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8</w:t>
        </w:r>
        <w:r w:rsidR="0036267F" w:rsidRPr="0036267F">
          <w:rPr>
            <w:noProof/>
            <w:webHidden/>
            <w:sz w:val="26"/>
            <w:szCs w:val="26"/>
          </w:rPr>
          <w:fldChar w:fldCharType="end"/>
        </w:r>
      </w:hyperlink>
    </w:p>
    <w:p w14:paraId="11F17145" w14:textId="42570F84"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17" w:history="1">
        <w:r w:rsidR="0036267F" w:rsidRPr="0036267F">
          <w:rPr>
            <w:rStyle w:val="Hyperlink"/>
            <w:noProof/>
            <w:sz w:val="26"/>
            <w:szCs w:val="26"/>
          </w:rPr>
          <w:t>Bảng 1.5. Nhu cầu dùng nước của nhà máy</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_Toc112241617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12</w:t>
        </w:r>
        <w:r w:rsidR="0036267F" w:rsidRPr="0036267F">
          <w:rPr>
            <w:noProof/>
            <w:webHidden/>
            <w:sz w:val="26"/>
            <w:szCs w:val="26"/>
          </w:rPr>
          <w:fldChar w:fldCharType="end"/>
        </w:r>
      </w:hyperlink>
    </w:p>
    <w:p w14:paraId="7E42490B" w14:textId="5B428274" w:rsidR="0036267F" w:rsidRPr="0036267F" w:rsidRDefault="006B7B89" w:rsidP="0036267F">
      <w:pPr>
        <w:pStyle w:val="TableofFigures"/>
        <w:tabs>
          <w:tab w:val="clear" w:pos="8640"/>
          <w:tab w:val="right" w:leader="dot" w:pos="9072"/>
        </w:tabs>
        <w:spacing w:before="60" w:after="60" w:line="276" w:lineRule="auto"/>
        <w:ind w:left="0" w:firstLine="0"/>
        <w:jc w:val="both"/>
        <w:rPr>
          <w:rFonts w:asciiTheme="minorHAnsi" w:eastAsiaTheme="minorEastAsia" w:hAnsiTheme="minorHAnsi" w:cstheme="minorBidi"/>
          <w:noProof/>
          <w:sz w:val="26"/>
          <w:szCs w:val="26"/>
          <w:lang w:eastAsia="en-US"/>
        </w:rPr>
      </w:pPr>
      <w:r w:rsidRPr="0036267F">
        <w:rPr>
          <w:sz w:val="26"/>
          <w:szCs w:val="26"/>
          <w:highlight w:val="white"/>
        </w:rPr>
        <w:fldChar w:fldCharType="end"/>
      </w:r>
      <w:r w:rsidRPr="0036267F">
        <w:rPr>
          <w:sz w:val="26"/>
          <w:szCs w:val="26"/>
          <w:highlight w:val="white"/>
        </w:rPr>
        <w:fldChar w:fldCharType="begin"/>
      </w:r>
      <w:r w:rsidRPr="0036267F">
        <w:rPr>
          <w:sz w:val="26"/>
          <w:szCs w:val="26"/>
          <w:highlight w:val="white"/>
        </w:rPr>
        <w:instrText xml:space="preserve"> TOC \h \z \c "Bảng 3." </w:instrText>
      </w:r>
      <w:r w:rsidRPr="0036267F">
        <w:rPr>
          <w:sz w:val="26"/>
          <w:szCs w:val="26"/>
          <w:highlight w:val="white"/>
        </w:rPr>
        <w:fldChar w:fldCharType="separate"/>
      </w:r>
      <w:hyperlink w:anchor="_Toc112241618" w:history="1">
        <w:r w:rsidR="0036267F" w:rsidRPr="0036267F">
          <w:rPr>
            <w:rStyle w:val="Hyperlink"/>
            <w:noProof/>
            <w:sz w:val="26"/>
            <w:szCs w:val="26"/>
          </w:rPr>
          <w:t>Bảng 3.1. Kích thước bể xử lý</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_Toc112241618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24</w:t>
        </w:r>
        <w:r w:rsidR="0036267F" w:rsidRPr="0036267F">
          <w:rPr>
            <w:noProof/>
            <w:webHidden/>
            <w:sz w:val="26"/>
            <w:szCs w:val="26"/>
          </w:rPr>
          <w:fldChar w:fldCharType="end"/>
        </w:r>
      </w:hyperlink>
    </w:p>
    <w:p w14:paraId="4FF934B7" w14:textId="3041B9F2"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19" w:history="1">
        <w:r w:rsidR="0036267F" w:rsidRPr="0036267F">
          <w:rPr>
            <w:rStyle w:val="Hyperlink"/>
            <w:noProof/>
            <w:sz w:val="26"/>
            <w:szCs w:val="26"/>
          </w:rPr>
          <w:t>Bảng 3.2. Thiết bị lắp đặt tại hệ thống xử lý nước thải</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_Toc112241619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24</w:t>
        </w:r>
        <w:r w:rsidR="0036267F" w:rsidRPr="0036267F">
          <w:rPr>
            <w:noProof/>
            <w:webHidden/>
            <w:sz w:val="26"/>
            <w:szCs w:val="26"/>
          </w:rPr>
          <w:fldChar w:fldCharType="end"/>
        </w:r>
      </w:hyperlink>
    </w:p>
    <w:p w14:paraId="266824ED" w14:textId="32DB31B0"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0" w:history="1">
        <w:r w:rsidR="0036267F" w:rsidRPr="0036267F">
          <w:rPr>
            <w:rStyle w:val="Hyperlink"/>
            <w:noProof/>
            <w:sz w:val="26"/>
            <w:szCs w:val="26"/>
          </w:rPr>
          <w:t>Bảng 3.2. Danh mục, số lượng hóa chất sử dụng cho hệ thống xử lý nước thải, công suất 33 m</w:t>
        </w:r>
        <w:r w:rsidR="0036267F" w:rsidRPr="0036267F">
          <w:rPr>
            <w:rStyle w:val="Hyperlink"/>
            <w:noProof/>
            <w:sz w:val="26"/>
            <w:szCs w:val="26"/>
            <w:vertAlign w:val="superscript"/>
          </w:rPr>
          <w:t>3</w:t>
        </w:r>
        <w:r w:rsidR="0036267F" w:rsidRPr="0036267F">
          <w:rPr>
            <w:rStyle w:val="Hyperlink"/>
            <w:noProof/>
            <w:sz w:val="26"/>
            <w:szCs w:val="26"/>
          </w:rPr>
          <w:t>/ngày</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_Toc112241620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26</w:t>
        </w:r>
        <w:r w:rsidR="0036267F" w:rsidRPr="0036267F">
          <w:rPr>
            <w:noProof/>
            <w:webHidden/>
            <w:sz w:val="26"/>
            <w:szCs w:val="26"/>
          </w:rPr>
          <w:fldChar w:fldCharType="end"/>
        </w:r>
      </w:hyperlink>
    </w:p>
    <w:p w14:paraId="045D66C7" w14:textId="19F61FAD"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1" w:history="1">
        <w:r w:rsidR="0036267F" w:rsidRPr="0036267F">
          <w:rPr>
            <w:rStyle w:val="Hyperlink"/>
            <w:noProof/>
            <w:sz w:val="26"/>
            <w:szCs w:val="26"/>
          </w:rPr>
          <w:t xml:space="preserve">Bảng 3.3. </w:t>
        </w:r>
        <w:r w:rsidR="0036267F" w:rsidRPr="0036267F">
          <w:rPr>
            <w:rStyle w:val="Hyperlink"/>
            <w:rFonts w:eastAsia="Yu Mincho"/>
            <w:noProof/>
            <w:sz w:val="26"/>
            <w:szCs w:val="26"/>
          </w:rPr>
          <w:t>Các bước vận hành hệ thống xử lý nước thải</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_Toc112241621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27</w:t>
        </w:r>
        <w:r w:rsidR="0036267F" w:rsidRPr="0036267F">
          <w:rPr>
            <w:noProof/>
            <w:webHidden/>
            <w:sz w:val="26"/>
            <w:szCs w:val="26"/>
          </w:rPr>
          <w:fldChar w:fldCharType="end"/>
        </w:r>
      </w:hyperlink>
    </w:p>
    <w:p w14:paraId="0E3C8922" w14:textId="6E2A9FFE"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2" w:history="1">
        <w:r w:rsidR="0036267F" w:rsidRPr="0036267F">
          <w:rPr>
            <w:rStyle w:val="Hyperlink"/>
            <w:noProof/>
            <w:sz w:val="26"/>
            <w:szCs w:val="26"/>
          </w:rPr>
          <w:t>Bảng 3.5. Giới hạn tiếp nhận nước thải của KCN Long Khánh</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_Toc112241622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28</w:t>
        </w:r>
        <w:r w:rsidR="0036267F" w:rsidRPr="0036267F">
          <w:rPr>
            <w:noProof/>
            <w:webHidden/>
            <w:sz w:val="26"/>
            <w:szCs w:val="26"/>
          </w:rPr>
          <w:fldChar w:fldCharType="end"/>
        </w:r>
      </w:hyperlink>
    </w:p>
    <w:p w14:paraId="4365909A" w14:textId="253CAB3B"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3" w:history="1">
        <w:r w:rsidR="0036267F" w:rsidRPr="0036267F">
          <w:rPr>
            <w:rStyle w:val="Hyperlink"/>
            <w:noProof/>
            <w:sz w:val="26"/>
            <w:szCs w:val="26"/>
          </w:rPr>
          <w:t>Bảng 3.6. Đặc tính kỹ thuật hệ thống xử lý lò hơi</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_Toc112241623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30</w:t>
        </w:r>
        <w:r w:rsidR="0036267F" w:rsidRPr="0036267F">
          <w:rPr>
            <w:noProof/>
            <w:webHidden/>
            <w:sz w:val="26"/>
            <w:szCs w:val="26"/>
          </w:rPr>
          <w:fldChar w:fldCharType="end"/>
        </w:r>
      </w:hyperlink>
    </w:p>
    <w:p w14:paraId="2A694714" w14:textId="4179D4A5"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4" w:history="1">
        <w:r w:rsidR="0036267F" w:rsidRPr="0036267F">
          <w:rPr>
            <w:rStyle w:val="Hyperlink"/>
            <w:rFonts w:eastAsiaTheme="minorHAnsi"/>
            <w:noProof/>
            <w:sz w:val="26"/>
            <w:szCs w:val="26"/>
            <w:lang w:eastAsia="en-US"/>
          </w:rPr>
          <w:t>Bảng 3.7. Thông số kỹ thuật của hệ thống xử lý bụi</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_Toc112241624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34</w:t>
        </w:r>
        <w:r w:rsidR="0036267F" w:rsidRPr="0036267F">
          <w:rPr>
            <w:noProof/>
            <w:webHidden/>
            <w:sz w:val="26"/>
            <w:szCs w:val="26"/>
          </w:rPr>
          <w:fldChar w:fldCharType="end"/>
        </w:r>
      </w:hyperlink>
    </w:p>
    <w:p w14:paraId="23D889A8" w14:textId="0EB54906"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5" w:history="1">
        <w:r w:rsidR="0036267F" w:rsidRPr="0036267F">
          <w:rPr>
            <w:rStyle w:val="Hyperlink"/>
            <w:rFonts w:eastAsiaTheme="minorHAnsi"/>
            <w:noProof/>
            <w:sz w:val="26"/>
            <w:szCs w:val="26"/>
            <w:lang w:eastAsia="en-US"/>
          </w:rPr>
          <w:t>Bảng 3.8. Thông số kỹ thuật của hệ thống xử lý hơi dung môi chuyền sơn pallet</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_Toc112241625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37</w:t>
        </w:r>
        <w:r w:rsidR="0036267F" w:rsidRPr="0036267F">
          <w:rPr>
            <w:noProof/>
            <w:webHidden/>
            <w:sz w:val="26"/>
            <w:szCs w:val="26"/>
          </w:rPr>
          <w:fldChar w:fldCharType="end"/>
        </w:r>
      </w:hyperlink>
    </w:p>
    <w:p w14:paraId="4525BF22" w14:textId="51B6BA49"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6" w:history="1">
        <w:r w:rsidR="0036267F" w:rsidRPr="0036267F">
          <w:rPr>
            <w:rStyle w:val="Hyperlink"/>
            <w:noProof/>
            <w:sz w:val="26"/>
            <w:szCs w:val="26"/>
          </w:rPr>
          <w:t>Bảng 3.9. Đặc tính kỹ thuật của buồng sơn treo</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_Toc112241626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40</w:t>
        </w:r>
        <w:r w:rsidR="0036267F" w:rsidRPr="0036267F">
          <w:rPr>
            <w:noProof/>
            <w:webHidden/>
            <w:sz w:val="26"/>
            <w:szCs w:val="26"/>
          </w:rPr>
          <w:fldChar w:fldCharType="end"/>
        </w:r>
      </w:hyperlink>
    </w:p>
    <w:p w14:paraId="542251AB" w14:textId="4F1AD763"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7" w:history="1">
        <w:r w:rsidR="0036267F" w:rsidRPr="0036267F">
          <w:rPr>
            <w:rStyle w:val="Hyperlink"/>
            <w:noProof/>
            <w:sz w:val="26"/>
            <w:szCs w:val="26"/>
          </w:rPr>
          <w:t>Bảng 3.10. Khối lượng chất thải rắn sinh hoạt, chất thải rắn công nghiệp phát sinh</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_Toc112241627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41</w:t>
        </w:r>
        <w:r w:rsidR="0036267F" w:rsidRPr="0036267F">
          <w:rPr>
            <w:noProof/>
            <w:webHidden/>
            <w:sz w:val="26"/>
            <w:szCs w:val="26"/>
          </w:rPr>
          <w:fldChar w:fldCharType="end"/>
        </w:r>
      </w:hyperlink>
    </w:p>
    <w:p w14:paraId="43A3F08D" w14:textId="69046FD9"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8" w:history="1">
        <w:r w:rsidR="0036267F" w:rsidRPr="0036267F">
          <w:rPr>
            <w:rStyle w:val="Hyperlink"/>
            <w:noProof/>
            <w:sz w:val="26"/>
            <w:szCs w:val="26"/>
          </w:rPr>
          <w:t>Bảng 3.11. Khối lượng chất thải nguy hại phát sinh</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_Toc112241628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44</w:t>
        </w:r>
        <w:r w:rsidR="0036267F" w:rsidRPr="0036267F">
          <w:rPr>
            <w:noProof/>
            <w:webHidden/>
            <w:sz w:val="26"/>
            <w:szCs w:val="26"/>
          </w:rPr>
          <w:fldChar w:fldCharType="end"/>
        </w:r>
      </w:hyperlink>
    </w:p>
    <w:p w14:paraId="03502C7D" w14:textId="432917F7"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29" w:history="1">
        <w:r w:rsidR="0036267F" w:rsidRPr="0036267F">
          <w:rPr>
            <w:rStyle w:val="Hyperlink"/>
            <w:noProof/>
            <w:sz w:val="26"/>
            <w:szCs w:val="26"/>
          </w:rPr>
          <w:t>Bảng 3.12. Loại sự cố và biện pháp khắc phục các sự cố do quá trình vận hành hệ thống xử lý nước thải</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_Toc112241629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47</w:t>
        </w:r>
        <w:r w:rsidR="0036267F" w:rsidRPr="0036267F">
          <w:rPr>
            <w:noProof/>
            <w:webHidden/>
            <w:sz w:val="26"/>
            <w:szCs w:val="26"/>
          </w:rPr>
          <w:fldChar w:fldCharType="end"/>
        </w:r>
      </w:hyperlink>
    </w:p>
    <w:p w14:paraId="35C77407" w14:textId="1D7A08A5"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30" w:history="1">
        <w:r w:rsidR="0036267F" w:rsidRPr="0036267F">
          <w:rPr>
            <w:rStyle w:val="Hyperlink"/>
            <w:noProof/>
            <w:sz w:val="26"/>
            <w:szCs w:val="26"/>
          </w:rPr>
          <w:t>Bảng 3.13. Kế hoạch kiểm tra, giám sát tại các khu vực có khả năng xảy ra sự cố</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_Toc112241630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50</w:t>
        </w:r>
        <w:r w:rsidR="0036267F" w:rsidRPr="0036267F">
          <w:rPr>
            <w:noProof/>
            <w:webHidden/>
            <w:sz w:val="26"/>
            <w:szCs w:val="26"/>
          </w:rPr>
          <w:fldChar w:fldCharType="end"/>
        </w:r>
      </w:hyperlink>
    </w:p>
    <w:p w14:paraId="3FBB085D" w14:textId="3C2869B2"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31" w:history="1">
        <w:r w:rsidR="0036267F" w:rsidRPr="0036267F">
          <w:rPr>
            <w:rStyle w:val="Hyperlink"/>
            <w:noProof/>
            <w:sz w:val="26"/>
            <w:szCs w:val="26"/>
          </w:rPr>
          <w:t>Bảng 3.14. Danh sách thiết bị, phương tiện ứng phó sự cố hóa chất</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_Toc112241631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51</w:t>
        </w:r>
        <w:r w:rsidR="0036267F" w:rsidRPr="0036267F">
          <w:rPr>
            <w:noProof/>
            <w:webHidden/>
            <w:sz w:val="26"/>
            <w:szCs w:val="26"/>
          </w:rPr>
          <w:fldChar w:fldCharType="end"/>
        </w:r>
      </w:hyperlink>
    </w:p>
    <w:p w14:paraId="053C9DC6" w14:textId="3F90BAAC"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32" w:history="1">
        <w:r w:rsidR="0036267F" w:rsidRPr="0036267F">
          <w:rPr>
            <w:rStyle w:val="Hyperlink"/>
            <w:noProof/>
            <w:sz w:val="26"/>
            <w:szCs w:val="26"/>
          </w:rPr>
          <w:t>Bảng 3.15. Bảng nhân lực ứng phó sự cố hóa chất</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_Toc112241632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53</w:t>
        </w:r>
        <w:r w:rsidR="0036267F" w:rsidRPr="0036267F">
          <w:rPr>
            <w:noProof/>
            <w:webHidden/>
            <w:sz w:val="26"/>
            <w:szCs w:val="26"/>
          </w:rPr>
          <w:fldChar w:fldCharType="end"/>
        </w:r>
      </w:hyperlink>
    </w:p>
    <w:p w14:paraId="017D5B13" w14:textId="3BA76DE5"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33" w:history="1">
        <w:r w:rsidR="0036267F" w:rsidRPr="0036267F">
          <w:rPr>
            <w:rStyle w:val="Hyperlink"/>
            <w:noProof/>
            <w:sz w:val="26"/>
            <w:szCs w:val="26"/>
          </w:rPr>
          <w:t>Bảng 3.16. Phân công nhiệm vụ ứng phó sự cố</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_Toc112241633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53</w:t>
        </w:r>
        <w:r w:rsidR="0036267F" w:rsidRPr="0036267F">
          <w:rPr>
            <w:noProof/>
            <w:webHidden/>
            <w:sz w:val="26"/>
            <w:szCs w:val="26"/>
          </w:rPr>
          <w:fldChar w:fldCharType="end"/>
        </w:r>
      </w:hyperlink>
    </w:p>
    <w:p w14:paraId="411B8679" w14:textId="3ED10BFA" w:rsidR="0036267F" w:rsidRPr="0036267F" w:rsidRDefault="00384A28" w:rsidP="0036267F">
      <w:pPr>
        <w:pStyle w:val="TableofFigures"/>
        <w:tabs>
          <w:tab w:val="clear" w:pos="8640"/>
          <w:tab w:val="right" w:leader="dot" w:pos="9072"/>
        </w:tabs>
        <w:spacing w:before="60" w:after="60" w:line="276" w:lineRule="auto"/>
        <w:jc w:val="both"/>
        <w:rPr>
          <w:rFonts w:asciiTheme="minorHAnsi" w:eastAsiaTheme="minorEastAsia" w:hAnsiTheme="minorHAnsi" w:cstheme="minorBidi"/>
          <w:noProof/>
          <w:sz w:val="26"/>
          <w:szCs w:val="26"/>
          <w:lang w:eastAsia="en-US"/>
        </w:rPr>
      </w:pPr>
      <w:hyperlink w:anchor="_Toc112241634" w:history="1">
        <w:r w:rsidR="0036267F" w:rsidRPr="0036267F">
          <w:rPr>
            <w:rStyle w:val="Hyperlink"/>
            <w:noProof/>
            <w:sz w:val="26"/>
            <w:szCs w:val="26"/>
          </w:rPr>
          <w:t>Bảng 3.17. Kinh phí thực hiện quan trắc môi trường hàng năm</w:t>
        </w:r>
        <w:r w:rsidR="0036267F" w:rsidRPr="0036267F">
          <w:rPr>
            <w:noProof/>
            <w:webHidden/>
            <w:sz w:val="26"/>
            <w:szCs w:val="26"/>
          </w:rPr>
          <w:tab/>
        </w:r>
        <w:r w:rsidR="0036267F" w:rsidRPr="0036267F">
          <w:rPr>
            <w:noProof/>
            <w:webHidden/>
            <w:sz w:val="26"/>
            <w:szCs w:val="26"/>
          </w:rPr>
          <w:fldChar w:fldCharType="begin"/>
        </w:r>
        <w:r w:rsidR="0036267F" w:rsidRPr="0036267F">
          <w:rPr>
            <w:noProof/>
            <w:webHidden/>
            <w:sz w:val="26"/>
            <w:szCs w:val="26"/>
          </w:rPr>
          <w:instrText xml:space="preserve"> PAGEREF _Toc112241634 \h </w:instrText>
        </w:r>
        <w:r w:rsidR="0036267F" w:rsidRPr="0036267F">
          <w:rPr>
            <w:noProof/>
            <w:webHidden/>
            <w:sz w:val="26"/>
            <w:szCs w:val="26"/>
          </w:rPr>
        </w:r>
        <w:r w:rsidR="0036267F" w:rsidRPr="0036267F">
          <w:rPr>
            <w:noProof/>
            <w:webHidden/>
            <w:sz w:val="26"/>
            <w:szCs w:val="26"/>
          </w:rPr>
          <w:fldChar w:fldCharType="separate"/>
        </w:r>
        <w:r w:rsidR="00EE39EF">
          <w:rPr>
            <w:noProof/>
            <w:webHidden/>
            <w:sz w:val="26"/>
            <w:szCs w:val="26"/>
          </w:rPr>
          <w:t>62</w:t>
        </w:r>
        <w:r w:rsidR="0036267F" w:rsidRPr="0036267F">
          <w:rPr>
            <w:noProof/>
            <w:webHidden/>
            <w:sz w:val="26"/>
            <w:szCs w:val="26"/>
          </w:rPr>
          <w:fldChar w:fldCharType="end"/>
        </w:r>
      </w:hyperlink>
    </w:p>
    <w:p w14:paraId="76721615" w14:textId="77777777" w:rsidR="006B7B89" w:rsidRPr="0036267F" w:rsidRDefault="006B7B89" w:rsidP="0036267F">
      <w:pPr>
        <w:tabs>
          <w:tab w:val="right" w:leader="dot" w:pos="9072"/>
        </w:tabs>
        <w:spacing w:before="60" w:after="60" w:line="276" w:lineRule="auto"/>
        <w:jc w:val="both"/>
        <w:rPr>
          <w:rFonts w:ascii="Times New Roman" w:hAnsi="Times New Roman" w:cs="Times New Roman"/>
          <w:color w:val="auto"/>
          <w:sz w:val="26"/>
          <w:szCs w:val="26"/>
          <w:highlight w:val="white"/>
        </w:rPr>
      </w:pPr>
      <w:r w:rsidRPr="0036267F">
        <w:rPr>
          <w:rFonts w:ascii="Times New Roman" w:hAnsi="Times New Roman" w:cs="Times New Roman"/>
          <w:color w:val="auto"/>
          <w:sz w:val="26"/>
          <w:szCs w:val="26"/>
          <w:highlight w:val="white"/>
        </w:rPr>
        <w:fldChar w:fldCharType="end"/>
      </w:r>
    </w:p>
    <w:p w14:paraId="0DFACCD7" w14:textId="77777777" w:rsidR="0036267F" w:rsidRDefault="0036267F" w:rsidP="0036267F">
      <w:pPr>
        <w:pStyle w:val="Heading1"/>
        <w:rPr>
          <w:rStyle w:val="Vnbnnidung4"/>
          <w:color w:val="auto"/>
          <w:szCs w:val="32"/>
          <w:highlight w:val="white"/>
        </w:rPr>
        <w:sectPr w:rsidR="0036267F" w:rsidSect="00226D7F">
          <w:footerReference w:type="default" r:id="rId9"/>
          <w:pgSz w:w="11907" w:h="16840" w:code="9"/>
          <w:pgMar w:top="1134" w:right="1134" w:bottom="1134" w:left="1701" w:header="720" w:footer="720" w:gutter="0"/>
          <w:pgNumType w:fmt="lowerRoman"/>
          <w:cols w:space="720"/>
          <w:docGrid w:linePitch="360"/>
        </w:sectPr>
      </w:pPr>
    </w:p>
    <w:p w14:paraId="71115578" w14:textId="762BEB9D" w:rsidR="0036267F" w:rsidRPr="0036267F" w:rsidRDefault="0036267F" w:rsidP="0036267F">
      <w:pPr>
        <w:pStyle w:val="Heading1"/>
        <w:rPr>
          <w:color w:val="auto"/>
          <w:highlight w:val="white"/>
        </w:rPr>
      </w:pPr>
      <w:bookmarkStart w:id="3" w:name="_Toc112241684"/>
      <w:r w:rsidRPr="0036267F">
        <w:rPr>
          <w:rStyle w:val="Vnbnnidung4"/>
          <w:color w:val="auto"/>
          <w:szCs w:val="32"/>
          <w:highlight w:val="white"/>
        </w:rPr>
        <w:lastRenderedPageBreak/>
        <w:t>DANH MỤC CÁC HÌNH VẼ</w:t>
      </w:r>
      <w:bookmarkEnd w:id="3"/>
    </w:p>
    <w:p w14:paraId="11C615E6" w14:textId="77777777" w:rsidR="0090655C" w:rsidRPr="0036267F" w:rsidRDefault="0090655C" w:rsidP="006B7B89">
      <w:pPr>
        <w:spacing w:before="60" w:after="60" w:line="276" w:lineRule="auto"/>
        <w:jc w:val="both"/>
        <w:rPr>
          <w:rFonts w:ascii="Times New Roman" w:hAnsi="Times New Roman" w:cs="Times New Roman"/>
          <w:color w:val="auto"/>
          <w:sz w:val="26"/>
          <w:szCs w:val="26"/>
          <w:highlight w:val="white"/>
        </w:rPr>
      </w:pPr>
    </w:p>
    <w:p w14:paraId="3082E0A9" w14:textId="0414DC31" w:rsidR="0036267F" w:rsidRPr="0036267F" w:rsidRDefault="0090655C" w:rsidP="0036267F">
      <w:pPr>
        <w:pStyle w:val="TableofFigures"/>
        <w:tabs>
          <w:tab w:val="clear" w:pos="8640"/>
          <w:tab w:val="right" w:leader="dot" w:pos="9072"/>
        </w:tabs>
        <w:spacing w:before="60" w:after="60" w:line="276" w:lineRule="auto"/>
        <w:jc w:val="both"/>
        <w:rPr>
          <w:rStyle w:val="Hyperlink"/>
          <w:sz w:val="26"/>
          <w:szCs w:val="26"/>
        </w:rPr>
      </w:pPr>
      <w:r w:rsidRPr="0036267F">
        <w:rPr>
          <w:rStyle w:val="Hyperlink"/>
          <w:noProof/>
          <w:sz w:val="26"/>
          <w:szCs w:val="26"/>
        </w:rPr>
        <w:fldChar w:fldCharType="begin"/>
      </w:r>
      <w:r w:rsidRPr="0036267F">
        <w:rPr>
          <w:rStyle w:val="Hyperlink"/>
          <w:noProof/>
          <w:sz w:val="26"/>
          <w:szCs w:val="26"/>
        </w:rPr>
        <w:instrText xml:space="preserve"> TOC \h \z \c "Hình 1." </w:instrText>
      </w:r>
      <w:r w:rsidRPr="0036267F">
        <w:rPr>
          <w:rStyle w:val="Hyperlink"/>
          <w:noProof/>
          <w:sz w:val="26"/>
          <w:szCs w:val="26"/>
        </w:rPr>
        <w:fldChar w:fldCharType="separate"/>
      </w:r>
      <w:hyperlink w:anchor="_Toc112241635" w:history="1">
        <w:r w:rsidR="0036267F" w:rsidRPr="0036267F">
          <w:rPr>
            <w:rStyle w:val="Hyperlink"/>
            <w:noProof/>
            <w:sz w:val="26"/>
            <w:szCs w:val="26"/>
          </w:rPr>
          <w:t>Hình 1.1. Quy trình công nghệ sản xuất nội thất gỗ</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_Toc112241635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3</w:t>
        </w:r>
        <w:r w:rsidR="0036267F" w:rsidRPr="0036267F">
          <w:rPr>
            <w:rStyle w:val="Hyperlink"/>
            <w:webHidden/>
            <w:sz w:val="26"/>
            <w:szCs w:val="26"/>
          </w:rPr>
          <w:fldChar w:fldCharType="end"/>
        </w:r>
      </w:hyperlink>
    </w:p>
    <w:p w14:paraId="27F18512" w14:textId="27C30801"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36" w:history="1">
        <w:r w:rsidR="0036267F" w:rsidRPr="0036267F">
          <w:rPr>
            <w:rStyle w:val="Hyperlink"/>
            <w:noProof/>
            <w:sz w:val="26"/>
            <w:szCs w:val="26"/>
          </w:rPr>
          <w:t>Hình 1.2. Sản phẩm của dự án</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_Toc112241636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7</w:t>
        </w:r>
        <w:r w:rsidR="0036267F" w:rsidRPr="0036267F">
          <w:rPr>
            <w:rStyle w:val="Hyperlink"/>
            <w:webHidden/>
            <w:sz w:val="26"/>
            <w:szCs w:val="26"/>
          </w:rPr>
          <w:fldChar w:fldCharType="end"/>
        </w:r>
      </w:hyperlink>
    </w:p>
    <w:p w14:paraId="0EBB6834" w14:textId="07308316" w:rsidR="0036267F" w:rsidRPr="0036267F" w:rsidRDefault="0090655C" w:rsidP="0036267F">
      <w:pPr>
        <w:pStyle w:val="TableofFigures"/>
        <w:tabs>
          <w:tab w:val="clear" w:pos="8640"/>
          <w:tab w:val="right" w:leader="dot" w:pos="9072"/>
        </w:tabs>
        <w:spacing w:before="60" w:after="60" w:line="276" w:lineRule="auto"/>
        <w:jc w:val="both"/>
        <w:rPr>
          <w:rStyle w:val="Hyperlink"/>
          <w:sz w:val="26"/>
          <w:szCs w:val="26"/>
        </w:rPr>
      </w:pPr>
      <w:r w:rsidRPr="0036267F">
        <w:rPr>
          <w:rStyle w:val="Hyperlink"/>
          <w:noProof/>
          <w:sz w:val="26"/>
          <w:szCs w:val="26"/>
        </w:rPr>
        <w:fldChar w:fldCharType="end"/>
      </w:r>
      <w:r w:rsidRPr="0036267F">
        <w:rPr>
          <w:rStyle w:val="Hyperlink"/>
          <w:noProof/>
          <w:sz w:val="26"/>
          <w:szCs w:val="26"/>
        </w:rPr>
        <w:fldChar w:fldCharType="begin"/>
      </w:r>
      <w:r w:rsidRPr="0036267F">
        <w:rPr>
          <w:rStyle w:val="Hyperlink"/>
          <w:noProof/>
          <w:sz w:val="26"/>
          <w:szCs w:val="26"/>
        </w:rPr>
        <w:instrText xml:space="preserve"> TOC \h \z \c "Hình 3." </w:instrText>
      </w:r>
      <w:r w:rsidRPr="0036267F">
        <w:rPr>
          <w:rStyle w:val="Hyperlink"/>
          <w:noProof/>
          <w:sz w:val="26"/>
          <w:szCs w:val="26"/>
        </w:rPr>
        <w:fldChar w:fldCharType="separate"/>
      </w:r>
      <w:hyperlink w:anchor="_Toc112241637" w:history="1">
        <w:r w:rsidR="0036267F" w:rsidRPr="0036267F">
          <w:rPr>
            <w:rStyle w:val="Hyperlink"/>
            <w:noProof/>
            <w:sz w:val="26"/>
            <w:szCs w:val="26"/>
          </w:rPr>
          <w:t>Hình 3.1. Sơ đồ minh họa hệ thống thoát nước mưa</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_Toc112241637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18</w:t>
        </w:r>
        <w:r w:rsidR="0036267F" w:rsidRPr="0036267F">
          <w:rPr>
            <w:rStyle w:val="Hyperlink"/>
            <w:webHidden/>
            <w:sz w:val="26"/>
            <w:szCs w:val="26"/>
          </w:rPr>
          <w:fldChar w:fldCharType="end"/>
        </w:r>
      </w:hyperlink>
    </w:p>
    <w:p w14:paraId="469943D2" w14:textId="048A826C"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38" w:history="1">
        <w:r w:rsidR="0036267F" w:rsidRPr="0036267F">
          <w:rPr>
            <w:rStyle w:val="Hyperlink"/>
            <w:noProof/>
            <w:sz w:val="26"/>
            <w:szCs w:val="26"/>
          </w:rPr>
          <w:t>Hình 3.2. Mạng lưới thu gom nước thải của cơ sở</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_Toc112241638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20</w:t>
        </w:r>
        <w:r w:rsidR="0036267F" w:rsidRPr="0036267F">
          <w:rPr>
            <w:rStyle w:val="Hyperlink"/>
            <w:webHidden/>
            <w:sz w:val="26"/>
            <w:szCs w:val="26"/>
          </w:rPr>
          <w:fldChar w:fldCharType="end"/>
        </w:r>
      </w:hyperlink>
    </w:p>
    <w:p w14:paraId="00CB9A39" w14:textId="0FCC79B4"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39" w:history="1">
        <w:r w:rsidR="0036267F" w:rsidRPr="0036267F">
          <w:rPr>
            <w:rStyle w:val="Hyperlink"/>
            <w:noProof/>
            <w:sz w:val="26"/>
            <w:szCs w:val="26"/>
          </w:rPr>
          <w:t>Hình 3.3. Sơ đồ công nghệ hệ thống xử lý nước thải, công suất 33 m3/ngày</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_Toc112241639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21</w:t>
        </w:r>
        <w:r w:rsidR="0036267F" w:rsidRPr="0036267F">
          <w:rPr>
            <w:rStyle w:val="Hyperlink"/>
            <w:webHidden/>
            <w:sz w:val="26"/>
            <w:szCs w:val="26"/>
          </w:rPr>
          <w:fldChar w:fldCharType="end"/>
        </w:r>
      </w:hyperlink>
    </w:p>
    <w:p w14:paraId="1DE82266" w14:textId="03806AFA"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40" w:history="1">
        <w:r w:rsidR="0036267F" w:rsidRPr="0036267F">
          <w:rPr>
            <w:rStyle w:val="Hyperlink"/>
            <w:noProof/>
            <w:sz w:val="26"/>
            <w:szCs w:val="26"/>
          </w:rPr>
          <w:t>Hình 3.4. Hệ thống xử lý nước thải công suất 33 m3/ngày</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_Toc112241640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28</w:t>
        </w:r>
        <w:r w:rsidR="0036267F" w:rsidRPr="0036267F">
          <w:rPr>
            <w:rStyle w:val="Hyperlink"/>
            <w:webHidden/>
            <w:sz w:val="26"/>
            <w:szCs w:val="26"/>
          </w:rPr>
          <w:fldChar w:fldCharType="end"/>
        </w:r>
      </w:hyperlink>
    </w:p>
    <w:p w14:paraId="6D7C648A" w14:textId="0F9A9434"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41" w:history="1">
        <w:r w:rsidR="0036267F" w:rsidRPr="0036267F">
          <w:rPr>
            <w:rStyle w:val="Hyperlink"/>
            <w:noProof/>
            <w:sz w:val="26"/>
            <w:szCs w:val="26"/>
          </w:rPr>
          <w:t>Hình 3.5. Sơ đồ hệ thống xử lý khí thải lò hơi</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_Toc112241641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29</w:t>
        </w:r>
        <w:r w:rsidR="0036267F" w:rsidRPr="0036267F">
          <w:rPr>
            <w:rStyle w:val="Hyperlink"/>
            <w:webHidden/>
            <w:sz w:val="26"/>
            <w:szCs w:val="26"/>
          </w:rPr>
          <w:fldChar w:fldCharType="end"/>
        </w:r>
      </w:hyperlink>
    </w:p>
    <w:p w14:paraId="582A0465" w14:textId="47D76256"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42" w:history="1">
        <w:r w:rsidR="0036267F" w:rsidRPr="0036267F">
          <w:rPr>
            <w:rStyle w:val="Hyperlink"/>
            <w:noProof/>
            <w:sz w:val="26"/>
            <w:szCs w:val="26"/>
          </w:rPr>
          <w:t>Hình 3.6. Sơ đồ công nghệ hệ thống xử lý bụi</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_Toc112241642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33</w:t>
        </w:r>
        <w:r w:rsidR="0036267F" w:rsidRPr="0036267F">
          <w:rPr>
            <w:rStyle w:val="Hyperlink"/>
            <w:webHidden/>
            <w:sz w:val="26"/>
            <w:szCs w:val="26"/>
          </w:rPr>
          <w:fldChar w:fldCharType="end"/>
        </w:r>
      </w:hyperlink>
    </w:p>
    <w:p w14:paraId="5EF77B78" w14:textId="5154B6A0"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43" w:history="1">
        <w:r w:rsidR="0036267F" w:rsidRPr="0036267F">
          <w:rPr>
            <w:rStyle w:val="Hyperlink"/>
            <w:noProof/>
            <w:sz w:val="26"/>
            <w:szCs w:val="26"/>
          </w:rPr>
          <w:t>Hình 3.7. Sơ đồ công nghệ hệ thống xử lý hơi dung môi từ quá trình sơn của chuyền sơn pallet</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_Toc112241643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36</w:t>
        </w:r>
        <w:r w:rsidR="0036267F" w:rsidRPr="0036267F">
          <w:rPr>
            <w:rStyle w:val="Hyperlink"/>
            <w:webHidden/>
            <w:sz w:val="26"/>
            <w:szCs w:val="26"/>
          </w:rPr>
          <w:fldChar w:fldCharType="end"/>
        </w:r>
      </w:hyperlink>
    </w:p>
    <w:p w14:paraId="57489032" w14:textId="1EC56268"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44" w:history="1">
        <w:r w:rsidR="0036267F" w:rsidRPr="0036267F">
          <w:rPr>
            <w:rStyle w:val="Hyperlink"/>
            <w:noProof/>
            <w:sz w:val="26"/>
            <w:szCs w:val="26"/>
          </w:rPr>
          <w:t>Hình 3.8. Sơ đồ công nghệ hệ thống xử lý hơi dung môi từ chuyền sơn treo</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_Toc112241644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39</w:t>
        </w:r>
        <w:r w:rsidR="0036267F" w:rsidRPr="0036267F">
          <w:rPr>
            <w:rStyle w:val="Hyperlink"/>
            <w:webHidden/>
            <w:sz w:val="26"/>
            <w:szCs w:val="26"/>
          </w:rPr>
          <w:fldChar w:fldCharType="end"/>
        </w:r>
      </w:hyperlink>
    </w:p>
    <w:p w14:paraId="15D0B3B2" w14:textId="2775ED6D" w:rsidR="0036267F" w:rsidRPr="0036267F" w:rsidRDefault="00384A28" w:rsidP="0036267F">
      <w:pPr>
        <w:pStyle w:val="TableofFigures"/>
        <w:tabs>
          <w:tab w:val="clear" w:pos="8640"/>
          <w:tab w:val="right" w:leader="dot" w:pos="9072"/>
        </w:tabs>
        <w:spacing w:before="60" w:after="60" w:line="276" w:lineRule="auto"/>
        <w:jc w:val="both"/>
        <w:rPr>
          <w:rStyle w:val="Hyperlink"/>
          <w:sz w:val="26"/>
          <w:szCs w:val="26"/>
        </w:rPr>
      </w:pPr>
      <w:hyperlink w:anchor="_Toc112241645" w:history="1">
        <w:r w:rsidR="0036267F" w:rsidRPr="0036267F">
          <w:rPr>
            <w:rStyle w:val="Hyperlink"/>
            <w:noProof/>
            <w:sz w:val="26"/>
            <w:szCs w:val="26"/>
          </w:rPr>
          <w:t>Hình 3.9. Sơ đồ tổ chức điều hành, chỉ huy ứng phó sự cố</w:t>
        </w:r>
        <w:r w:rsidR="0036267F" w:rsidRPr="0036267F">
          <w:rPr>
            <w:rStyle w:val="Hyperlink"/>
            <w:webHidden/>
            <w:sz w:val="26"/>
            <w:szCs w:val="26"/>
          </w:rPr>
          <w:tab/>
        </w:r>
        <w:r w:rsidR="0036267F" w:rsidRPr="0036267F">
          <w:rPr>
            <w:rStyle w:val="Hyperlink"/>
            <w:webHidden/>
            <w:sz w:val="26"/>
            <w:szCs w:val="26"/>
          </w:rPr>
          <w:fldChar w:fldCharType="begin"/>
        </w:r>
        <w:r w:rsidR="0036267F" w:rsidRPr="0036267F">
          <w:rPr>
            <w:rStyle w:val="Hyperlink"/>
            <w:webHidden/>
            <w:sz w:val="26"/>
            <w:szCs w:val="26"/>
          </w:rPr>
          <w:instrText xml:space="preserve"> PAGEREF _Toc112241645 \h </w:instrText>
        </w:r>
        <w:r w:rsidR="0036267F" w:rsidRPr="0036267F">
          <w:rPr>
            <w:rStyle w:val="Hyperlink"/>
            <w:webHidden/>
            <w:sz w:val="26"/>
            <w:szCs w:val="26"/>
          </w:rPr>
        </w:r>
        <w:r w:rsidR="0036267F" w:rsidRPr="0036267F">
          <w:rPr>
            <w:rStyle w:val="Hyperlink"/>
            <w:webHidden/>
            <w:sz w:val="26"/>
            <w:szCs w:val="26"/>
          </w:rPr>
          <w:fldChar w:fldCharType="separate"/>
        </w:r>
        <w:r w:rsidR="00EE39EF">
          <w:rPr>
            <w:rStyle w:val="Hyperlink"/>
            <w:noProof/>
            <w:webHidden/>
            <w:sz w:val="26"/>
            <w:szCs w:val="26"/>
          </w:rPr>
          <w:t>53</w:t>
        </w:r>
        <w:r w:rsidR="0036267F" w:rsidRPr="0036267F">
          <w:rPr>
            <w:rStyle w:val="Hyperlink"/>
            <w:webHidden/>
            <w:sz w:val="26"/>
            <w:szCs w:val="26"/>
          </w:rPr>
          <w:fldChar w:fldCharType="end"/>
        </w:r>
      </w:hyperlink>
    </w:p>
    <w:p w14:paraId="2D76D6EE" w14:textId="77777777" w:rsidR="0090655C" w:rsidRPr="0036267F" w:rsidRDefault="0090655C" w:rsidP="0036267F">
      <w:pPr>
        <w:pStyle w:val="TableofFigures"/>
        <w:tabs>
          <w:tab w:val="clear" w:pos="8640"/>
          <w:tab w:val="right" w:leader="dot" w:pos="9072"/>
        </w:tabs>
        <w:spacing w:before="60" w:after="60" w:line="276" w:lineRule="auto"/>
        <w:jc w:val="both"/>
        <w:rPr>
          <w:highlight w:val="white"/>
        </w:rPr>
        <w:sectPr w:rsidR="0090655C" w:rsidRPr="0036267F" w:rsidSect="00226D7F">
          <w:pgSz w:w="11907" w:h="16840" w:code="9"/>
          <w:pgMar w:top="1134" w:right="1134" w:bottom="1134" w:left="1701" w:header="720" w:footer="720" w:gutter="0"/>
          <w:pgNumType w:fmt="lowerRoman"/>
          <w:cols w:space="720"/>
          <w:docGrid w:linePitch="360"/>
        </w:sectPr>
      </w:pPr>
      <w:r w:rsidRPr="0036267F">
        <w:rPr>
          <w:rStyle w:val="Hyperlink"/>
          <w:noProof/>
          <w:sz w:val="26"/>
          <w:szCs w:val="26"/>
        </w:rPr>
        <w:fldChar w:fldCharType="end"/>
      </w:r>
    </w:p>
    <w:p w14:paraId="432030C4" w14:textId="77777777" w:rsidR="00984990" w:rsidRPr="0036267F" w:rsidRDefault="000D387B" w:rsidP="000D387B">
      <w:pPr>
        <w:pStyle w:val="Heading1"/>
        <w:rPr>
          <w:rStyle w:val="Vnbnnidung4"/>
          <w:b w:val="0"/>
          <w:color w:val="auto"/>
          <w:highlight w:val="white"/>
        </w:rPr>
      </w:pPr>
      <w:bookmarkStart w:id="4" w:name="_Toc112241685"/>
      <w:r w:rsidRPr="0036267F">
        <w:rPr>
          <w:rStyle w:val="Vnbnnidung4"/>
          <w:color w:val="auto"/>
          <w:szCs w:val="32"/>
          <w:highlight w:val="white"/>
        </w:rPr>
        <w:lastRenderedPageBreak/>
        <w:t>CHƯƠNG</w:t>
      </w:r>
      <w:r w:rsidRPr="0036267F">
        <w:rPr>
          <w:rStyle w:val="Vnbnnidung4"/>
          <w:b w:val="0"/>
          <w:bCs w:val="0"/>
          <w:color w:val="auto"/>
          <w:highlight w:val="white"/>
        </w:rPr>
        <w:t xml:space="preserve"> </w:t>
      </w:r>
      <w:r w:rsidR="00984990" w:rsidRPr="0036267F">
        <w:rPr>
          <w:color w:val="auto"/>
          <w:highlight w:val="white"/>
        </w:rPr>
        <w:t>I</w:t>
      </w:r>
      <w:r w:rsidRPr="0036267F">
        <w:rPr>
          <w:color w:val="auto"/>
          <w:highlight w:val="white"/>
        </w:rPr>
        <w:t>.</w:t>
      </w:r>
      <w:bookmarkStart w:id="5" w:name="bookmark392"/>
      <w:r w:rsidRPr="0036267F">
        <w:rPr>
          <w:color w:val="auto"/>
          <w:highlight w:val="white"/>
        </w:rPr>
        <w:t xml:space="preserve"> </w:t>
      </w:r>
      <w:r w:rsidR="00984990" w:rsidRPr="0036267F">
        <w:rPr>
          <w:color w:val="auto"/>
          <w:highlight w:val="white"/>
        </w:rPr>
        <w:t>THÔNG TIN CHUNG VỀ CƠ SỞ</w:t>
      </w:r>
      <w:bookmarkEnd w:id="4"/>
    </w:p>
    <w:p w14:paraId="44FBB3E8" w14:textId="77777777" w:rsidR="00E60F60" w:rsidRPr="0036267F" w:rsidRDefault="00984990" w:rsidP="0045340B">
      <w:pPr>
        <w:pStyle w:val="Heading2"/>
        <w:rPr>
          <w:rStyle w:val="Vnbnnidung4"/>
          <w:rFonts w:cs="Times New Roman"/>
          <w:highlight w:val="white"/>
        </w:rPr>
      </w:pPr>
      <w:bookmarkStart w:id="6" w:name="_Toc112241686"/>
      <w:r w:rsidRPr="0036267F">
        <w:rPr>
          <w:rStyle w:val="Vnbnnidung4"/>
          <w:rFonts w:cs="Times New Roman"/>
          <w:highlight w:val="white"/>
        </w:rPr>
        <w:t>1</w:t>
      </w:r>
      <w:bookmarkEnd w:id="5"/>
      <w:r w:rsidRPr="0036267F">
        <w:rPr>
          <w:rStyle w:val="Vnbnnidung4"/>
          <w:rFonts w:cs="Times New Roman"/>
          <w:highlight w:val="white"/>
        </w:rPr>
        <w:t>. Tên chủ cơ sở</w:t>
      </w:r>
      <w:bookmarkEnd w:id="6"/>
    </w:p>
    <w:p w14:paraId="0731A9EB" w14:textId="77777777" w:rsidR="00984990" w:rsidRPr="0036267F" w:rsidRDefault="00E60F60" w:rsidP="00E60F60">
      <w:pPr>
        <w:pStyle w:val="Vnbnnidung40"/>
        <w:widowControl/>
        <w:adjustRightInd w:val="0"/>
        <w:snapToGrid w:val="0"/>
        <w:spacing w:before="120" w:after="120" w:line="300" w:lineRule="auto"/>
        <w:ind w:firstLine="567"/>
        <w:jc w:val="both"/>
        <w:rPr>
          <w:rStyle w:val="Vnbnnidung"/>
        </w:rPr>
      </w:pPr>
      <w:r w:rsidRPr="0036267F">
        <w:rPr>
          <w:rStyle w:val="Vnbnnidung"/>
        </w:rPr>
        <w:t xml:space="preserve">- Tên chủ cơ sở: </w:t>
      </w:r>
      <w:r w:rsidR="000F5DEF" w:rsidRPr="0036267F">
        <w:rPr>
          <w:rStyle w:val="Vnbnnidung"/>
        </w:rPr>
        <w:t>Công ty TNHH Nội thất gỗ Delta</w:t>
      </w:r>
    </w:p>
    <w:p w14:paraId="17505FA9" w14:textId="77777777" w:rsidR="00984990" w:rsidRPr="0036267F" w:rsidRDefault="00984990" w:rsidP="00585A61">
      <w:pPr>
        <w:pStyle w:val="Vnbnnidung40"/>
        <w:widowControl/>
        <w:adjustRightInd w:val="0"/>
        <w:snapToGrid w:val="0"/>
        <w:spacing w:before="120" w:after="120" w:line="300" w:lineRule="auto"/>
        <w:ind w:firstLine="567"/>
        <w:jc w:val="both"/>
        <w:rPr>
          <w:sz w:val="20"/>
          <w:szCs w:val="20"/>
          <w:highlight w:val="white"/>
        </w:rPr>
      </w:pPr>
      <w:bookmarkStart w:id="7" w:name="bookmark393"/>
      <w:r w:rsidRPr="0036267F">
        <w:rPr>
          <w:rStyle w:val="Vnbnnidung4"/>
          <w:highlight w:val="white"/>
          <w:lang w:eastAsia="vi-VN"/>
        </w:rPr>
        <w:t>-</w:t>
      </w:r>
      <w:bookmarkEnd w:id="7"/>
      <w:r w:rsidRPr="0036267F">
        <w:rPr>
          <w:rStyle w:val="Vnbnnidung4"/>
          <w:highlight w:val="white"/>
          <w:lang w:eastAsia="vi-VN"/>
        </w:rPr>
        <w:t xml:space="preserve"> Địa chỉ văn phòng: </w:t>
      </w:r>
      <w:r w:rsidR="000F5DEF" w:rsidRPr="0036267F">
        <w:rPr>
          <w:rStyle w:val="Vnbnnidung4"/>
          <w:lang w:eastAsia="vi-VN"/>
        </w:rPr>
        <w:t xml:space="preserve">đường số 7, </w:t>
      </w:r>
      <w:r w:rsidR="00585A61" w:rsidRPr="0036267F">
        <w:rPr>
          <w:rStyle w:val="Vnbnnidung"/>
        </w:rPr>
        <w:t>KCN Long Khánh, xã Bình Lộc, thành phố Long Khánh, tỉnh Đồng Nai</w:t>
      </w:r>
      <w:r w:rsidRPr="0036267F">
        <w:rPr>
          <w:rStyle w:val="Vnbnnidung4"/>
          <w:highlight w:val="white"/>
          <w:lang w:eastAsia="vi-VN"/>
        </w:rPr>
        <w:tab/>
      </w:r>
    </w:p>
    <w:p w14:paraId="01728E38" w14:textId="77777777" w:rsidR="00842F59" w:rsidRPr="0036267F" w:rsidRDefault="00984990" w:rsidP="00585A61">
      <w:pPr>
        <w:pStyle w:val="Vnbnnidung40"/>
        <w:widowControl/>
        <w:adjustRightInd w:val="0"/>
        <w:snapToGrid w:val="0"/>
        <w:spacing w:before="120" w:after="120" w:line="300" w:lineRule="auto"/>
        <w:ind w:firstLine="567"/>
        <w:jc w:val="both"/>
        <w:rPr>
          <w:rStyle w:val="Vnbnnidung4"/>
          <w:highlight w:val="white"/>
          <w:lang w:eastAsia="vi-VN"/>
        </w:rPr>
      </w:pPr>
      <w:bookmarkStart w:id="8" w:name="bookmark394"/>
      <w:r w:rsidRPr="0036267F">
        <w:rPr>
          <w:rStyle w:val="Vnbnnidung4"/>
          <w:highlight w:val="white"/>
          <w:lang w:eastAsia="vi-VN"/>
        </w:rPr>
        <w:t>-</w:t>
      </w:r>
      <w:bookmarkEnd w:id="8"/>
      <w:r w:rsidRPr="0036267F">
        <w:rPr>
          <w:rStyle w:val="Vnbnnidung4"/>
          <w:highlight w:val="white"/>
          <w:lang w:eastAsia="vi-VN"/>
        </w:rPr>
        <w:t xml:space="preserve"> Người đại diện theo pháp luật của chủ cơ sở: </w:t>
      </w:r>
      <w:r w:rsidR="000F5DEF" w:rsidRPr="0036267F">
        <w:rPr>
          <w:rStyle w:val="Vnbnnidung4"/>
          <w:highlight w:val="white"/>
          <w:lang w:eastAsia="vi-VN"/>
        </w:rPr>
        <w:t>Nguyễn Thế Huy</w:t>
      </w:r>
      <w:r w:rsidR="00842F59" w:rsidRPr="0036267F">
        <w:rPr>
          <w:rStyle w:val="Vnbnnidung4"/>
          <w:highlight w:val="white"/>
          <w:lang w:eastAsia="vi-VN"/>
        </w:rPr>
        <w:t xml:space="preserve">  </w:t>
      </w:r>
    </w:p>
    <w:p w14:paraId="22C6BA2F" w14:textId="77777777" w:rsidR="00984990" w:rsidRPr="0036267F" w:rsidRDefault="00842F59" w:rsidP="00585A61">
      <w:pPr>
        <w:pStyle w:val="Vnbnnidung40"/>
        <w:widowControl/>
        <w:adjustRightInd w:val="0"/>
        <w:snapToGrid w:val="0"/>
        <w:spacing w:before="120" w:after="120" w:line="300" w:lineRule="auto"/>
        <w:ind w:firstLine="567"/>
        <w:jc w:val="both"/>
        <w:rPr>
          <w:sz w:val="20"/>
          <w:szCs w:val="20"/>
          <w:highlight w:val="white"/>
        </w:rPr>
      </w:pPr>
      <w:r w:rsidRPr="0036267F">
        <w:rPr>
          <w:rStyle w:val="Vnbnnidung4"/>
          <w:highlight w:val="white"/>
          <w:lang w:eastAsia="vi-VN"/>
        </w:rPr>
        <w:t>Chức vụ: Giám đốc</w:t>
      </w:r>
    </w:p>
    <w:p w14:paraId="3CE16DA0" w14:textId="77777777" w:rsidR="003B5ECF" w:rsidRPr="0036267F" w:rsidRDefault="003B5ECF" w:rsidP="003B5ECF">
      <w:pPr>
        <w:pStyle w:val="Vnbnnidung0"/>
        <w:widowControl/>
        <w:tabs>
          <w:tab w:val="right" w:leader="dot" w:pos="4210"/>
          <w:tab w:val="left" w:leader="dot" w:pos="6855"/>
          <w:tab w:val="left" w:leader="dot" w:pos="9000"/>
        </w:tabs>
        <w:spacing w:before="120" w:after="120" w:line="300" w:lineRule="auto"/>
        <w:ind w:firstLine="567"/>
        <w:jc w:val="both"/>
        <w:rPr>
          <w:szCs w:val="28"/>
        </w:rPr>
      </w:pPr>
      <w:bookmarkStart w:id="9" w:name="bookmark808"/>
      <w:bookmarkStart w:id="10" w:name="bookmark806"/>
      <w:r w:rsidRPr="0036267F">
        <w:rPr>
          <w:rStyle w:val="Vnbnnidung"/>
          <w:szCs w:val="28"/>
        </w:rPr>
        <w:t>-</w:t>
      </w:r>
      <w:bookmarkEnd w:id="9"/>
      <w:r w:rsidRPr="0036267F">
        <w:rPr>
          <w:rStyle w:val="Vnbnnidung"/>
          <w:szCs w:val="28"/>
        </w:rPr>
        <w:t xml:space="preserve"> Điện thoại: </w:t>
      </w:r>
      <w:r w:rsidR="00C91A3A" w:rsidRPr="0036267F">
        <w:rPr>
          <w:rStyle w:val="Vnbnnidung"/>
          <w:szCs w:val="28"/>
        </w:rPr>
        <w:t>0903052428</w:t>
      </w:r>
      <w:r w:rsidRPr="0036267F">
        <w:rPr>
          <w:rStyle w:val="Vnbnnidung"/>
          <w:szCs w:val="28"/>
        </w:rPr>
        <w:t xml:space="preserve">;              </w:t>
      </w:r>
    </w:p>
    <w:p w14:paraId="2F375C38" w14:textId="77777777" w:rsidR="00984990" w:rsidRPr="0036267F" w:rsidRDefault="00842F59" w:rsidP="00585A61">
      <w:pPr>
        <w:pStyle w:val="Vnbnnidung0"/>
        <w:widowControl/>
        <w:tabs>
          <w:tab w:val="left" w:pos="1482"/>
        </w:tabs>
        <w:spacing w:before="120" w:after="120" w:line="300" w:lineRule="auto"/>
        <w:ind w:firstLine="567"/>
        <w:jc w:val="both"/>
        <w:rPr>
          <w:szCs w:val="28"/>
        </w:rPr>
      </w:pPr>
      <w:r w:rsidRPr="0036267F">
        <w:rPr>
          <w:rStyle w:val="Vnbnnidung"/>
          <w:szCs w:val="28"/>
        </w:rPr>
        <w:t>-</w:t>
      </w:r>
      <w:bookmarkEnd w:id="10"/>
      <w:r w:rsidRPr="0036267F">
        <w:rPr>
          <w:rStyle w:val="Vnbnnidung"/>
          <w:szCs w:val="28"/>
        </w:rPr>
        <w:t xml:space="preserve"> Giấy chứng </w:t>
      </w:r>
      <w:r w:rsidR="00C91A3A" w:rsidRPr="0036267F">
        <w:rPr>
          <w:rStyle w:val="Vnbnnidung"/>
          <w:szCs w:val="28"/>
        </w:rPr>
        <w:t>nhận đăng ký doanh nghiệp công ty trách nhiệm hữu hạn hai thành viên trở lên</w:t>
      </w:r>
      <w:r w:rsidRPr="0036267F">
        <w:rPr>
          <w:rStyle w:val="Vnbnnidung"/>
          <w:szCs w:val="28"/>
        </w:rPr>
        <w:t>:</w:t>
      </w:r>
      <w:r w:rsidRPr="0036267F">
        <w:rPr>
          <w:rStyle w:val="Vnbnnidung"/>
          <w:szCs w:val="28"/>
          <w:lang w:val="en-GB"/>
        </w:rPr>
        <w:t xml:space="preserve"> </w:t>
      </w:r>
      <w:r w:rsidR="00C91A3A" w:rsidRPr="0036267F">
        <w:rPr>
          <w:rStyle w:val="Vnbnnidung"/>
          <w:szCs w:val="28"/>
          <w:lang w:val="en-GB"/>
        </w:rPr>
        <w:t>3603306811, đăng ký lần đầu ngày 09/09/2015; đăng ký thay đổi lần thứ ba ngày 22/12/2020</w:t>
      </w:r>
      <w:r w:rsidR="003B5ECF" w:rsidRPr="0036267F">
        <w:rPr>
          <w:rStyle w:val="Vnbnnidung"/>
          <w:szCs w:val="28"/>
        </w:rPr>
        <w:t>.</w:t>
      </w:r>
    </w:p>
    <w:p w14:paraId="79D99E44" w14:textId="77777777" w:rsidR="00984990" w:rsidRPr="0036267F" w:rsidRDefault="00984990" w:rsidP="0045340B">
      <w:pPr>
        <w:pStyle w:val="Heading2"/>
        <w:rPr>
          <w:rFonts w:cs="Times New Roman"/>
          <w:sz w:val="20"/>
          <w:szCs w:val="20"/>
          <w:highlight w:val="white"/>
        </w:rPr>
      </w:pPr>
      <w:bookmarkStart w:id="11" w:name="bookmark397"/>
      <w:bookmarkStart w:id="12" w:name="_Toc112241687"/>
      <w:r w:rsidRPr="0036267F">
        <w:rPr>
          <w:rStyle w:val="Vnbnnidung4"/>
          <w:rFonts w:cs="Times New Roman"/>
          <w:highlight w:val="white"/>
        </w:rPr>
        <w:t>2</w:t>
      </w:r>
      <w:bookmarkEnd w:id="11"/>
      <w:r w:rsidRPr="0036267F">
        <w:rPr>
          <w:rStyle w:val="Vnbnnidung4"/>
          <w:rFonts w:cs="Times New Roman"/>
          <w:highlight w:val="white"/>
        </w:rPr>
        <w:t>. Tên cơ sở</w:t>
      </w:r>
      <w:bookmarkEnd w:id="12"/>
      <w:r w:rsidRPr="0036267F">
        <w:rPr>
          <w:rStyle w:val="Vnbnnidung4"/>
          <w:rFonts w:cs="Times New Roman"/>
          <w:highlight w:val="white"/>
        </w:rPr>
        <w:t xml:space="preserve"> </w:t>
      </w:r>
      <w:r w:rsidRPr="0036267F">
        <w:rPr>
          <w:rStyle w:val="Vnbnnidung4"/>
          <w:rFonts w:cs="Times New Roman"/>
          <w:highlight w:val="white"/>
        </w:rPr>
        <w:tab/>
      </w:r>
    </w:p>
    <w:p w14:paraId="2C99934F" w14:textId="77777777" w:rsidR="00E60F60" w:rsidRPr="0036267F" w:rsidRDefault="00E60F60" w:rsidP="00840413">
      <w:pPr>
        <w:pStyle w:val="Vnbnnidung40"/>
        <w:widowControl/>
        <w:adjustRightInd w:val="0"/>
        <w:snapToGrid w:val="0"/>
        <w:spacing w:before="120" w:after="120" w:line="300" w:lineRule="auto"/>
        <w:ind w:firstLine="567"/>
        <w:jc w:val="both"/>
        <w:rPr>
          <w:rStyle w:val="Vnbnnidung4"/>
          <w:highlight w:val="white"/>
          <w:lang w:eastAsia="vi-VN"/>
        </w:rPr>
      </w:pPr>
      <w:bookmarkStart w:id="13" w:name="bookmark398"/>
      <w:r w:rsidRPr="0036267F">
        <w:rPr>
          <w:rStyle w:val="Vnbnnidung4"/>
          <w:highlight w:val="white"/>
          <w:lang w:eastAsia="vi-VN"/>
        </w:rPr>
        <w:t xml:space="preserve">- Tên cơ sở: </w:t>
      </w:r>
      <w:r w:rsidR="00A675D8" w:rsidRPr="0036267F">
        <w:rPr>
          <w:rStyle w:val="Vnbnnidung"/>
        </w:rPr>
        <w:t>“</w:t>
      </w:r>
      <w:r w:rsidR="00A675D8" w:rsidRPr="0036267F">
        <w:t>Nhà máy sản xuất</w:t>
      </w:r>
      <w:r w:rsidR="00505B8A" w:rsidRPr="0036267F">
        <w:t xml:space="preserve"> đồ gỗ nội thất với công suất 300.000 sản phẩm/năm, diện tích 40.390 m</w:t>
      </w:r>
      <w:r w:rsidR="00505B8A" w:rsidRPr="0036267F">
        <w:rPr>
          <w:vertAlign w:val="superscript"/>
        </w:rPr>
        <w:t>2</w:t>
      </w:r>
      <w:r w:rsidR="00A675D8" w:rsidRPr="0036267F">
        <w:rPr>
          <w:rStyle w:val="Vnbnnidung"/>
        </w:rPr>
        <w:t>”</w:t>
      </w:r>
    </w:p>
    <w:p w14:paraId="1AB51A3D" w14:textId="77777777" w:rsidR="00984990" w:rsidRPr="0036267F" w:rsidRDefault="00984990" w:rsidP="00840413">
      <w:pPr>
        <w:pStyle w:val="Vnbnnidung40"/>
        <w:widowControl/>
        <w:adjustRightInd w:val="0"/>
        <w:snapToGrid w:val="0"/>
        <w:spacing w:before="120" w:after="120" w:line="300" w:lineRule="auto"/>
        <w:ind w:firstLine="567"/>
        <w:jc w:val="both"/>
        <w:rPr>
          <w:sz w:val="20"/>
          <w:szCs w:val="20"/>
          <w:highlight w:val="white"/>
        </w:rPr>
      </w:pPr>
      <w:r w:rsidRPr="0036267F">
        <w:rPr>
          <w:rStyle w:val="Vnbnnidung4"/>
          <w:highlight w:val="white"/>
          <w:lang w:eastAsia="vi-VN"/>
        </w:rPr>
        <w:t>-</w:t>
      </w:r>
      <w:bookmarkEnd w:id="13"/>
      <w:r w:rsidRPr="0036267F">
        <w:rPr>
          <w:rStyle w:val="Vnbnnidung4"/>
          <w:highlight w:val="white"/>
          <w:lang w:eastAsia="vi-VN"/>
        </w:rPr>
        <w:t xml:space="preserve"> Địa điểm cơ sở</w:t>
      </w:r>
      <w:r w:rsidR="004B2433" w:rsidRPr="0036267F">
        <w:rPr>
          <w:rStyle w:val="Vnbnnidung4"/>
          <w:lang w:eastAsia="vi-VN"/>
        </w:rPr>
        <w:t xml:space="preserve">: </w:t>
      </w:r>
      <w:r w:rsidR="00A675D8" w:rsidRPr="0036267F">
        <w:rPr>
          <w:rStyle w:val="Vnbnnidung4"/>
          <w:lang w:eastAsia="vi-VN"/>
        </w:rPr>
        <w:t xml:space="preserve">đường số </w:t>
      </w:r>
      <w:r w:rsidR="004B2433" w:rsidRPr="0036267F">
        <w:rPr>
          <w:rStyle w:val="Vnbnnidung4"/>
          <w:lang w:eastAsia="vi-VN"/>
        </w:rPr>
        <w:t>7</w:t>
      </w:r>
      <w:r w:rsidR="00A675D8" w:rsidRPr="0036267F">
        <w:rPr>
          <w:rStyle w:val="Vnbnnidung4"/>
          <w:lang w:eastAsia="vi-VN"/>
        </w:rPr>
        <w:t xml:space="preserve">, </w:t>
      </w:r>
      <w:r w:rsidR="00585A61" w:rsidRPr="0036267F">
        <w:rPr>
          <w:rStyle w:val="Vnbnnidung"/>
        </w:rPr>
        <w:t>KCN Long Khánh, xã Bình Lộc, thành phố Long Khánh, tỉnh Đồng Nai</w:t>
      </w:r>
      <w:r w:rsidR="00585A61" w:rsidRPr="0036267F">
        <w:rPr>
          <w:rStyle w:val="Vnbnnidung4"/>
          <w:highlight w:val="white"/>
          <w:lang w:eastAsia="vi-VN"/>
        </w:rPr>
        <w:tab/>
      </w:r>
      <w:r w:rsidRPr="0036267F">
        <w:rPr>
          <w:rStyle w:val="Vnbnnidung4"/>
          <w:highlight w:val="white"/>
          <w:lang w:eastAsia="vi-VN"/>
        </w:rPr>
        <w:tab/>
      </w:r>
    </w:p>
    <w:p w14:paraId="30BC5626" w14:textId="77777777" w:rsidR="00E91BC0" w:rsidRPr="0036267F" w:rsidRDefault="00E91BC0" w:rsidP="00840413">
      <w:pPr>
        <w:pStyle w:val="Vnbnnidung40"/>
        <w:widowControl/>
        <w:tabs>
          <w:tab w:val="left" w:pos="1672"/>
        </w:tabs>
        <w:adjustRightInd w:val="0"/>
        <w:snapToGrid w:val="0"/>
        <w:spacing w:before="120" w:after="120" w:line="300" w:lineRule="auto"/>
        <w:ind w:firstLine="567"/>
        <w:jc w:val="both"/>
        <w:rPr>
          <w:rStyle w:val="Vnbnnidung4"/>
          <w:highlight w:val="white"/>
          <w:lang w:eastAsia="vi-VN"/>
        </w:rPr>
      </w:pPr>
      <w:r w:rsidRPr="0036267F">
        <w:rPr>
          <w:rStyle w:val="Vnbnnidung4"/>
          <w:highlight w:val="white"/>
          <w:lang w:eastAsia="vi-VN"/>
        </w:rPr>
        <w:t xml:space="preserve">- Giấy phép xây dựng số </w:t>
      </w:r>
      <w:r w:rsidR="00505B8A" w:rsidRPr="0036267F">
        <w:rPr>
          <w:rStyle w:val="Vnbnnidung4"/>
          <w:highlight w:val="white"/>
          <w:lang w:eastAsia="vi-VN"/>
        </w:rPr>
        <w:t>93</w:t>
      </w:r>
      <w:r w:rsidR="00584A3B" w:rsidRPr="0036267F">
        <w:rPr>
          <w:rStyle w:val="Vnbnnidung4"/>
          <w:highlight w:val="white"/>
          <w:lang w:eastAsia="vi-VN"/>
        </w:rPr>
        <w:t xml:space="preserve">/GPXD-KCNĐN ngày </w:t>
      </w:r>
      <w:r w:rsidR="00505B8A" w:rsidRPr="0036267F">
        <w:rPr>
          <w:rStyle w:val="Vnbnnidung4"/>
          <w:highlight w:val="white"/>
          <w:lang w:eastAsia="vi-VN"/>
        </w:rPr>
        <w:t>08/05/2019</w:t>
      </w:r>
      <w:r w:rsidR="00584A3B" w:rsidRPr="0036267F">
        <w:rPr>
          <w:rStyle w:val="Vnbnnidung4"/>
          <w:highlight w:val="white"/>
          <w:lang w:eastAsia="vi-VN"/>
        </w:rPr>
        <w:t xml:space="preserve">; Giấy phép xây dựng số </w:t>
      </w:r>
      <w:r w:rsidR="00505B8A" w:rsidRPr="0036267F">
        <w:rPr>
          <w:rStyle w:val="Vnbnnidung4"/>
          <w:highlight w:val="white"/>
          <w:lang w:eastAsia="vi-VN"/>
        </w:rPr>
        <w:t>42</w:t>
      </w:r>
      <w:r w:rsidRPr="0036267F">
        <w:rPr>
          <w:rStyle w:val="Vnbnnidung4"/>
          <w:highlight w:val="white"/>
          <w:lang w:eastAsia="vi-VN"/>
        </w:rPr>
        <w:t xml:space="preserve">/GPXD-KCNĐN ngày </w:t>
      </w:r>
      <w:r w:rsidR="00505B8A" w:rsidRPr="0036267F">
        <w:rPr>
          <w:rStyle w:val="Vnbnnidung4"/>
          <w:highlight w:val="white"/>
          <w:lang w:eastAsia="vi-VN"/>
        </w:rPr>
        <w:t>19/02/2021</w:t>
      </w:r>
      <w:r w:rsidRPr="0036267F">
        <w:rPr>
          <w:rStyle w:val="Vnbnnidung4"/>
          <w:highlight w:val="white"/>
          <w:lang w:eastAsia="vi-VN"/>
        </w:rPr>
        <w:t>.</w:t>
      </w:r>
    </w:p>
    <w:p w14:paraId="4441CE4A" w14:textId="77777777" w:rsidR="006B51F8" w:rsidRPr="0036267F" w:rsidRDefault="006B51F8" w:rsidP="00840413">
      <w:pPr>
        <w:pStyle w:val="Vnbnnidung40"/>
        <w:widowControl/>
        <w:tabs>
          <w:tab w:val="left" w:pos="1672"/>
        </w:tabs>
        <w:adjustRightInd w:val="0"/>
        <w:snapToGrid w:val="0"/>
        <w:spacing w:before="120" w:after="120" w:line="300" w:lineRule="auto"/>
        <w:ind w:firstLine="567"/>
        <w:jc w:val="both"/>
        <w:rPr>
          <w:rStyle w:val="Vnbnnidung4"/>
          <w:highlight w:val="white"/>
          <w:lang w:eastAsia="vi-VN"/>
        </w:rPr>
      </w:pPr>
      <w:r w:rsidRPr="0036267F">
        <w:rPr>
          <w:rStyle w:val="Vnbnnidung4"/>
          <w:highlight w:val="white"/>
          <w:lang w:eastAsia="vi-VN"/>
        </w:rPr>
        <w:t xml:space="preserve">- Quyết định phê duyệt báo cáo đánh giá tác động môi trường số </w:t>
      </w:r>
      <w:r w:rsidR="00505B8A" w:rsidRPr="0036267F">
        <w:rPr>
          <w:rStyle w:val="Vnbnnidung4"/>
          <w:highlight w:val="white"/>
          <w:lang w:eastAsia="vi-VN"/>
        </w:rPr>
        <w:t>336</w:t>
      </w:r>
      <w:r w:rsidRPr="0036267F">
        <w:rPr>
          <w:rStyle w:val="Vnbnnidung4"/>
          <w:highlight w:val="white"/>
          <w:lang w:eastAsia="vi-VN"/>
        </w:rPr>
        <w:t xml:space="preserve">/QĐ-KCNĐN ngày </w:t>
      </w:r>
      <w:r w:rsidR="00505B8A" w:rsidRPr="0036267F">
        <w:rPr>
          <w:rStyle w:val="Vnbnnidung4"/>
          <w:highlight w:val="white"/>
          <w:lang w:eastAsia="vi-VN"/>
        </w:rPr>
        <w:t>23</w:t>
      </w:r>
      <w:r w:rsidR="006428A8" w:rsidRPr="0036267F">
        <w:rPr>
          <w:rStyle w:val="Vnbnnidung4"/>
          <w:highlight w:val="white"/>
          <w:lang w:eastAsia="vi-VN"/>
        </w:rPr>
        <w:t>/07/2021.</w:t>
      </w:r>
    </w:p>
    <w:p w14:paraId="2B93C899" w14:textId="77777777" w:rsidR="006B51F8" w:rsidRPr="0036267F" w:rsidRDefault="006B51F8" w:rsidP="006B51F8">
      <w:pPr>
        <w:pStyle w:val="Vnbnnidung40"/>
        <w:widowControl/>
        <w:tabs>
          <w:tab w:val="left" w:pos="1672"/>
        </w:tabs>
        <w:adjustRightInd w:val="0"/>
        <w:snapToGrid w:val="0"/>
        <w:spacing w:before="120" w:after="120" w:line="300" w:lineRule="auto"/>
        <w:ind w:firstLine="567"/>
        <w:jc w:val="both"/>
        <w:rPr>
          <w:rStyle w:val="Vnbnnidung4"/>
          <w:highlight w:val="white"/>
          <w:lang w:eastAsia="vi-VN"/>
        </w:rPr>
      </w:pPr>
      <w:r w:rsidRPr="0036267F">
        <w:rPr>
          <w:rStyle w:val="Vnbnnidung4"/>
          <w:highlight w:val="white"/>
          <w:lang w:eastAsia="vi-VN"/>
        </w:rPr>
        <w:t xml:space="preserve">- Sổ đăng ký chủ nguồn thải chất thải nguy hại số </w:t>
      </w:r>
      <w:r w:rsidR="00505B8A" w:rsidRPr="0036267F">
        <w:rPr>
          <w:rStyle w:val="Vnbnnidung4"/>
          <w:highlight w:val="white"/>
          <w:lang w:eastAsia="vi-VN"/>
        </w:rPr>
        <w:t>82</w:t>
      </w:r>
      <w:r w:rsidRPr="0036267F">
        <w:rPr>
          <w:rStyle w:val="Vnbnnidung4"/>
          <w:highlight w:val="white"/>
          <w:lang w:eastAsia="vi-VN"/>
        </w:rPr>
        <w:t xml:space="preserve">/SĐK-CCBVMT ngày </w:t>
      </w:r>
      <w:r w:rsidR="00505B8A" w:rsidRPr="0036267F">
        <w:rPr>
          <w:rStyle w:val="Vnbnnidung4"/>
          <w:highlight w:val="white"/>
          <w:lang w:eastAsia="vi-VN"/>
        </w:rPr>
        <w:t>31/08/2020</w:t>
      </w:r>
      <w:r w:rsidRPr="0036267F">
        <w:rPr>
          <w:rStyle w:val="Vnbnnidung4"/>
          <w:highlight w:val="white"/>
          <w:lang w:eastAsia="vi-VN"/>
        </w:rPr>
        <w:t>, mã số</w:t>
      </w:r>
      <w:bookmarkStart w:id="14" w:name="bookmark401"/>
      <w:r w:rsidRPr="0036267F">
        <w:rPr>
          <w:rStyle w:val="Vnbnnidung4"/>
          <w:highlight w:val="white"/>
          <w:lang w:eastAsia="vi-VN"/>
        </w:rPr>
        <w:t xml:space="preserve"> QLCTNH: </w:t>
      </w:r>
      <w:r w:rsidR="006810A5" w:rsidRPr="0036267F">
        <w:rPr>
          <w:rStyle w:val="Vnbnnidung4"/>
          <w:highlight w:val="white"/>
          <w:lang w:eastAsia="vi-VN"/>
        </w:rPr>
        <w:t>75.00</w:t>
      </w:r>
      <w:r w:rsidR="00505B8A" w:rsidRPr="0036267F">
        <w:rPr>
          <w:rStyle w:val="Vnbnnidung4"/>
          <w:highlight w:val="white"/>
          <w:lang w:eastAsia="vi-VN"/>
        </w:rPr>
        <w:t>2908</w:t>
      </w:r>
      <w:r w:rsidRPr="0036267F">
        <w:rPr>
          <w:rStyle w:val="Vnbnnidung4"/>
          <w:highlight w:val="white"/>
          <w:lang w:eastAsia="vi-VN"/>
        </w:rPr>
        <w:t>.T</w:t>
      </w:r>
    </w:p>
    <w:p w14:paraId="5F8355A5" w14:textId="77777777" w:rsidR="00984990" w:rsidRPr="0036267F" w:rsidRDefault="00984990" w:rsidP="006B51F8">
      <w:pPr>
        <w:pStyle w:val="Vnbnnidung40"/>
        <w:widowControl/>
        <w:tabs>
          <w:tab w:val="left" w:pos="1672"/>
        </w:tabs>
        <w:adjustRightInd w:val="0"/>
        <w:snapToGrid w:val="0"/>
        <w:spacing w:before="120" w:after="120" w:line="300" w:lineRule="auto"/>
        <w:ind w:firstLine="567"/>
        <w:jc w:val="both"/>
        <w:rPr>
          <w:highlight w:val="white"/>
          <w:lang w:eastAsia="vi-VN"/>
        </w:rPr>
      </w:pPr>
      <w:r w:rsidRPr="0036267F">
        <w:rPr>
          <w:rStyle w:val="Vnbnnidung4"/>
          <w:highlight w:val="white"/>
          <w:lang w:eastAsia="vi-VN"/>
        </w:rPr>
        <w:t>-</w:t>
      </w:r>
      <w:bookmarkEnd w:id="14"/>
      <w:r w:rsidRPr="0036267F">
        <w:rPr>
          <w:rStyle w:val="Vnbnnidung4"/>
          <w:highlight w:val="white"/>
          <w:lang w:eastAsia="vi-VN"/>
        </w:rPr>
        <w:t xml:space="preserve"> Quy mô của cơ sở (phân loại theo tiêu chí quy định của pháp luật về đầu tư công): </w:t>
      </w:r>
      <w:r w:rsidR="006B51F8" w:rsidRPr="0036267F">
        <w:rPr>
          <w:rStyle w:val="Vnbnnidung4"/>
          <w:highlight w:val="white"/>
          <w:lang w:eastAsia="vi-VN"/>
        </w:rPr>
        <w:t xml:space="preserve">dự án nhóm </w:t>
      </w:r>
      <w:r w:rsidR="002C2350" w:rsidRPr="0036267F">
        <w:rPr>
          <w:rStyle w:val="Vnbnnidung4"/>
          <w:highlight w:val="white"/>
          <w:lang w:eastAsia="vi-VN"/>
        </w:rPr>
        <w:t>B</w:t>
      </w:r>
    </w:p>
    <w:p w14:paraId="4C798065" w14:textId="77777777" w:rsidR="00984990" w:rsidRPr="0036267F" w:rsidRDefault="00984990" w:rsidP="0045340B">
      <w:pPr>
        <w:pStyle w:val="Heading2"/>
        <w:rPr>
          <w:rStyle w:val="Vnbnnidung4"/>
          <w:highlight w:val="white"/>
        </w:rPr>
      </w:pPr>
      <w:bookmarkStart w:id="15" w:name="bookmark402"/>
      <w:bookmarkStart w:id="16" w:name="_Toc112241688"/>
      <w:r w:rsidRPr="0036267F">
        <w:rPr>
          <w:rStyle w:val="Vnbnnidung4"/>
          <w:rFonts w:cs="Times New Roman"/>
          <w:highlight w:val="white"/>
        </w:rPr>
        <w:t>3</w:t>
      </w:r>
      <w:bookmarkEnd w:id="15"/>
      <w:r w:rsidRPr="0036267F">
        <w:rPr>
          <w:rStyle w:val="Vnbnnidung4"/>
          <w:rFonts w:cs="Times New Roman"/>
          <w:highlight w:val="white"/>
        </w:rPr>
        <w:t>. Công suất, công nghệ, sản phẩm sản xuất của cơ sở</w:t>
      </w:r>
      <w:bookmarkEnd w:id="16"/>
    </w:p>
    <w:p w14:paraId="6C3F7A48" w14:textId="77777777" w:rsidR="00984990" w:rsidRPr="0036267F" w:rsidRDefault="00984990" w:rsidP="00A55896">
      <w:pPr>
        <w:pStyle w:val="Heading3"/>
        <w:rPr>
          <w:rStyle w:val="Vnbnnidung4"/>
          <w:highlight w:val="white"/>
        </w:rPr>
      </w:pPr>
      <w:bookmarkStart w:id="17" w:name="bookmark403"/>
      <w:bookmarkStart w:id="18" w:name="_Toc112241689"/>
      <w:r w:rsidRPr="0036267F">
        <w:rPr>
          <w:rStyle w:val="Vnbnnidung4"/>
          <w:highlight w:val="white"/>
        </w:rPr>
        <w:t>3</w:t>
      </w:r>
      <w:bookmarkEnd w:id="17"/>
      <w:r w:rsidRPr="0036267F">
        <w:rPr>
          <w:rStyle w:val="Vnbnnidung4"/>
          <w:highlight w:val="white"/>
        </w:rPr>
        <w:t>.1. Công suất hoạt động của cơ sở</w:t>
      </w:r>
      <w:bookmarkEnd w:id="18"/>
    </w:p>
    <w:p w14:paraId="5A4302F5" w14:textId="77777777" w:rsidR="00EA1BF5" w:rsidRPr="0036267F" w:rsidRDefault="00EA1BF5" w:rsidP="00EA1BF5">
      <w:pPr>
        <w:pStyle w:val="Vnbnnidung40"/>
        <w:widowControl/>
        <w:tabs>
          <w:tab w:val="left" w:pos="1672"/>
        </w:tabs>
        <w:adjustRightInd w:val="0"/>
        <w:snapToGrid w:val="0"/>
        <w:spacing w:before="120" w:after="120" w:line="300" w:lineRule="auto"/>
        <w:ind w:firstLine="567"/>
        <w:jc w:val="both"/>
        <w:rPr>
          <w:rStyle w:val="Vnbnnidung4"/>
          <w:highlight w:val="white"/>
          <w:lang w:eastAsia="vi-VN"/>
        </w:rPr>
      </w:pPr>
      <w:r w:rsidRPr="0036267F">
        <w:rPr>
          <w:rStyle w:val="Vnbnnidung4"/>
          <w:highlight w:val="white"/>
          <w:lang w:eastAsia="vi-VN"/>
        </w:rPr>
        <w:t>Công suất hoạt động của cơ sở được thể hiện ở bảng 1.1.</w:t>
      </w:r>
    </w:p>
    <w:p w14:paraId="57D552EF" w14:textId="77777777" w:rsidR="00676BC9" w:rsidRPr="0036267F" w:rsidRDefault="00676BC9" w:rsidP="00EA1BF5">
      <w:pPr>
        <w:pStyle w:val="Vnbnnidung40"/>
        <w:widowControl/>
        <w:tabs>
          <w:tab w:val="left" w:pos="1672"/>
        </w:tabs>
        <w:adjustRightInd w:val="0"/>
        <w:snapToGrid w:val="0"/>
        <w:spacing w:before="120" w:after="120" w:line="300" w:lineRule="auto"/>
        <w:ind w:firstLine="567"/>
        <w:jc w:val="both"/>
        <w:rPr>
          <w:rStyle w:val="Vnbnnidung4"/>
          <w:highlight w:val="white"/>
          <w:lang w:eastAsia="vi-VN"/>
        </w:rPr>
      </w:pPr>
    </w:p>
    <w:p w14:paraId="2DDB842D" w14:textId="77777777" w:rsidR="00676BC9" w:rsidRPr="0036267F" w:rsidRDefault="00676BC9" w:rsidP="00EA1BF5">
      <w:pPr>
        <w:pStyle w:val="Vnbnnidung40"/>
        <w:widowControl/>
        <w:tabs>
          <w:tab w:val="left" w:pos="1672"/>
        </w:tabs>
        <w:adjustRightInd w:val="0"/>
        <w:snapToGrid w:val="0"/>
        <w:spacing w:before="120" w:after="120" w:line="300" w:lineRule="auto"/>
        <w:ind w:firstLine="567"/>
        <w:jc w:val="both"/>
        <w:rPr>
          <w:rStyle w:val="Vnbnnidung4"/>
          <w:highlight w:val="white"/>
          <w:lang w:eastAsia="vi-VN"/>
        </w:rPr>
      </w:pPr>
    </w:p>
    <w:p w14:paraId="596A74A8" w14:textId="61BAFF68" w:rsidR="00EA1BF5" w:rsidRPr="0036267F" w:rsidRDefault="00EA1BF5" w:rsidP="00EA1BF5">
      <w:pPr>
        <w:pStyle w:val="Caption"/>
        <w:jc w:val="center"/>
        <w:rPr>
          <w:rStyle w:val="Vnbnnidung4"/>
          <w:rFonts w:ascii="Times New Roman" w:hAnsi="Times New Roman" w:cs="Times New Roman"/>
          <w:b/>
          <w:i w:val="0"/>
          <w:color w:val="auto"/>
          <w:sz w:val="28"/>
          <w:highlight w:val="white"/>
          <w:lang w:val="en-US"/>
        </w:rPr>
      </w:pPr>
      <w:bookmarkStart w:id="19" w:name="_Toc112241614"/>
      <w:r w:rsidRPr="0036267F">
        <w:rPr>
          <w:rFonts w:ascii="Times New Roman" w:hAnsi="Times New Roman" w:cs="Times New Roman"/>
          <w:b/>
          <w:i w:val="0"/>
          <w:color w:val="auto"/>
          <w:sz w:val="28"/>
          <w:szCs w:val="28"/>
        </w:rPr>
        <w:lastRenderedPageBreak/>
        <w:t>Bảng 1.</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Bảng_1.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1</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Công suất hoạt động của cơ sở</w:t>
      </w:r>
      <w:bookmarkEnd w:id="19"/>
    </w:p>
    <w:tbl>
      <w:tblPr>
        <w:tblW w:w="5000" w:type="pct"/>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4A0" w:firstRow="1" w:lastRow="0" w:firstColumn="1" w:lastColumn="0" w:noHBand="0" w:noVBand="1"/>
      </w:tblPr>
      <w:tblGrid>
        <w:gridCol w:w="604"/>
        <w:gridCol w:w="2416"/>
        <w:gridCol w:w="3021"/>
        <w:gridCol w:w="3021"/>
      </w:tblGrid>
      <w:tr w:rsidR="0006602A" w:rsidRPr="0036267F" w14:paraId="7B6FE82B" w14:textId="6C877173" w:rsidTr="0006602A">
        <w:trPr>
          <w:trHeight w:val="63"/>
        </w:trPr>
        <w:tc>
          <w:tcPr>
            <w:tcW w:w="333" w:type="pct"/>
            <w:vAlign w:val="center"/>
          </w:tcPr>
          <w:p w14:paraId="640A47B7" w14:textId="77777777" w:rsidR="0006602A" w:rsidRPr="0036267F" w:rsidRDefault="0006602A" w:rsidP="00F562CF">
            <w:pPr>
              <w:pStyle w:val="Formchunbt"/>
              <w:spacing w:before="60" w:after="60" w:line="276" w:lineRule="auto"/>
              <w:ind w:firstLine="23"/>
              <w:jc w:val="center"/>
              <w:rPr>
                <w:b/>
                <w:color w:val="auto"/>
                <w:sz w:val="26"/>
                <w:szCs w:val="26"/>
              </w:rPr>
            </w:pPr>
            <w:r w:rsidRPr="0036267F">
              <w:rPr>
                <w:b/>
                <w:color w:val="auto"/>
                <w:sz w:val="26"/>
                <w:szCs w:val="26"/>
              </w:rPr>
              <w:t>Stt</w:t>
            </w:r>
          </w:p>
        </w:tc>
        <w:tc>
          <w:tcPr>
            <w:tcW w:w="1333" w:type="pct"/>
            <w:vAlign w:val="center"/>
          </w:tcPr>
          <w:p w14:paraId="796E2CE4" w14:textId="77777777" w:rsidR="0006602A" w:rsidRPr="0036267F" w:rsidRDefault="0006602A" w:rsidP="00F562CF">
            <w:pPr>
              <w:pStyle w:val="Formchunbt"/>
              <w:spacing w:before="60" w:after="60" w:line="276" w:lineRule="auto"/>
              <w:ind w:firstLine="23"/>
              <w:jc w:val="center"/>
              <w:rPr>
                <w:b/>
                <w:color w:val="auto"/>
                <w:sz w:val="26"/>
                <w:szCs w:val="26"/>
              </w:rPr>
            </w:pPr>
            <w:r w:rsidRPr="0036267F">
              <w:rPr>
                <w:b/>
                <w:color w:val="auto"/>
                <w:sz w:val="26"/>
                <w:szCs w:val="26"/>
              </w:rPr>
              <w:t>Sản phẩm</w:t>
            </w:r>
          </w:p>
        </w:tc>
        <w:tc>
          <w:tcPr>
            <w:tcW w:w="1667" w:type="pct"/>
            <w:shd w:val="clear" w:color="auto" w:fill="auto"/>
            <w:vAlign w:val="center"/>
          </w:tcPr>
          <w:p w14:paraId="10ECD3C1" w14:textId="77777777" w:rsidR="0006602A" w:rsidRPr="0006602A" w:rsidRDefault="0006602A" w:rsidP="00676BC9">
            <w:pPr>
              <w:pStyle w:val="Formchunbt"/>
              <w:spacing w:before="60" w:after="60" w:line="276" w:lineRule="auto"/>
              <w:ind w:firstLine="23"/>
              <w:jc w:val="center"/>
              <w:rPr>
                <w:b/>
                <w:sz w:val="26"/>
                <w:szCs w:val="26"/>
              </w:rPr>
            </w:pPr>
            <w:r w:rsidRPr="0006602A">
              <w:rPr>
                <w:b/>
                <w:sz w:val="26"/>
                <w:szCs w:val="26"/>
              </w:rPr>
              <w:t xml:space="preserve">Công suất đăng ký </w:t>
            </w:r>
          </w:p>
          <w:p w14:paraId="12BD18DF" w14:textId="79857BD7" w:rsidR="0006602A" w:rsidRPr="0006602A" w:rsidRDefault="0006602A" w:rsidP="00676BC9">
            <w:pPr>
              <w:pStyle w:val="Formchunbt"/>
              <w:spacing w:before="60" w:after="60" w:line="276" w:lineRule="auto"/>
              <w:ind w:firstLine="23"/>
              <w:jc w:val="center"/>
              <w:rPr>
                <w:b/>
                <w:sz w:val="26"/>
                <w:szCs w:val="26"/>
              </w:rPr>
            </w:pPr>
            <w:r w:rsidRPr="0006602A">
              <w:rPr>
                <w:b/>
                <w:sz w:val="26"/>
                <w:szCs w:val="26"/>
              </w:rPr>
              <w:t>(sản phẩm/năm)</w:t>
            </w:r>
          </w:p>
        </w:tc>
        <w:tc>
          <w:tcPr>
            <w:tcW w:w="1667" w:type="pct"/>
          </w:tcPr>
          <w:p w14:paraId="6247DA10" w14:textId="77777777" w:rsidR="0006602A" w:rsidRPr="0006602A" w:rsidRDefault="0006602A" w:rsidP="00676BC9">
            <w:pPr>
              <w:pStyle w:val="Formchunbt"/>
              <w:spacing w:before="60" w:after="60" w:line="276" w:lineRule="auto"/>
              <w:ind w:firstLine="23"/>
              <w:jc w:val="center"/>
              <w:rPr>
                <w:b/>
                <w:sz w:val="26"/>
                <w:szCs w:val="26"/>
              </w:rPr>
            </w:pPr>
            <w:r w:rsidRPr="0006602A">
              <w:rPr>
                <w:b/>
                <w:sz w:val="26"/>
                <w:szCs w:val="26"/>
              </w:rPr>
              <w:t xml:space="preserve">Công suất hiện tại </w:t>
            </w:r>
          </w:p>
          <w:p w14:paraId="23182AA3" w14:textId="6EE50042" w:rsidR="0006602A" w:rsidRPr="0006602A" w:rsidRDefault="0006602A" w:rsidP="00676BC9">
            <w:pPr>
              <w:pStyle w:val="Formchunbt"/>
              <w:spacing w:before="60" w:after="60" w:line="276" w:lineRule="auto"/>
              <w:ind w:firstLine="23"/>
              <w:jc w:val="center"/>
              <w:rPr>
                <w:b/>
                <w:sz w:val="26"/>
                <w:szCs w:val="26"/>
              </w:rPr>
            </w:pPr>
            <w:r w:rsidRPr="0006602A">
              <w:rPr>
                <w:b/>
                <w:sz w:val="26"/>
                <w:szCs w:val="26"/>
              </w:rPr>
              <w:t>(sản phẩm/năm)</w:t>
            </w:r>
          </w:p>
        </w:tc>
      </w:tr>
      <w:tr w:rsidR="0006602A" w:rsidRPr="0036267F" w14:paraId="24E214C4" w14:textId="71286B61" w:rsidTr="0006602A">
        <w:trPr>
          <w:trHeight w:val="167"/>
        </w:trPr>
        <w:tc>
          <w:tcPr>
            <w:tcW w:w="333" w:type="pct"/>
            <w:vAlign w:val="center"/>
          </w:tcPr>
          <w:p w14:paraId="0F2AAC90" w14:textId="77777777" w:rsidR="0006602A" w:rsidRPr="0036267F" w:rsidRDefault="0006602A" w:rsidP="00676BC9">
            <w:pPr>
              <w:pStyle w:val="Formchunbt"/>
              <w:spacing w:before="60" w:after="60" w:line="276" w:lineRule="auto"/>
              <w:ind w:firstLine="23"/>
              <w:jc w:val="center"/>
              <w:rPr>
                <w:color w:val="auto"/>
                <w:sz w:val="26"/>
                <w:szCs w:val="26"/>
              </w:rPr>
            </w:pPr>
            <w:r w:rsidRPr="0036267F">
              <w:rPr>
                <w:color w:val="auto"/>
                <w:sz w:val="26"/>
                <w:szCs w:val="26"/>
              </w:rPr>
              <w:t>1</w:t>
            </w:r>
          </w:p>
        </w:tc>
        <w:tc>
          <w:tcPr>
            <w:tcW w:w="1333" w:type="pct"/>
            <w:vAlign w:val="center"/>
          </w:tcPr>
          <w:p w14:paraId="732ADC5D" w14:textId="77777777" w:rsidR="0006602A" w:rsidRPr="0036267F" w:rsidRDefault="0006602A" w:rsidP="00676BC9">
            <w:pP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 xml:space="preserve">Giường các loại </w:t>
            </w:r>
          </w:p>
        </w:tc>
        <w:tc>
          <w:tcPr>
            <w:tcW w:w="1667" w:type="pct"/>
            <w:shd w:val="clear" w:color="auto" w:fill="auto"/>
            <w:vAlign w:val="center"/>
          </w:tcPr>
          <w:p w14:paraId="4E54C3A3" w14:textId="77777777" w:rsidR="0006602A" w:rsidRPr="0006602A" w:rsidRDefault="0006602A" w:rsidP="00676BC9">
            <w:pPr>
              <w:jc w:val="center"/>
              <w:rPr>
                <w:rFonts w:ascii="Times New Roman" w:hAnsi="Times New Roman" w:cs="Times New Roman"/>
                <w:bCs/>
                <w:color w:val="0070C0"/>
                <w:sz w:val="26"/>
                <w:szCs w:val="26"/>
                <w:lang w:val="en-US"/>
              </w:rPr>
            </w:pPr>
            <w:r w:rsidRPr="0006602A">
              <w:rPr>
                <w:rFonts w:ascii="Times New Roman" w:hAnsi="Times New Roman" w:cs="Times New Roman"/>
                <w:bCs/>
                <w:color w:val="0070C0"/>
                <w:sz w:val="26"/>
                <w:szCs w:val="26"/>
                <w:lang w:val="en-US"/>
              </w:rPr>
              <w:t>30.000</w:t>
            </w:r>
          </w:p>
        </w:tc>
        <w:tc>
          <w:tcPr>
            <w:tcW w:w="1667" w:type="pct"/>
            <w:vAlign w:val="center"/>
          </w:tcPr>
          <w:p w14:paraId="36AC62F9" w14:textId="5871706E" w:rsidR="0006602A" w:rsidRPr="0006602A" w:rsidRDefault="0006602A" w:rsidP="0006602A">
            <w:pPr>
              <w:jc w:val="center"/>
              <w:rPr>
                <w:rFonts w:ascii="Times New Roman" w:hAnsi="Times New Roman" w:cs="Times New Roman"/>
                <w:bCs/>
                <w:color w:val="0070C0"/>
                <w:sz w:val="26"/>
                <w:szCs w:val="26"/>
                <w:lang w:val="en-US"/>
              </w:rPr>
            </w:pPr>
            <w:r w:rsidRPr="0006602A">
              <w:rPr>
                <w:rFonts w:ascii="Times New Roman" w:hAnsi="Times New Roman" w:cs="Times New Roman"/>
                <w:bCs/>
                <w:color w:val="0070C0"/>
                <w:sz w:val="26"/>
                <w:szCs w:val="26"/>
                <w:lang w:val="en-US"/>
              </w:rPr>
              <w:t>9.000</w:t>
            </w:r>
          </w:p>
        </w:tc>
      </w:tr>
      <w:tr w:rsidR="0006602A" w:rsidRPr="0036267F" w14:paraId="19DE2860" w14:textId="0E5DB251" w:rsidTr="0006602A">
        <w:trPr>
          <w:trHeight w:val="167"/>
        </w:trPr>
        <w:tc>
          <w:tcPr>
            <w:tcW w:w="333" w:type="pct"/>
            <w:vAlign w:val="center"/>
          </w:tcPr>
          <w:p w14:paraId="104360CC" w14:textId="77777777" w:rsidR="0006602A" w:rsidRPr="0036267F" w:rsidRDefault="0006602A" w:rsidP="00676BC9">
            <w:pPr>
              <w:pStyle w:val="Formchunbt"/>
              <w:spacing w:before="60" w:after="60" w:line="276" w:lineRule="auto"/>
              <w:ind w:firstLine="23"/>
              <w:jc w:val="center"/>
              <w:rPr>
                <w:color w:val="auto"/>
                <w:sz w:val="26"/>
                <w:szCs w:val="26"/>
              </w:rPr>
            </w:pPr>
            <w:r w:rsidRPr="0036267F">
              <w:rPr>
                <w:color w:val="auto"/>
                <w:sz w:val="26"/>
                <w:szCs w:val="26"/>
              </w:rPr>
              <w:t>2</w:t>
            </w:r>
          </w:p>
        </w:tc>
        <w:tc>
          <w:tcPr>
            <w:tcW w:w="1333" w:type="pct"/>
          </w:tcPr>
          <w:p w14:paraId="03E5316E" w14:textId="77777777" w:rsidR="0006602A" w:rsidRPr="0036267F" w:rsidRDefault="0006602A" w:rsidP="00676BC9">
            <w:pP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 xml:space="preserve">Tủ các loại </w:t>
            </w:r>
          </w:p>
        </w:tc>
        <w:tc>
          <w:tcPr>
            <w:tcW w:w="1667" w:type="pct"/>
            <w:shd w:val="clear" w:color="auto" w:fill="auto"/>
            <w:vAlign w:val="center"/>
          </w:tcPr>
          <w:p w14:paraId="0AA5E8BC" w14:textId="77777777" w:rsidR="0006602A" w:rsidRPr="0006602A" w:rsidRDefault="0006602A" w:rsidP="00676BC9">
            <w:pPr>
              <w:jc w:val="center"/>
              <w:rPr>
                <w:rFonts w:ascii="Times New Roman" w:hAnsi="Times New Roman" w:cs="Times New Roman"/>
                <w:color w:val="0070C0"/>
                <w:sz w:val="26"/>
                <w:szCs w:val="26"/>
                <w:lang w:val="en-US"/>
              </w:rPr>
            </w:pPr>
            <w:r w:rsidRPr="0006602A">
              <w:rPr>
                <w:rFonts w:ascii="Times New Roman" w:hAnsi="Times New Roman" w:cs="Times New Roman"/>
                <w:color w:val="0070C0"/>
                <w:sz w:val="26"/>
                <w:szCs w:val="26"/>
                <w:lang w:val="en-US"/>
              </w:rPr>
              <w:t>45.000</w:t>
            </w:r>
          </w:p>
        </w:tc>
        <w:tc>
          <w:tcPr>
            <w:tcW w:w="1667" w:type="pct"/>
            <w:vAlign w:val="center"/>
          </w:tcPr>
          <w:p w14:paraId="3B8E8852" w14:textId="5BF05BE4" w:rsidR="0006602A" w:rsidRPr="0006602A" w:rsidRDefault="0006602A" w:rsidP="0006602A">
            <w:pPr>
              <w:jc w:val="center"/>
              <w:rPr>
                <w:rFonts w:ascii="Times New Roman" w:hAnsi="Times New Roman" w:cs="Times New Roman"/>
                <w:color w:val="0070C0"/>
                <w:sz w:val="26"/>
                <w:szCs w:val="26"/>
                <w:lang w:val="en-US"/>
              </w:rPr>
            </w:pPr>
            <w:r w:rsidRPr="0006602A">
              <w:rPr>
                <w:rFonts w:ascii="Times New Roman" w:hAnsi="Times New Roman" w:cs="Times New Roman"/>
                <w:color w:val="0070C0"/>
                <w:sz w:val="26"/>
                <w:szCs w:val="26"/>
                <w:lang w:val="en-US"/>
              </w:rPr>
              <w:t>13.500</w:t>
            </w:r>
          </w:p>
        </w:tc>
      </w:tr>
      <w:tr w:rsidR="0006602A" w:rsidRPr="0036267F" w14:paraId="417D0C2B" w14:textId="661082C9" w:rsidTr="0006602A">
        <w:trPr>
          <w:trHeight w:val="167"/>
        </w:trPr>
        <w:tc>
          <w:tcPr>
            <w:tcW w:w="333" w:type="pct"/>
            <w:vAlign w:val="center"/>
          </w:tcPr>
          <w:p w14:paraId="7ABFA790" w14:textId="77777777" w:rsidR="0006602A" w:rsidRPr="0036267F" w:rsidRDefault="0006602A" w:rsidP="00676BC9">
            <w:pPr>
              <w:pStyle w:val="Formchunbt"/>
              <w:spacing w:before="60" w:after="60" w:line="276" w:lineRule="auto"/>
              <w:ind w:firstLine="23"/>
              <w:jc w:val="center"/>
              <w:rPr>
                <w:color w:val="auto"/>
                <w:sz w:val="26"/>
                <w:szCs w:val="26"/>
              </w:rPr>
            </w:pPr>
            <w:r w:rsidRPr="0036267F">
              <w:rPr>
                <w:color w:val="auto"/>
                <w:sz w:val="26"/>
                <w:szCs w:val="26"/>
              </w:rPr>
              <w:t>3</w:t>
            </w:r>
          </w:p>
        </w:tc>
        <w:tc>
          <w:tcPr>
            <w:tcW w:w="1333" w:type="pct"/>
          </w:tcPr>
          <w:p w14:paraId="258C4476" w14:textId="77777777" w:rsidR="0006602A" w:rsidRPr="0036267F" w:rsidRDefault="0006602A" w:rsidP="00676BC9">
            <w:pP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 xml:space="preserve">Bàn các loại </w:t>
            </w:r>
          </w:p>
        </w:tc>
        <w:tc>
          <w:tcPr>
            <w:tcW w:w="1667" w:type="pct"/>
            <w:shd w:val="clear" w:color="auto" w:fill="auto"/>
            <w:vAlign w:val="center"/>
          </w:tcPr>
          <w:p w14:paraId="112B342B" w14:textId="77777777" w:rsidR="0006602A" w:rsidRPr="0006602A" w:rsidRDefault="0006602A" w:rsidP="00676BC9">
            <w:pPr>
              <w:jc w:val="center"/>
              <w:rPr>
                <w:rFonts w:ascii="Times New Roman" w:hAnsi="Times New Roman" w:cs="Times New Roman"/>
                <w:color w:val="0070C0"/>
                <w:sz w:val="26"/>
                <w:szCs w:val="26"/>
                <w:lang w:val="en-US"/>
              </w:rPr>
            </w:pPr>
            <w:r w:rsidRPr="0006602A">
              <w:rPr>
                <w:rFonts w:ascii="Times New Roman" w:hAnsi="Times New Roman" w:cs="Times New Roman"/>
                <w:color w:val="0070C0"/>
                <w:sz w:val="26"/>
                <w:szCs w:val="26"/>
                <w:lang w:val="en-US"/>
              </w:rPr>
              <w:t>75.000</w:t>
            </w:r>
          </w:p>
        </w:tc>
        <w:tc>
          <w:tcPr>
            <w:tcW w:w="1667" w:type="pct"/>
            <w:vAlign w:val="center"/>
          </w:tcPr>
          <w:p w14:paraId="2276406C" w14:textId="1D1BB487" w:rsidR="0006602A" w:rsidRPr="0006602A" w:rsidRDefault="0006602A" w:rsidP="0006602A">
            <w:pPr>
              <w:jc w:val="center"/>
              <w:rPr>
                <w:rFonts w:ascii="Times New Roman" w:hAnsi="Times New Roman" w:cs="Times New Roman"/>
                <w:color w:val="0070C0"/>
                <w:sz w:val="26"/>
                <w:szCs w:val="26"/>
                <w:lang w:val="en-US"/>
              </w:rPr>
            </w:pPr>
            <w:r w:rsidRPr="0006602A">
              <w:rPr>
                <w:rFonts w:ascii="Times New Roman" w:hAnsi="Times New Roman" w:cs="Times New Roman"/>
                <w:color w:val="0070C0"/>
                <w:sz w:val="26"/>
                <w:szCs w:val="26"/>
                <w:lang w:val="en-US"/>
              </w:rPr>
              <w:t>22.500</w:t>
            </w:r>
          </w:p>
        </w:tc>
      </w:tr>
      <w:tr w:rsidR="0006602A" w:rsidRPr="0036267F" w14:paraId="7D7A08FA" w14:textId="2D923C30" w:rsidTr="0006602A">
        <w:trPr>
          <w:trHeight w:val="167"/>
        </w:trPr>
        <w:tc>
          <w:tcPr>
            <w:tcW w:w="333" w:type="pct"/>
            <w:vAlign w:val="center"/>
          </w:tcPr>
          <w:p w14:paraId="7548B073" w14:textId="77777777" w:rsidR="0006602A" w:rsidRPr="0036267F" w:rsidRDefault="0006602A" w:rsidP="00676BC9">
            <w:pPr>
              <w:pStyle w:val="Formchunbt"/>
              <w:spacing w:before="60" w:after="60" w:line="276" w:lineRule="auto"/>
              <w:ind w:firstLine="23"/>
              <w:jc w:val="center"/>
              <w:rPr>
                <w:color w:val="auto"/>
                <w:sz w:val="26"/>
                <w:szCs w:val="26"/>
              </w:rPr>
            </w:pPr>
            <w:r w:rsidRPr="0036267F">
              <w:rPr>
                <w:color w:val="auto"/>
                <w:sz w:val="26"/>
                <w:szCs w:val="26"/>
              </w:rPr>
              <w:t>4</w:t>
            </w:r>
          </w:p>
        </w:tc>
        <w:tc>
          <w:tcPr>
            <w:tcW w:w="1333" w:type="pct"/>
          </w:tcPr>
          <w:p w14:paraId="00A61C06" w14:textId="77777777" w:rsidR="0006602A" w:rsidRPr="0036267F" w:rsidRDefault="0006602A" w:rsidP="00676BC9">
            <w:pP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 xml:space="preserve">Ghế các loại </w:t>
            </w:r>
          </w:p>
        </w:tc>
        <w:tc>
          <w:tcPr>
            <w:tcW w:w="1667" w:type="pct"/>
            <w:shd w:val="clear" w:color="auto" w:fill="auto"/>
            <w:vAlign w:val="center"/>
          </w:tcPr>
          <w:p w14:paraId="7F8DC98C" w14:textId="77777777" w:rsidR="0006602A" w:rsidRPr="0006602A" w:rsidRDefault="0006602A" w:rsidP="00676BC9">
            <w:pPr>
              <w:jc w:val="center"/>
              <w:rPr>
                <w:rFonts w:ascii="Times New Roman" w:hAnsi="Times New Roman" w:cs="Times New Roman"/>
                <w:color w:val="0070C0"/>
                <w:sz w:val="26"/>
                <w:szCs w:val="26"/>
                <w:lang w:val="en-US"/>
              </w:rPr>
            </w:pPr>
            <w:r w:rsidRPr="0006602A">
              <w:rPr>
                <w:rFonts w:ascii="Times New Roman" w:hAnsi="Times New Roman" w:cs="Times New Roman"/>
                <w:color w:val="0070C0"/>
                <w:sz w:val="26"/>
                <w:szCs w:val="26"/>
                <w:lang w:val="en-US"/>
              </w:rPr>
              <w:t>150.000</w:t>
            </w:r>
          </w:p>
        </w:tc>
        <w:tc>
          <w:tcPr>
            <w:tcW w:w="1667" w:type="pct"/>
            <w:vAlign w:val="center"/>
          </w:tcPr>
          <w:p w14:paraId="5E1BC5D1" w14:textId="6D8BDE1E" w:rsidR="0006602A" w:rsidRPr="0006602A" w:rsidRDefault="0006602A" w:rsidP="0006602A">
            <w:pPr>
              <w:jc w:val="center"/>
              <w:rPr>
                <w:rFonts w:ascii="Times New Roman" w:hAnsi="Times New Roman" w:cs="Times New Roman"/>
                <w:color w:val="0070C0"/>
                <w:sz w:val="26"/>
                <w:szCs w:val="26"/>
                <w:lang w:val="en-US"/>
              </w:rPr>
            </w:pPr>
            <w:r w:rsidRPr="0006602A">
              <w:rPr>
                <w:rFonts w:ascii="Times New Roman" w:hAnsi="Times New Roman" w:cs="Times New Roman"/>
                <w:color w:val="0070C0"/>
                <w:sz w:val="26"/>
                <w:szCs w:val="26"/>
                <w:lang w:val="en-US"/>
              </w:rPr>
              <w:t>45.000</w:t>
            </w:r>
          </w:p>
        </w:tc>
      </w:tr>
      <w:tr w:rsidR="0006602A" w:rsidRPr="0036267F" w14:paraId="2FE791CA" w14:textId="6A80CE98" w:rsidTr="0006602A">
        <w:trPr>
          <w:trHeight w:val="167"/>
        </w:trPr>
        <w:tc>
          <w:tcPr>
            <w:tcW w:w="333" w:type="pct"/>
          </w:tcPr>
          <w:p w14:paraId="4DB753A2" w14:textId="77777777" w:rsidR="0006602A" w:rsidRPr="0036267F" w:rsidRDefault="0006602A" w:rsidP="00676BC9">
            <w:pPr>
              <w:pStyle w:val="Formchunbt"/>
              <w:spacing w:before="60" w:after="60" w:line="276" w:lineRule="auto"/>
              <w:ind w:firstLine="23"/>
              <w:rPr>
                <w:color w:val="auto"/>
                <w:sz w:val="26"/>
                <w:szCs w:val="26"/>
              </w:rPr>
            </w:pPr>
          </w:p>
        </w:tc>
        <w:tc>
          <w:tcPr>
            <w:tcW w:w="1333" w:type="pct"/>
          </w:tcPr>
          <w:p w14:paraId="0D104E96" w14:textId="77777777" w:rsidR="0006602A" w:rsidRPr="0036267F" w:rsidRDefault="0006602A" w:rsidP="00676BC9">
            <w:pP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Tổng cộng</w:t>
            </w:r>
          </w:p>
        </w:tc>
        <w:tc>
          <w:tcPr>
            <w:tcW w:w="1667" w:type="pct"/>
            <w:shd w:val="clear" w:color="auto" w:fill="auto"/>
            <w:vAlign w:val="center"/>
          </w:tcPr>
          <w:p w14:paraId="45A39713" w14:textId="77777777" w:rsidR="0006602A" w:rsidRPr="0006602A" w:rsidRDefault="0006602A" w:rsidP="00676BC9">
            <w:pPr>
              <w:jc w:val="center"/>
              <w:rPr>
                <w:rFonts w:ascii="Times New Roman" w:hAnsi="Times New Roman" w:cs="Times New Roman"/>
                <w:b/>
                <w:color w:val="0070C0"/>
                <w:sz w:val="26"/>
                <w:szCs w:val="26"/>
                <w:lang w:val="en-US"/>
              </w:rPr>
            </w:pPr>
            <w:r w:rsidRPr="0006602A">
              <w:rPr>
                <w:rFonts w:ascii="Times New Roman" w:hAnsi="Times New Roman" w:cs="Times New Roman"/>
                <w:b/>
                <w:color w:val="0070C0"/>
                <w:sz w:val="26"/>
                <w:szCs w:val="26"/>
                <w:lang w:val="en-US"/>
              </w:rPr>
              <w:t>300.000</w:t>
            </w:r>
          </w:p>
        </w:tc>
        <w:tc>
          <w:tcPr>
            <w:tcW w:w="1667" w:type="pct"/>
            <w:vAlign w:val="center"/>
          </w:tcPr>
          <w:p w14:paraId="6A829E18" w14:textId="0DB18917" w:rsidR="0006602A" w:rsidRPr="0006602A" w:rsidRDefault="0006602A" w:rsidP="0006602A">
            <w:pPr>
              <w:jc w:val="center"/>
              <w:rPr>
                <w:rFonts w:ascii="Times New Roman" w:hAnsi="Times New Roman" w:cs="Times New Roman"/>
                <w:b/>
                <w:color w:val="0070C0"/>
                <w:sz w:val="26"/>
                <w:szCs w:val="26"/>
                <w:lang w:val="en-US"/>
              </w:rPr>
            </w:pPr>
            <w:r w:rsidRPr="0006602A">
              <w:rPr>
                <w:rFonts w:ascii="Times New Roman" w:hAnsi="Times New Roman" w:cs="Times New Roman"/>
                <w:b/>
                <w:color w:val="0070C0"/>
                <w:sz w:val="26"/>
                <w:szCs w:val="26"/>
                <w:lang w:val="en-US"/>
              </w:rPr>
              <w:t>90.000</w:t>
            </w:r>
          </w:p>
        </w:tc>
      </w:tr>
    </w:tbl>
    <w:p w14:paraId="61D0BCB6" w14:textId="77777777" w:rsidR="00EC1B94" w:rsidRPr="0036267F" w:rsidRDefault="008E5B07" w:rsidP="00EC1B94">
      <w:pPr>
        <w:spacing w:before="60" w:after="60"/>
        <w:jc w:val="right"/>
        <w:rPr>
          <w:rFonts w:ascii="Times New Roman" w:hAnsi="Times New Roman" w:cs="Times New Roman"/>
          <w:i/>
          <w:color w:val="auto"/>
          <w:sz w:val="26"/>
          <w:highlight w:val="white"/>
          <w:lang w:val="en-US"/>
        </w:rPr>
      </w:pPr>
      <w:r w:rsidRPr="0036267F">
        <w:rPr>
          <w:rFonts w:ascii="Times New Roman" w:hAnsi="Times New Roman" w:cs="Times New Roman"/>
          <w:i/>
          <w:color w:val="auto"/>
          <w:sz w:val="26"/>
          <w:highlight w:val="white"/>
          <w:lang w:val="en-US"/>
        </w:rPr>
        <w:t>(Nguồn:</w:t>
      </w:r>
      <w:r w:rsidR="000F5DEF" w:rsidRPr="0036267F">
        <w:rPr>
          <w:rFonts w:ascii="Times New Roman" w:hAnsi="Times New Roman" w:cs="Times New Roman"/>
          <w:i/>
          <w:color w:val="auto"/>
          <w:sz w:val="26"/>
          <w:highlight w:val="white"/>
          <w:lang w:val="en-US"/>
        </w:rPr>
        <w:t>Công ty TNHH Nội thất gỗ Delta</w:t>
      </w:r>
      <w:r w:rsidRPr="0036267F">
        <w:rPr>
          <w:rFonts w:ascii="Times New Roman" w:hAnsi="Times New Roman" w:cs="Times New Roman"/>
          <w:i/>
          <w:color w:val="auto"/>
          <w:sz w:val="26"/>
          <w:highlight w:val="white"/>
          <w:lang w:val="en-US"/>
        </w:rPr>
        <w:t>)</w:t>
      </w:r>
      <w:bookmarkStart w:id="20" w:name="bookmark404"/>
    </w:p>
    <w:p w14:paraId="1FE47327" w14:textId="77777777" w:rsidR="00984990" w:rsidRPr="0036267F" w:rsidRDefault="00984990" w:rsidP="00EC1B94">
      <w:pPr>
        <w:pStyle w:val="Heading3"/>
        <w:rPr>
          <w:rStyle w:val="Vnbnnidung4"/>
          <w:highlight w:val="white"/>
        </w:rPr>
      </w:pPr>
      <w:bookmarkStart w:id="21" w:name="_Toc112241690"/>
      <w:r w:rsidRPr="0036267F">
        <w:rPr>
          <w:rStyle w:val="Vnbnnidung4"/>
          <w:highlight w:val="white"/>
        </w:rPr>
        <w:lastRenderedPageBreak/>
        <w:t>3</w:t>
      </w:r>
      <w:bookmarkEnd w:id="20"/>
      <w:r w:rsidRPr="0036267F">
        <w:rPr>
          <w:rStyle w:val="Vnbnnidung4"/>
          <w:highlight w:val="white"/>
        </w:rPr>
        <w:t>.2. Công nghệ sản xuất của cơ sở</w:t>
      </w:r>
      <w:bookmarkEnd w:id="21"/>
    </w:p>
    <w:p w14:paraId="1A225B43" w14:textId="77777777" w:rsidR="00210B9D" w:rsidRPr="0036267F" w:rsidRDefault="00EC1B94" w:rsidP="0033367C">
      <w:pPr>
        <w:rPr>
          <w:color w:val="auto"/>
          <w:highlight w:val="white"/>
          <w:lang w:val="en-US"/>
        </w:rPr>
      </w:pPr>
      <w:r w:rsidRPr="0036267F">
        <w:rPr>
          <w:b/>
          <w:noProof/>
          <w:color w:val="auto"/>
          <w:szCs w:val="28"/>
          <w:lang w:val="en-US" w:eastAsia="en-US"/>
        </w:rPr>
        <mc:AlternateContent>
          <mc:Choice Requires="wpc">
            <w:drawing>
              <wp:inline distT="0" distB="0" distL="0" distR="0" wp14:anchorId="2FC0C9B6" wp14:editId="120724F6">
                <wp:extent cx="5760720" cy="7261060"/>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79" name="Text Box 1379"/>
                        <wps:cNvSpPr txBox="1"/>
                        <wps:spPr>
                          <a:xfrm>
                            <a:off x="2109010" y="96536"/>
                            <a:ext cx="1403740" cy="414721"/>
                          </a:xfrm>
                          <a:prstGeom prst="rect">
                            <a:avLst/>
                          </a:prstGeom>
                          <a:solidFill>
                            <a:schemeClr val="lt1"/>
                          </a:solidFill>
                          <a:ln w="6350">
                            <a:solidFill>
                              <a:prstClr val="black"/>
                            </a:solidFill>
                          </a:ln>
                        </wps:spPr>
                        <wps:txbx>
                          <w:txbxContent>
                            <w:p w14:paraId="5F271756" w14:textId="77777777" w:rsidR="00FD10A9" w:rsidRPr="00EC1B94" w:rsidRDefault="00FD10A9" w:rsidP="00EC1B94">
                              <w:pPr>
                                <w:spacing w:before="40" w:after="40"/>
                                <w:jc w:val="center"/>
                                <w:rPr>
                                  <w:rFonts w:ascii="Times New Roman" w:hAnsi="Times New Roman" w:cs="Times New Roman"/>
                                  <w:lang w:val="en-US"/>
                                </w:rPr>
                              </w:pPr>
                              <w:r w:rsidRPr="00EC1B94">
                                <w:rPr>
                                  <w:rFonts w:ascii="Times New Roman" w:hAnsi="Times New Roman" w:cs="Times New Roman"/>
                                  <w:lang w:val="en-US"/>
                                </w:rPr>
                                <w:t>Nguyên liệu (gỗ phôi, ván, tấm gỗ ghép)</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1380" name="Straight Arrow Connector 1380"/>
                        <wps:cNvCnPr/>
                        <wps:spPr>
                          <a:xfrm flipH="1">
                            <a:off x="2805088" y="511257"/>
                            <a:ext cx="5792" cy="22306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83" name="Text Box 22"/>
                        <wps:cNvSpPr txBox="1"/>
                        <wps:spPr>
                          <a:xfrm>
                            <a:off x="2215173" y="734318"/>
                            <a:ext cx="1179830" cy="308576"/>
                          </a:xfrm>
                          <a:prstGeom prst="rect">
                            <a:avLst/>
                          </a:prstGeom>
                          <a:solidFill>
                            <a:schemeClr val="lt1"/>
                          </a:solidFill>
                          <a:ln w="6350">
                            <a:solidFill>
                              <a:prstClr val="black"/>
                            </a:solidFill>
                          </a:ln>
                        </wps:spPr>
                        <wps:txbx>
                          <w:txbxContent>
                            <w:p w14:paraId="7F9C9560" w14:textId="77777777" w:rsidR="00FD10A9" w:rsidRPr="00EC1B94" w:rsidRDefault="00FD10A9" w:rsidP="00EC1B94">
                              <w:pPr>
                                <w:pStyle w:val="NormalWeb"/>
                                <w:spacing w:before="40" w:beforeAutospacing="0" w:after="40" w:afterAutospacing="0" w:line="276" w:lineRule="auto"/>
                                <w:jc w:val="center"/>
                              </w:pPr>
                              <w:r w:rsidRPr="00EC1B94">
                                <w:rPr>
                                  <w:color w:val="000000"/>
                                </w:rPr>
                                <w:t>Cưa, cắt</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85" name="Straight Arrow Connector 1385"/>
                        <wps:cNvCnPr/>
                        <wps:spPr>
                          <a:xfrm>
                            <a:off x="2804979" y="1042706"/>
                            <a:ext cx="942" cy="22248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86" name="Text Box 22"/>
                        <wps:cNvSpPr txBox="1"/>
                        <wps:spPr>
                          <a:xfrm>
                            <a:off x="2216433" y="1265423"/>
                            <a:ext cx="1179195" cy="307975"/>
                          </a:xfrm>
                          <a:prstGeom prst="rect">
                            <a:avLst/>
                          </a:prstGeom>
                          <a:solidFill>
                            <a:schemeClr val="lt1"/>
                          </a:solidFill>
                          <a:ln w="6350">
                            <a:solidFill>
                              <a:prstClr val="black"/>
                            </a:solidFill>
                          </a:ln>
                        </wps:spPr>
                        <wps:txbx>
                          <w:txbxContent>
                            <w:p w14:paraId="7BE0426C" w14:textId="77777777" w:rsidR="00FD10A9" w:rsidRPr="00EC1B94" w:rsidRDefault="00FD10A9" w:rsidP="00EC1B94">
                              <w:pPr>
                                <w:pStyle w:val="NormalWeb"/>
                                <w:spacing w:before="40" w:beforeAutospacing="0" w:after="40" w:afterAutospacing="0" w:line="276" w:lineRule="auto"/>
                                <w:jc w:val="center"/>
                              </w:pPr>
                              <w:r w:rsidRPr="00EC1B94">
                                <w:rPr>
                                  <w:color w:val="000000"/>
                                </w:rPr>
                                <w:t>Phay bào</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87" name="Straight Arrow Connector 1387"/>
                        <wps:cNvCnPr/>
                        <wps:spPr>
                          <a:xfrm flipH="1">
                            <a:off x="2804581" y="1573115"/>
                            <a:ext cx="1340" cy="234243"/>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88" name="Text Box 22"/>
                        <wps:cNvSpPr txBox="1"/>
                        <wps:spPr>
                          <a:xfrm>
                            <a:off x="2215093" y="1807683"/>
                            <a:ext cx="1179195" cy="307975"/>
                          </a:xfrm>
                          <a:prstGeom prst="rect">
                            <a:avLst/>
                          </a:prstGeom>
                          <a:solidFill>
                            <a:schemeClr val="lt1"/>
                          </a:solidFill>
                          <a:ln w="6350">
                            <a:solidFill>
                              <a:prstClr val="black"/>
                            </a:solidFill>
                          </a:ln>
                        </wps:spPr>
                        <wps:txbx>
                          <w:txbxContent>
                            <w:p w14:paraId="5B9F1E16" w14:textId="77777777" w:rsidR="00FD10A9" w:rsidRPr="00EC1B94" w:rsidRDefault="00FD10A9" w:rsidP="00EC1B94">
                              <w:pPr>
                                <w:pStyle w:val="NormalWeb"/>
                                <w:spacing w:before="40" w:beforeAutospacing="0" w:after="40" w:afterAutospacing="0" w:line="276" w:lineRule="auto"/>
                                <w:jc w:val="center"/>
                              </w:pPr>
                              <w:r w:rsidRPr="00EC1B94">
                                <w:rPr>
                                  <w:color w:val="000000"/>
                                </w:rPr>
                                <w:t>Khoan, đánh mộng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89" name="Straight Arrow Connector 1389"/>
                        <wps:cNvCnPr/>
                        <wps:spPr>
                          <a:xfrm>
                            <a:off x="2804691" y="2115658"/>
                            <a:ext cx="6189" cy="223182"/>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93" name="Text Box 22"/>
                        <wps:cNvSpPr txBox="1"/>
                        <wps:spPr>
                          <a:xfrm>
                            <a:off x="2109010" y="2338840"/>
                            <a:ext cx="1403739" cy="307340"/>
                          </a:xfrm>
                          <a:prstGeom prst="rect">
                            <a:avLst/>
                          </a:prstGeom>
                          <a:solidFill>
                            <a:schemeClr val="lt1"/>
                          </a:solidFill>
                          <a:ln w="6350">
                            <a:solidFill>
                              <a:prstClr val="black"/>
                            </a:solidFill>
                          </a:ln>
                        </wps:spPr>
                        <wps:txbx>
                          <w:txbxContent>
                            <w:p w14:paraId="2196D0CD" w14:textId="77777777" w:rsidR="00FD10A9" w:rsidRPr="00EC1B94" w:rsidRDefault="00FD10A9" w:rsidP="00EC1B94">
                              <w:pPr>
                                <w:pStyle w:val="NormalWeb"/>
                                <w:spacing w:before="40" w:beforeAutospacing="0" w:after="40" w:afterAutospacing="0" w:line="276" w:lineRule="auto"/>
                                <w:jc w:val="center"/>
                              </w:pPr>
                              <w:r w:rsidRPr="00EC1B94">
                                <w:rPr>
                                  <w:color w:val="000000"/>
                                </w:rPr>
                                <w:t>Chà nhám, đánh bóng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96" name="Straight Arrow Connector 1396"/>
                        <wps:cNvCnPr/>
                        <wps:spPr>
                          <a:xfrm flipH="1">
                            <a:off x="2805008" y="2648054"/>
                            <a:ext cx="0" cy="22288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97" name="Text Box 22"/>
                        <wps:cNvSpPr txBox="1"/>
                        <wps:spPr>
                          <a:xfrm>
                            <a:off x="2215093" y="2870939"/>
                            <a:ext cx="1179830" cy="307975"/>
                          </a:xfrm>
                          <a:prstGeom prst="rect">
                            <a:avLst/>
                          </a:prstGeom>
                          <a:solidFill>
                            <a:schemeClr val="lt1"/>
                          </a:solidFill>
                          <a:ln w="6350">
                            <a:solidFill>
                              <a:prstClr val="black"/>
                            </a:solidFill>
                          </a:ln>
                        </wps:spPr>
                        <wps:txbx>
                          <w:txbxContent>
                            <w:p w14:paraId="56843767" w14:textId="77777777" w:rsidR="00FD10A9" w:rsidRPr="00EC1B94" w:rsidRDefault="00FD10A9" w:rsidP="00EC1B94">
                              <w:pPr>
                                <w:pStyle w:val="NormalWeb"/>
                                <w:spacing w:before="40" w:beforeAutospacing="0" w:after="40" w:afterAutospacing="0" w:line="276" w:lineRule="auto"/>
                                <w:jc w:val="center"/>
                              </w:pPr>
                              <w:r w:rsidRPr="00EC1B94">
                                <w:rPr>
                                  <w:color w:val="000000"/>
                                </w:rPr>
                                <w:t>Kiểm tra</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98" name="Straight Arrow Connector 1398"/>
                        <wps:cNvCnPr/>
                        <wps:spPr>
                          <a:xfrm flipH="1">
                            <a:off x="1911150" y="3178914"/>
                            <a:ext cx="893858" cy="700956"/>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08" name="Text Box 22"/>
                        <wps:cNvSpPr txBox="1"/>
                        <wps:spPr>
                          <a:xfrm>
                            <a:off x="1302385" y="3879870"/>
                            <a:ext cx="1217530" cy="307384"/>
                          </a:xfrm>
                          <a:prstGeom prst="rect">
                            <a:avLst/>
                          </a:prstGeom>
                          <a:solidFill>
                            <a:schemeClr val="lt1"/>
                          </a:solidFill>
                          <a:ln w="6350">
                            <a:solidFill>
                              <a:prstClr val="black"/>
                            </a:solidFill>
                          </a:ln>
                        </wps:spPr>
                        <wps:txbx>
                          <w:txbxContent>
                            <w:p w14:paraId="3CF90E7E" w14:textId="77777777" w:rsidR="00FD10A9" w:rsidRPr="00EC1B94" w:rsidRDefault="00FD10A9" w:rsidP="00EC1B94">
                              <w:pPr>
                                <w:pStyle w:val="NormalWeb"/>
                                <w:spacing w:before="40" w:beforeAutospacing="0" w:after="40" w:afterAutospacing="0" w:line="276" w:lineRule="auto"/>
                                <w:jc w:val="center"/>
                              </w:pPr>
                              <w:r w:rsidRPr="00EC1B94">
                                <w:rPr>
                                  <w:color w:val="000000"/>
                                </w:rPr>
                                <w:t>Lắp ráp chi tiết nhỏ</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09" name="Straight Arrow Connector 1409"/>
                        <wps:cNvCnPr/>
                        <wps:spPr>
                          <a:xfrm>
                            <a:off x="2805008" y="3178914"/>
                            <a:ext cx="723220" cy="701041"/>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10" name="Text Box 22"/>
                        <wps:cNvSpPr txBox="1"/>
                        <wps:spPr>
                          <a:xfrm>
                            <a:off x="2938630" y="3879955"/>
                            <a:ext cx="1179195" cy="307340"/>
                          </a:xfrm>
                          <a:prstGeom prst="rect">
                            <a:avLst/>
                          </a:prstGeom>
                          <a:solidFill>
                            <a:schemeClr val="lt1"/>
                          </a:solidFill>
                          <a:ln w="6350">
                            <a:solidFill>
                              <a:prstClr val="black"/>
                            </a:solidFill>
                          </a:ln>
                        </wps:spPr>
                        <wps:txbx>
                          <w:txbxContent>
                            <w:p w14:paraId="5907EB78" w14:textId="77777777" w:rsidR="00FD10A9" w:rsidRPr="00EC1B94" w:rsidRDefault="00FD10A9" w:rsidP="00EC1B94">
                              <w:pPr>
                                <w:pStyle w:val="NormalWeb"/>
                                <w:spacing w:before="40" w:beforeAutospacing="0" w:after="40" w:afterAutospacing="0" w:line="276" w:lineRule="auto"/>
                                <w:jc w:val="center"/>
                              </w:pPr>
                              <w:r w:rsidRPr="00EC1B94">
                                <w:rPr>
                                  <w:color w:val="000000"/>
                                </w:rPr>
                                <w:t>Sơn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11" name="Straight Arrow Connector 1411"/>
                        <wps:cNvCnPr/>
                        <wps:spPr>
                          <a:xfrm>
                            <a:off x="3527910" y="4187295"/>
                            <a:ext cx="635" cy="22288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12" name="Text Box 22"/>
                        <wps:cNvSpPr txBox="1"/>
                        <wps:spPr>
                          <a:xfrm>
                            <a:off x="2939900" y="4411450"/>
                            <a:ext cx="1178560" cy="306705"/>
                          </a:xfrm>
                          <a:prstGeom prst="rect">
                            <a:avLst/>
                          </a:prstGeom>
                          <a:solidFill>
                            <a:schemeClr val="lt1"/>
                          </a:solidFill>
                          <a:ln w="6350">
                            <a:solidFill>
                              <a:prstClr val="black"/>
                            </a:solidFill>
                          </a:ln>
                        </wps:spPr>
                        <wps:txbx>
                          <w:txbxContent>
                            <w:p w14:paraId="1FB08076" w14:textId="77777777" w:rsidR="00FD10A9" w:rsidRPr="00EC1B94" w:rsidRDefault="00FD10A9" w:rsidP="00EC1B94">
                              <w:pPr>
                                <w:pStyle w:val="NormalWeb"/>
                                <w:spacing w:before="40" w:beforeAutospacing="0" w:after="40" w:afterAutospacing="0" w:line="276" w:lineRule="auto"/>
                                <w:jc w:val="center"/>
                              </w:pPr>
                              <w:r w:rsidRPr="00EC1B94">
                                <w:rPr>
                                  <w:color w:val="000000"/>
                                </w:rPr>
                                <w:t>Kiểm tra</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13" name="Straight Arrow Connector 1413"/>
                        <wps:cNvCnPr/>
                        <wps:spPr>
                          <a:xfrm flipH="1">
                            <a:off x="3529885" y="4709797"/>
                            <a:ext cx="0" cy="22225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14" name="Text Box 22"/>
                        <wps:cNvSpPr txBox="1"/>
                        <wps:spPr>
                          <a:xfrm>
                            <a:off x="2939970" y="4932682"/>
                            <a:ext cx="1179830" cy="307340"/>
                          </a:xfrm>
                          <a:prstGeom prst="rect">
                            <a:avLst/>
                          </a:prstGeom>
                          <a:solidFill>
                            <a:schemeClr val="lt1"/>
                          </a:solidFill>
                          <a:ln w="6350">
                            <a:solidFill>
                              <a:prstClr val="black"/>
                            </a:solidFill>
                          </a:ln>
                        </wps:spPr>
                        <wps:txbx>
                          <w:txbxContent>
                            <w:p w14:paraId="2A47FEAC" w14:textId="77777777" w:rsidR="00FD10A9" w:rsidRPr="00EC1B94" w:rsidRDefault="00FD10A9" w:rsidP="00EC1B94">
                              <w:pPr>
                                <w:pStyle w:val="NormalWeb"/>
                                <w:spacing w:before="40" w:beforeAutospacing="0" w:after="40" w:afterAutospacing="0" w:line="276" w:lineRule="auto"/>
                                <w:jc w:val="center"/>
                              </w:pPr>
                              <w:r w:rsidRPr="00EC1B94">
                                <w:rPr>
                                  <w:color w:val="000000"/>
                                </w:rPr>
                                <w:t>Sấy</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17" name="Text Box 22"/>
                        <wps:cNvSpPr txBox="1"/>
                        <wps:spPr>
                          <a:xfrm>
                            <a:off x="2821513" y="5579975"/>
                            <a:ext cx="1431369" cy="327963"/>
                          </a:xfrm>
                          <a:prstGeom prst="rect">
                            <a:avLst/>
                          </a:prstGeom>
                          <a:solidFill>
                            <a:schemeClr val="lt1"/>
                          </a:solidFill>
                          <a:ln w="6350">
                            <a:solidFill>
                              <a:prstClr val="black"/>
                            </a:solidFill>
                          </a:ln>
                        </wps:spPr>
                        <wps:txbx>
                          <w:txbxContent>
                            <w:p w14:paraId="0E8094BE" w14:textId="77777777" w:rsidR="00FD10A9" w:rsidRPr="00EC1B94" w:rsidRDefault="00FD10A9" w:rsidP="00EC1B94">
                              <w:pPr>
                                <w:pStyle w:val="NormalWeb"/>
                                <w:spacing w:before="40" w:beforeAutospacing="0" w:after="40" w:afterAutospacing="0" w:line="276" w:lineRule="auto"/>
                                <w:jc w:val="center"/>
                              </w:pPr>
                              <w:r w:rsidRPr="00EC1B94">
                                <w:rPr>
                                  <w:color w:val="000000"/>
                                </w:rPr>
                                <w:t>Lắp ráp hoàn thiện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18" name="Straight Arrow Connector 1418"/>
                        <wps:cNvCnPr/>
                        <wps:spPr>
                          <a:xfrm>
                            <a:off x="3537198" y="5907939"/>
                            <a:ext cx="635" cy="310056"/>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19" name="Text Box 22"/>
                        <wps:cNvSpPr txBox="1"/>
                        <wps:spPr>
                          <a:xfrm>
                            <a:off x="2972384" y="6833191"/>
                            <a:ext cx="1178560" cy="306070"/>
                          </a:xfrm>
                          <a:prstGeom prst="rect">
                            <a:avLst/>
                          </a:prstGeom>
                          <a:solidFill>
                            <a:schemeClr val="lt1"/>
                          </a:solidFill>
                          <a:ln w="6350">
                            <a:solidFill>
                              <a:prstClr val="black"/>
                            </a:solidFill>
                          </a:ln>
                        </wps:spPr>
                        <wps:txbx>
                          <w:txbxContent>
                            <w:p w14:paraId="523CAB84" w14:textId="77777777" w:rsidR="00FD10A9" w:rsidRPr="00EC1B94" w:rsidRDefault="00FD10A9" w:rsidP="00EC1B94">
                              <w:pPr>
                                <w:pStyle w:val="NormalWeb"/>
                                <w:spacing w:before="40" w:beforeAutospacing="0" w:after="40" w:afterAutospacing="0" w:line="276" w:lineRule="auto"/>
                                <w:jc w:val="center"/>
                              </w:pPr>
                              <w:r w:rsidRPr="00EC1B94">
                                <w:rPr>
                                  <w:color w:val="000000"/>
                                </w:rPr>
                                <w:t>Thành phẩm</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79" name="Straight Arrow Connector 79"/>
                        <wps:cNvCnPr/>
                        <wps:spPr>
                          <a:xfrm flipH="1">
                            <a:off x="1908927" y="4187212"/>
                            <a:ext cx="2223" cy="243617"/>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80" name="Text Box 22"/>
                        <wps:cNvSpPr txBox="1"/>
                        <wps:spPr>
                          <a:xfrm>
                            <a:off x="4641597" y="6219341"/>
                            <a:ext cx="1040720" cy="306070"/>
                          </a:xfrm>
                          <a:prstGeom prst="rect">
                            <a:avLst/>
                          </a:prstGeom>
                          <a:solidFill>
                            <a:schemeClr val="lt1"/>
                          </a:solidFill>
                          <a:ln w="6350">
                            <a:solidFill>
                              <a:prstClr val="black"/>
                            </a:solidFill>
                            <a:prstDash val="dash"/>
                          </a:ln>
                        </wps:spPr>
                        <wps:txbx>
                          <w:txbxContent>
                            <w:p w14:paraId="3F84F524" w14:textId="77777777" w:rsidR="00FD10A9" w:rsidRPr="00EC1B94" w:rsidRDefault="00FD10A9" w:rsidP="00EC1B94">
                              <w:pPr>
                                <w:pStyle w:val="NormalWeb"/>
                                <w:spacing w:before="40" w:beforeAutospacing="0" w:after="40" w:afterAutospacing="0" w:line="276" w:lineRule="auto"/>
                              </w:pPr>
                              <w:r w:rsidRPr="00EC1B94">
                                <w:rPr>
                                  <w:color w:val="000000"/>
                                </w:rPr>
                                <w:t>Chất thải rắn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81" name="Straight Arrow Connector 81"/>
                        <wps:cNvCnPr/>
                        <wps:spPr>
                          <a:xfrm flipV="1">
                            <a:off x="4115539" y="6374479"/>
                            <a:ext cx="520700"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82" name="Text Box 22"/>
                        <wps:cNvSpPr txBox="1"/>
                        <wps:spPr>
                          <a:xfrm>
                            <a:off x="1473203" y="4430873"/>
                            <a:ext cx="871447" cy="396803"/>
                          </a:xfrm>
                          <a:prstGeom prst="rect">
                            <a:avLst/>
                          </a:prstGeom>
                          <a:solidFill>
                            <a:schemeClr val="lt1"/>
                          </a:solidFill>
                          <a:ln w="6350">
                            <a:solidFill>
                              <a:prstClr val="black"/>
                            </a:solidFill>
                            <a:prstDash val="dash"/>
                          </a:ln>
                        </wps:spPr>
                        <wps:txbx>
                          <w:txbxContent>
                            <w:p w14:paraId="79F66448" w14:textId="77777777" w:rsidR="00FD10A9" w:rsidRPr="00EC1B94" w:rsidRDefault="00FD10A9" w:rsidP="00EC1B94">
                              <w:pPr>
                                <w:pStyle w:val="NormalWeb"/>
                                <w:spacing w:before="0" w:beforeAutospacing="0" w:after="0" w:afterAutospacing="0"/>
                                <w:rPr>
                                  <w:color w:val="000000"/>
                                </w:rPr>
                              </w:pPr>
                              <w:r w:rsidRPr="00EC1B94">
                                <w:rPr>
                                  <w:color w:val="000000"/>
                                </w:rPr>
                                <w:t>Ồn</w:t>
                              </w:r>
                            </w:p>
                            <w:p w14:paraId="7C720CD2" w14:textId="77777777" w:rsidR="00FD10A9" w:rsidRPr="00EC1B94" w:rsidRDefault="00FD10A9" w:rsidP="00EC1B94">
                              <w:pPr>
                                <w:pStyle w:val="NormalWeb"/>
                                <w:spacing w:before="0" w:beforeAutospacing="0" w:after="0" w:afterAutospacing="0"/>
                              </w:pPr>
                              <w:r w:rsidRPr="00EC1B94">
                                <w:rPr>
                                  <w:color w:val="000000"/>
                                </w:rPr>
                                <w:t>Hơi hóa chất</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83" name="Straight Arrow Connector 83"/>
                        <wps:cNvCnPr/>
                        <wps:spPr>
                          <a:xfrm flipV="1">
                            <a:off x="4118356" y="4033649"/>
                            <a:ext cx="520700"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84" name="Text Box 22"/>
                        <wps:cNvSpPr txBox="1"/>
                        <wps:spPr>
                          <a:xfrm>
                            <a:off x="4640326" y="4944780"/>
                            <a:ext cx="988827" cy="435293"/>
                          </a:xfrm>
                          <a:prstGeom prst="rect">
                            <a:avLst/>
                          </a:prstGeom>
                          <a:solidFill>
                            <a:schemeClr val="lt1"/>
                          </a:solidFill>
                          <a:ln w="6350">
                            <a:solidFill>
                              <a:prstClr val="black"/>
                            </a:solidFill>
                            <a:prstDash val="dash"/>
                          </a:ln>
                        </wps:spPr>
                        <wps:txbx>
                          <w:txbxContent>
                            <w:p w14:paraId="722264A3" w14:textId="77777777" w:rsidR="00FD10A9" w:rsidRPr="00EC1B94" w:rsidRDefault="00FD10A9" w:rsidP="00EC1B94">
                              <w:pPr>
                                <w:pStyle w:val="NormalWeb"/>
                                <w:spacing w:before="40" w:beforeAutospacing="0" w:after="40" w:afterAutospacing="0" w:line="276" w:lineRule="auto"/>
                              </w:pPr>
                              <w:r w:rsidRPr="00EC1B94">
                                <w:rPr>
                                  <w:color w:val="000000"/>
                                </w:rPr>
                                <w:t>Nhiệt thừa, hơi dung môi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85" name="Straight Arrow Connector 85"/>
                        <wps:cNvCnPr/>
                        <wps:spPr>
                          <a:xfrm flipV="1">
                            <a:off x="4118991" y="5098617"/>
                            <a:ext cx="520700"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86" name="Text Box 22"/>
                        <wps:cNvSpPr txBox="1"/>
                        <wps:spPr>
                          <a:xfrm>
                            <a:off x="3915243" y="2870871"/>
                            <a:ext cx="990373" cy="306705"/>
                          </a:xfrm>
                          <a:prstGeom prst="rect">
                            <a:avLst/>
                          </a:prstGeom>
                          <a:solidFill>
                            <a:schemeClr val="lt1"/>
                          </a:solidFill>
                          <a:ln w="6350">
                            <a:solidFill>
                              <a:prstClr val="black"/>
                            </a:solidFill>
                            <a:prstDash val="dash"/>
                          </a:ln>
                        </wps:spPr>
                        <wps:txbx>
                          <w:txbxContent>
                            <w:p w14:paraId="1FC3F98F" w14:textId="77777777" w:rsidR="00FD10A9" w:rsidRPr="00EC1B94" w:rsidRDefault="00FD10A9" w:rsidP="00EC1B94">
                              <w:pPr>
                                <w:pStyle w:val="NormalWeb"/>
                                <w:spacing w:before="40" w:beforeAutospacing="0" w:after="40" w:afterAutospacing="0" w:line="276" w:lineRule="auto"/>
                              </w:pPr>
                              <w:r w:rsidRPr="00EC1B94">
                                <w:rPr>
                                  <w:color w:val="000000"/>
                                </w:rPr>
                                <w:t>Nhiệt thừa</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87" name="Straight Arrow Connector 87"/>
                        <wps:cNvCnPr/>
                        <wps:spPr>
                          <a:xfrm flipV="1">
                            <a:off x="3393908" y="3024609"/>
                            <a:ext cx="520065"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3529885" y="5240022"/>
                            <a:ext cx="7313" cy="339953"/>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89" name="Text Box 22"/>
                        <wps:cNvSpPr txBox="1"/>
                        <wps:spPr>
                          <a:xfrm>
                            <a:off x="4637510" y="5601868"/>
                            <a:ext cx="1044807" cy="306070"/>
                          </a:xfrm>
                          <a:prstGeom prst="rect">
                            <a:avLst/>
                          </a:prstGeom>
                          <a:solidFill>
                            <a:schemeClr val="lt1"/>
                          </a:solidFill>
                          <a:ln w="6350">
                            <a:solidFill>
                              <a:prstClr val="black"/>
                            </a:solidFill>
                            <a:prstDash val="dash"/>
                          </a:ln>
                        </wps:spPr>
                        <wps:txbx>
                          <w:txbxContent>
                            <w:p w14:paraId="6F7E355C" w14:textId="77777777" w:rsidR="00FD10A9" w:rsidRPr="00EC1B94" w:rsidRDefault="00FD10A9" w:rsidP="00EC1B94">
                              <w:pPr>
                                <w:pStyle w:val="NormalWeb"/>
                                <w:spacing w:before="40" w:beforeAutospacing="0" w:after="40" w:afterAutospacing="0" w:line="276" w:lineRule="auto"/>
                              </w:pPr>
                              <w:r w:rsidRPr="00EC1B94">
                                <w:rPr>
                                  <w:color w:val="000000"/>
                                </w:rPr>
                                <w:t>Ồn, chất thải rắn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0" name="Straight Arrow Connector 90"/>
                        <wps:cNvCnPr/>
                        <wps:spPr>
                          <a:xfrm>
                            <a:off x="4252882" y="5762215"/>
                            <a:ext cx="383357" cy="1"/>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91" name="Text Box 22"/>
                        <wps:cNvSpPr txBox="1"/>
                        <wps:spPr>
                          <a:xfrm>
                            <a:off x="106326" y="3774759"/>
                            <a:ext cx="871869" cy="509080"/>
                          </a:xfrm>
                          <a:prstGeom prst="rect">
                            <a:avLst/>
                          </a:prstGeom>
                          <a:solidFill>
                            <a:schemeClr val="lt1"/>
                          </a:solidFill>
                          <a:ln w="6350">
                            <a:noFill/>
                            <a:prstDash val="dash"/>
                          </a:ln>
                        </wps:spPr>
                        <wps:txbx>
                          <w:txbxContent>
                            <w:p w14:paraId="2EA3DCAC" w14:textId="77777777" w:rsidR="00FD10A9" w:rsidRPr="00EC1B94" w:rsidRDefault="00FD10A9" w:rsidP="00EC1B94">
                              <w:pPr>
                                <w:pStyle w:val="NormalWeb"/>
                                <w:spacing w:before="40" w:beforeAutospacing="0" w:after="40" w:afterAutospacing="0" w:line="276" w:lineRule="auto"/>
                              </w:pPr>
                              <w:r w:rsidRPr="00EC1B94">
                                <w:rPr>
                                  <w:color w:val="000000"/>
                                </w:rPr>
                                <w:t>Đinh, ốc vít, keo dán gỗ</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2" name="Straight Arrow Connector 92"/>
                        <wps:cNvCnPr/>
                        <wps:spPr>
                          <a:xfrm>
                            <a:off x="2519915" y="4033522"/>
                            <a:ext cx="418715" cy="63"/>
                          </a:xfrm>
                          <a:prstGeom prst="straightConnector1">
                            <a:avLst/>
                          </a:prstGeom>
                          <a:ln>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93" name="Text Box 22"/>
                        <wps:cNvSpPr txBox="1"/>
                        <wps:spPr>
                          <a:xfrm>
                            <a:off x="2052084" y="4943173"/>
                            <a:ext cx="612032" cy="306070"/>
                          </a:xfrm>
                          <a:prstGeom prst="rect">
                            <a:avLst/>
                          </a:prstGeom>
                          <a:solidFill>
                            <a:schemeClr val="lt1"/>
                          </a:solidFill>
                          <a:ln w="6350">
                            <a:noFill/>
                            <a:prstDash val="dash"/>
                          </a:ln>
                        </wps:spPr>
                        <wps:txbx>
                          <w:txbxContent>
                            <w:p w14:paraId="6C2C6968" w14:textId="77777777" w:rsidR="00FD10A9" w:rsidRPr="00EC1B94" w:rsidRDefault="00FD10A9" w:rsidP="00EC1B94">
                              <w:pPr>
                                <w:pStyle w:val="NormalWeb"/>
                                <w:spacing w:before="40" w:beforeAutospacing="0" w:after="40" w:afterAutospacing="0" w:line="276" w:lineRule="auto"/>
                              </w:pPr>
                              <w:r w:rsidRPr="00EC1B94">
                                <w:rPr>
                                  <w:color w:val="000000"/>
                                </w:rPr>
                                <w:t xml:space="preserve">Hơi nước </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4" name="Straight Arrow Connector 94"/>
                        <wps:cNvCnPr/>
                        <wps:spPr>
                          <a:xfrm>
                            <a:off x="2664751" y="5096256"/>
                            <a:ext cx="273685" cy="5080"/>
                          </a:xfrm>
                          <a:prstGeom prst="straightConnector1">
                            <a:avLst/>
                          </a:prstGeom>
                          <a:ln>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95" name="Text Box 22"/>
                        <wps:cNvSpPr txBox="1"/>
                        <wps:spPr>
                          <a:xfrm>
                            <a:off x="3915519" y="676698"/>
                            <a:ext cx="987602" cy="366008"/>
                          </a:xfrm>
                          <a:prstGeom prst="rect">
                            <a:avLst/>
                          </a:prstGeom>
                          <a:solidFill>
                            <a:schemeClr val="lt1"/>
                          </a:solidFill>
                          <a:ln w="6350">
                            <a:solidFill>
                              <a:prstClr val="black"/>
                            </a:solidFill>
                            <a:prstDash val="dash"/>
                          </a:ln>
                        </wps:spPr>
                        <wps:txbx>
                          <w:txbxContent>
                            <w:p w14:paraId="3D6D3CE4" w14:textId="77777777" w:rsidR="00FD10A9" w:rsidRPr="00EC1B94" w:rsidRDefault="00FD10A9" w:rsidP="00EC1B94">
                              <w:pPr>
                                <w:pStyle w:val="NormalWeb"/>
                                <w:spacing w:before="40" w:beforeAutospacing="0" w:after="40" w:afterAutospacing="0"/>
                                <w:rPr>
                                  <w:sz w:val="20"/>
                                  <w:szCs w:val="20"/>
                                </w:rPr>
                              </w:pPr>
                              <w:r w:rsidRPr="00EC1B94">
                                <w:rPr>
                                  <w:color w:val="000000"/>
                                  <w:sz w:val="20"/>
                                  <w:szCs w:val="20"/>
                                </w:rPr>
                                <w:t>Bụi thô, dăm bào, gỗ vụn, ồn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11" name="Straight Arrow Connector 111"/>
                        <wps:cNvCnPr/>
                        <wps:spPr>
                          <a:xfrm flipV="1">
                            <a:off x="3392638" y="868991"/>
                            <a:ext cx="519430"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12" name="Text Box 22"/>
                        <wps:cNvSpPr txBox="1"/>
                        <wps:spPr>
                          <a:xfrm>
                            <a:off x="1214043" y="3375879"/>
                            <a:ext cx="1057484" cy="228557"/>
                          </a:xfrm>
                          <a:prstGeom prst="rect">
                            <a:avLst/>
                          </a:prstGeom>
                          <a:solidFill>
                            <a:schemeClr val="lt1"/>
                          </a:solidFill>
                          <a:ln w="6350">
                            <a:noFill/>
                            <a:prstDash val="dash"/>
                          </a:ln>
                        </wps:spPr>
                        <wps:txbx>
                          <w:txbxContent>
                            <w:p w14:paraId="176A9E3F" w14:textId="77777777" w:rsidR="00FD10A9" w:rsidRPr="00EC1B94" w:rsidRDefault="00FD10A9" w:rsidP="00EC1B94">
                              <w:pPr>
                                <w:pStyle w:val="NormalWeb"/>
                                <w:spacing w:before="0" w:beforeAutospacing="0" w:after="0" w:afterAutospacing="0" w:line="276" w:lineRule="auto"/>
                                <w:jc w:val="center"/>
                                <w:rPr>
                                  <w:sz w:val="22"/>
                                  <w:szCs w:val="22"/>
                                </w:rPr>
                              </w:pPr>
                              <w:r w:rsidRPr="00EC1B94">
                                <w:rPr>
                                  <w:color w:val="000000"/>
                                  <w:sz w:val="22"/>
                                  <w:szCs w:val="22"/>
                                </w:rPr>
                                <w:t>Chi tiết nhỏ (ghế)</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13" name="Text Box 22"/>
                        <wps:cNvSpPr txBox="1"/>
                        <wps:spPr>
                          <a:xfrm>
                            <a:off x="3912068" y="1207280"/>
                            <a:ext cx="987425" cy="365760"/>
                          </a:xfrm>
                          <a:prstGeom prst="rect">
                            <a:avLst/>
                          </a:prstGeom>
                          <a:solidFill>
                            <a:schemeClr val="lt1"/>
                          </a:solidFill>
                          <a:ln w="6350">
                            <a:solidFill>
                              <a:prstClr val="black"/>
                            </a:solidFill>
                            <a:prstDash val="dash"/>
                          </a:ln>
                        </wps:spPr>
                        <wps:txbx>
                          <w:txbxContent>
                            <w:p w14:paraId="3A6BFA55" w14:textId="77777777" w:rsidR="00FD10A9" w:rsidRPr="00EC1B94" w:rsidRDefault="00FD10A9" w:rsidP="00EC1B94">
                              <w:pPr>
                                <w:pStyle w:val="NormalWeb"/>
                                <w:spacing w:before="40" w:beforeAutospacing="0" w:after="40" w:afterAutospacing="0"/>
                              </w:pPr>
                              <w:r w:rsidRPr="00EC1B94">
                                <w:rPr>
                                  <w:color w:val="000000"/>
                                  <w:sz w:val="20"/>
                                  <w:szCs w:val="20"/>
                                </w:rPr>
                                <w:t>Bụi thô, dăm bào, gỗ vụn, ồn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14" name="Straight Arrow Connector 114"/>
                        <wps:cNvCnPr/>
                        <wps:spPr>
                          <a:xfrm flipV="1">
                            <a:off x="3389463" y="1399050"/>
                            <a:ext cx="519430"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15" name="Text Box 22"/>
                        <wps:cNvSpPr txBox="1"/>
                        <wps:spPr>
                          <a:xfrm>
                            <a:off x="3918886" y="1749784"/>
                            <a:ext cx="987425" cy="365760"/>
                          </a:xfrm>
                          <a:prstGeom prst="rect">
                            <a:avLst/>
                          </a:prstGeom>
                          <a:solidFill>
                            <a:schemeClr val="lt1"/>
                          </a:solidFill>
                          <a:ln w="6350">
                            <a:solidFill>
                              <a:prstClr val="black"/>
                            </a:solidFill>
                            <a:prstDash val="dash"/>
                          </a:ln>
                        </wps:spPr>
                        <wps:txbx>
                          <w:txbxContent>
                            <w:p w14:paraId="5B1437E5" w14:textId="77777777" w:rsidR="00FD10A9" w:rsidRPr="00EC1B94" w:rsidRDefault="00FD10A9" w:rsidP="00EC1B94">
                              <w:pPr>
                                <w:pStyle w:val="NormalWeb"/>
                                <w:spacing w:before="40" w:beforeAutospacing="0" w:after="40" w:afterAutospacing="0"/>
                              </w:pPr>
                              <w:r w:rsidRPr="00EC1B94">
                                <w:rPr>
                                  <w:color w:val="000000"/>
                                  <w:sz w:val="20"/>
                                  <w:szCs w:val="20"/>
                                </w:rPr>
                                <w:t>Bụi thô, dăm bào, gỗ vụn, ồn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16" name="Straight Arrow Connector 116"/>
                        <wps:cNvCnPr/>
                        <wps:spPr>
                          <a:xfrm flipV="1">
                            <a:off x="3396281" y="1941554"/>
                            <a:ext cx="519430"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18" name="Text Box 22"/>
                        <wps:cNvSpPr txBox="1"/>
                        <wps:spPr>
                          <a:xfrm>
                            <a:off x="4006279" y="2273096"/>
                            <a:ext cx="987425" cy="365760"/>
                          </a:xfrm>
                          <a:prstGeom prst="rect">
                            <a:avLst/>
                          </a:prstGeom>
                          <a:solidFill>
                            <a:schemeClr val="lt1"/>
                          </a:solidFill>
                          <a:ln w="6350">
                            <a:solidFill>
                              <a:prstClr val="black"/>
                            </a:solidFill>
                            <a:prstDash val="dash"/>
                          </a:ln>
                        </wps:spPr>
                        <wps:txbx>
                          <w:txbxContent>
                            <w:p w14:paraId="76967559" w14:textId="77777777" w:rsidR="00FD10A9" w:rsidRPr="00EC1B94" w:rsidRDefault="00FD10A9" w:rsidP="00EC1B94">
                              <w:pPr>
                                <w:pStyle w:val="NormalWeb"/>
                                <w:spacing w:before="40" w:beforeAutospacing="0" w:after="40" w:afterAutospacing="0"/>
                              </w:pPr>
                              <w:r w:rsidRPr="00EC1B94">
                                <w:rPr>
                                  <w:color w:val="000000"/>
                                  <w:sz w:val="20"/>
                                  <w:szCs w:val="20"/>
                                </w:rPr>
                                <w:t>Bụi thô, dăm bào, gỗ vụn, ồn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19" name="Straight Arrow Connector 119"/>
                        <wps:cNvCnPr/>
                        <wps:spPr>
                          <a:xfrm flipV="1">
                            <a:off x="3483674" y="2464866"/>
                            <a:ext cx="519430" cy="0"/>
                          </a:xfrm>
                          <a:prstGeom prst="straightConnector1">
                            <a:avLst/>
                          </a:prstGeom>
                          <a:ln>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21" name="Text Box 22"/>
                        <wps:cNvSpPr txBox="1"/>
                        <wps:spPr>
                          <a:xfrm>
                            <a:off x="3316604" y="3242134"/>
                            <a:ext cx="1057275" cy="383531"/>
                          </a:xfrm>
                          <a:prstGeom prst="rect">
                            <a:avLst/>
                          </a:prstGeom>
                          <a:solidFill>
                            <a:schemeClr val="lt1"/>
                          </a:solidFill>
                          <a:ln w="6350">
                            <a:noFill/>
                            <a:prstDash val="dash"/>
                          </a:ln>
                        </wps:spPr>
                        <wps:txbx>
                          <w:txbxContent>
                            <w:p w14:paraId="565007A8" w14:textId="77777777" w:rsidR="00FD10A9" w:rsidRPr="00EC1B94" w:rsidRDefault="00FD10A9" w:rsidP="00EC1B94">
                              <w:pPr>
                                <w:pStyle w:val="NormalWeb"/>
                                <w:spacing w:before="0" w:beforeAutospacing="0" w:after="0" w:afterAutospacing="0"/>
                                <w:jc w:val="center"/>
                              </w:pPr>
                              <w:r w:rsidRPr="00EC1B94">
                                <w:rPr>
                                  <w:color w:val="000000"/>
                                  <w:sz w:val="22"/>
                                  <w:szCs w:val="22"/>
                                </w:rPr>
                                <w:t>Chi tiết lớn (giường, tủ, bàn)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22" name="Straight Arrow Connector 122"/>
                        <wps:cNvCnPr/>
                        <wps:spPr>
                          <a:xfrm>
                            <a:off x="978195" y="4029299"/>
                            <a:ext cx="324190" cy="4263"/>
                          </a:xfrm>
                          <a:prstGeom prst="straightConnector1">
                            <a:avLst/>
                          </a:prstGeom>
                          <a:ln>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28" name="Text Box 22"/>
                        <wps:cNvSpPr txBox="1"/>
                        <wps:spPr>
                          <a:xfrm>
                            <a:off x="4636239" y="3774683"/>
                            <a:ext cx="1046077" cy="509033"/>
                          </a:xfrm>
                          <a:prstGeom prst="rect">
                            <a:avLst/>
                          </a:prstGeom>
                          <a:solidFill>
                            <a:schemeClr val="lt1"/>
                          </a:solidFill>
                          <a:ln w="6350">
                            <a:solidFill>
                              <a:prstClr val="black"/>
                            </a:solidFill>
                            <a:prstDash val="dash"/>
                          </a:ln>
                        </wps:spPr>
                        <wps:txbx>
                          <w:txbxContent>
                            <w:p w14:paraId="30478529" w14:textId="77777777" w:rsidR="00FD10A9" w:rsidRPr="00EC1B94" w:rsidRDefault="00FD10A9" w:rsidP="00EC1B94">
                              <w:pPr>
                                <w:pStyle w:val="NormalWeb"/>
                                <w:spacing w:before="0" w:beforeAutospacing="0" w:after="0" w:afterAutospacing="0"/>
                                <w:rPr>
                                  <w:color w:val="000000"/>
                                  <w:sz w:val="22"/>
                                  <w:szCs w:val="22"/>
                                </w:rPr>
                              </w:pPr>
                              <w:r w:rsidRPr="00EC1B94">
                                <w:rPr>
                                  <w:color w:val="000000"/>
                                  <w:sz w:val="22"/>
                                  <w:szCs w:val="22"/>
                                </w:rPr>
                                <w:t>Nước thải</w:t>
                              </w:r>
                            </w:p>
                            <w:p w14:paraId="42CC3223" w14:textId="77777777" w:rsidR="00FD10A9" w:rsidRPr="00EC1B94" w:rsidRDefault="00FD10A9" w:rsidP="00EC1B94">
                              <w:pPr>
                                <w:pStyle w:val="NormalWeb"/>
                                <w:spacing w:before="0" w:beforeAutospacing="0" w:after="0" w:afterAutospacing="0"/>
                                <w:rPr>
                                  <w:color w:val="000000"/>
                                  <w:sz w:val="22"/>
                                  <w:szCs w:val="22"/>
                                </w:rPr>
                              </w:pPr>
                              <w:r w:rsidRPr="00EC1B94">
                                <w:rPr>
                                  <w:color w:val="000000"/>
                                  <w:sz w:val="22"/>
                                  <w:szCs w:val="22"/>
                                </w:rPr>
                                <w:t>Hơi dung môi</w:t>
                              </w:r>
                            </w:p>
                            <w:p w14:paraId="2EAC440E" w14:textId="77777777" w:rsidR="00FD10A9" w:rsidRPr="00EC1B94" w:rsidRDefault="00FD10A9" w:rsidP="00EC1B94">
                              <w:pPr>
                                <w:pStyle w:val="NormalWeb"/>
                                <w:spacing w:before="0" w:beforeAutospacing="0" w:after="0" w:afterAutospacing="0"/>
                                <w:rPr>
                                  <w:sz w:val="22"/>
                                  <w:szCs w:val="22"/>
                                </w:rPr>
                              </w:pPr>
                              <w:r w:rsidRPr="00EC1B94">
                                <w:rPr>
                                  <w:color w:val="000000"/>
                                  <w:sz w:val="22"/>
                                  <w:szCs w:val="22"/>
                                </w:rPr>
                                <w:t>Chất thải nguy hại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29" name="Straight Arrow Connector 129"/>
                        <wps:cNvCnPr/>
                        <wps:spPr>
                          <a:xfrm>
                            <a:off x="1728234" y="5074188"/>
                            <a:ext cx="323850" cy="3810"/>
                          </a:xfrm>
                          <a:prstGeom prst="straightConnector1">
                            <a:avLst/>
                          </a:prstGeom>
                          <a:ln>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30" name="Text Box 22"/>
                        <wps:cNvSpPr txBox="1"/>
                        <wps:spPr>
                          <a:xfrm>
                            <a:off x="856379" y="4932001"/>
                            <a:ext cx="871855" cy="508635"/>
                          </a:xfrm>
                          <a:prstGeom prst="rect">
                            <a:avLst/>
                          </a:prstGeom>
                          <a:solidFill>
                            <a:schemeClr val="lt1"/>
                          </a:solidFill>
                          <a:ln w="6350">
                            <a:noFill/>
                            <a:prstDash val="dash"/>
                          </a:ln>
                        </wps:spPr>
                        <wps:txbx>
                          <w:txbxContent>
                            <w:p w14:paraId="33A9EA2E" w14:textId="77777777" w:rsidR="00FD10A9" w:rsidRPr="00EC1B94" w:rsidRDefault="00FD10A9" w:rsidP="00EC1B94">
                              <w:pPr>
                                <w:pStyle w:val="NormalWeb"/>
                                <w:spacing w:before="40" w:beforeAutospacing="0" w:after="40" w:afterAutospacing="0" w:line="276" w:lineRule="auto"/>
                              </w:pPr>
                              <w:r w:rsidRPr="00EC1B94">
                                <w:rPr>
                                  <w:color w:val="000000"/>
                                </w:rPr>
                                <w:t>Lò hơi (đốt củi)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1" name="Text Box 22"/>
                        <wps:cNvSpPr txBox="1"/>
                        <wps:spPr>
                          <a:xfrm>
                            <a:off x="2052084" y="6217990"/>
                            <a:ext cx="611505" cy="404792"/>
                          </a:xfrm>
                          <a:prstGeom prst="rect">
                            <a:avLst/>
                          </a:prstGeom>
                          <a:solidFill>
                            <a:schemeClr val="lt1"/>
                          </a:solidFill>
                          <a:ln w="6350">
                            <a:noFill/>
                            <a:prstDash val="dash"/>
                          </a:ln>
                        </wps:spPr>
                        <wps:txbx>
                          <w:txbxContent>
                            <w:p w14:paraId="770E9A01" w14:textId="77777777" w:rsidR="00FD10A9" w:rsidRPr="00EC1B94" w:rsidRDefault="00FD10A9" w:rsidP="00EC1B94">
                              <w:pPr>
                                <w:pStyle w:val="NormalWeb"/>
                                <w:spacing w:before="0" w:beforeAutospacing="0" w:after="0" w:afterAutospacing="0"/>
                                <w:rPr>
                                  <w:color w:val="000000"/>
                                </w:rPr>
                              </w:pPr>
                              <w:r w:rsidRPr="00EC1B94">
                                <w:rPr>
                                  <w:color w:val="000000"/>
                                </w:rPr>
                                <w:t>Carton</w:t>
                              </w:r>
                            </w:p>
                            <w:p w14:paraId="06371499" w14:textId="77777777" w:rsidR="00FD10A9" w:rsidRPr="00EC1B94" w:rsidRDefault="00FD10A9" w:rsidP="00EC1B94">
                              <w:pPr>
                                <w:pStyle w:val="NormalWeb"/>
                                <w:spacing w:before="0" w:beforeAutospacing="0" w:after="0" w:afterAutospacing="0"/>
                              </w:pPr>
                              <w:r w:rsidRPr="00EC1B94">
                                <w:rPr>
                                  <w:color w:val="000000"/>
                                </w:rPr>
                                <w:t xml:space="preserve">Mút xốp </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2" name="Straight Arrow Connector 132"/>
                        <wps:cNvCnPr/>
                        <wps:spPr>
                          <a:xfrm>
                            <a:off x="2487284" y="5762271"/>
                            <a:ext cx="323850" cy="3810"/>
                          </a:xfrm>
                          <a:prstGeom prst="straightConnector1">
                            <a:avLst/>
                          </a:prstGeom>
                          <a:ln>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2616120" y="6389414"/>
                            <a:ext cx="323850" cy="3810"/>
                          </a:xfrm>
                          <a:prstGeom prst="straightConnector1">
                            <a:avLst/>
                          </a:prstGeom>
                          <a:ln>
                            <a:solidFill>
                              <a:schemeClr val="tx1"/>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s:wsp>
                        <wps:cNvPr id="134" name="Text Box 22"/>
                        <wps:cNvSpPr txBox="1"/>
                        <wps:spPr>
                          <a:xfrm>
                            <a:off x="2957821" y="6217937"/>
                            <a:ext cx="1178560" cy="305435"/>
                          </a:xfrm>
                          <a:prstGeom prst="rect">
                            <a:avLst/>
                          </a:prstGeom>
                          <a:solidFill>
                            <a:schemeClr val="lt1"/>
                          </a:solidFill>
                          <a:ln w="6350">
                            <a:solidFill>
                              <a:prstClr val="black"/>
                            </a:solidFill>
                          </a:ln>
                        </wps:spPr>
                        <wps:txbx>
                          <w:txbxContent>
                            <w:p w14:paraId="38DAB742" w14:textId="77777777" w:rsidR="00FD10A9" w:rsidRPr="00EC1B94" w:rsidRDefault="00FD10A9" w:rsidP="00EC1B94">
                              <w:pPr>
                                <w:pStyle w:val="NormalWeb"/>
                                <w:spacing w:before="40" w:beforeAutospacing="0" w:after="40" w:afterAutospacing="0" w:line="276" w:lineRule="auto"/>
                                <w:jc w:val="center"/>
                              </w:pPr>
                              <w:r w:rsidRPr="00EC1B94">
                                <w:rPr>
                                  <w:color w:val="000000"/>
                                </w:rPr>
                                <w:t>Đóng gói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5" name="Text Box 22"/>
                        <wps:cNvSpPr txBox="1"/>
                        <wps:spPr>
                          <a:xfrm>
                            <a:off x="1302385" y="5579761"/>
                            <a:ext cx="1220271" cy="404495"/>
                          </a:xfrm>
                          <a:prstGeom prst="rect">
                            <a:avLst/>
                          </a:prstGeom>
                          <a:solidFill>
                            <a:schemeClr val="lt1"/>
                          </a:solidFill>
                          <a:ln w="6350">
                            <a:noFill/>
                            <a:prstDash val="dash"/>
                          </a:ln>
                        </wps:spPr>
                        <wps:txbx>
                          <w:txbxContent>
                            <w:p w14:paraId="781DBDEC" w14:textId="77777777" w:rsidR="00FD10A9" w:rsidRPr="00EC1B94" w:rsidRDefault="00FD10A9" w:rsidP="00EC1B94">
                              <w:pPr>
                                <w:pStyle w:val="NormalWeb"/>
                                <w:spacing w:before="0" w:beforeAutospacing="0" w:after="0" w:afterAutospacing="0"/>
                              </w:pPr>
                              <w:r w:rsidRPr="00EC1B94">
                                <w:rPr>
                                  <w:color w:val="000000"/>
                                </w:rPr>
                                <w:t xml:space="preserve">Chi tiết bọc nệm, kim loại, mặt kính </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36" name="Straight Arrow Connector 136"/>
                        <wps:cNvCnPr/>
                        <wps:spPr>
                          <a:xfrm>
                            <a:off x="3537833" y="6523312"/>
                            <a:ext cx="635" cy="30988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FC0C9B6" id="Canvas 137" o:spid="_x0000_s1026" editas="canvas" style="width:453.6pt;height:571.75pt;mso-position-horizontal-relative:char;mso-position-vertical-relative:line" coordsize="57607,7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72605;visibility:visible;mso-wrap-style:square">
                  <v:fill o:detectmouseclick="t"/>
                  <v:path o:connecttype="none"/>
                </v:shape>
                <v:shapetype id="_x0000_t202" coordsize="21600,21600" o:spt="202" path="m,l,21600r21600,l21600,xe">
                  <v:stroke joinstyle="miter"/>
                  <v:path gradientshapeok="t" o:connecttype="rect"/>
                </v:shapetype>
                <v:shape id="Text Box 1379" o:spid="_x0000_s1028" type="#_x0000_t202" style="position:absolute;left:21090;top:965;width:14037;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" fillcolor="white [3201]" strokeweight=".5pt">
                  <v:textbox inset=".1mm,.1mm,.1mm,.1mm">
                    <w:txbxContent>
                      <w:p w14:paraId="5F271756" w14:textId="77777777" w:rsidR="00FD10A9" w:rsidRPr="00EC1B94" w:rsidRDefault="00FD10A9" w:rsidP="00EC1B94">
                        <w:pPr>
                          <w:spacing w:before="40" w:after="40"/>
                          <w:jc w:val="center"/>
                          <w:rPr>
                            <w:rFonts w:ascii="Times New Roman" w:hAnsi="Times New Roman" w:cs="Times New Roman"/>
                            <w:lang w:val="en-US"/>
                          </w:rPr>
                        </w:pPr>
                        <w:r w:rsidRPr="00EC1B94">
                          <w:rPr>
                            <w:rFonts w:ascii="Times New Roman" w:hAnsi="Times New Roman" w:cs="Times New Roman"/>
                            <w:lang w:val="en-US"/>
                          </w:rPr>
                          <w:t>Nguyên liệu (gỗ phôi, ván, tấm gỗ ghép)</w:t>
                        </w:r>
                      </w:p>
                    </w:txbxContent>
                  </v:textbox>
                </v:shape>
                <v:shapetype id="_x0000_t32" coordsize="21600,21600" o:spt="32" o:oned="t" path="m,l21600,21600e" filled="f">
                  <v:path arrowok="t" fillok="f" o:connecttype="none"/>
                  <o:lock v:ext="edit" shapetype="t"/>
                </v:shapetype>
                <v:shape id="Straight Arrow Connector 1380" o:spid="_x0000_s1029" type="#_x0000_t32" style="position:absolute;left:28050;top:5112;width:58;height:2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" strokecolor="black [3213]" strokeweight=".5pt">
                  <v:stroke endarrow="classic" joinstyle="miter"/>
                </v:shape>
                <v:shape id="Text Box 22" o:spid="_x0000_s1030" type="#_x0000_t202" style="position:absolute;left:22151;top:7343;width:11799;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" fillcolor="white [3201]" strokeweight=".5pt">
                  <v:textbox inset=".1mm,.1mm,.1mm,.1mm">
                    <w:txbxContent>
                      <w:p w14:paraId="7F9C9560" w14:textId="77777777" w:rsidR="00FD10A9" w:rsidRPr="00EC1B94" w:rsidRDefault="00FD10A9" w:rsidP="00EC1B94">
                        <w:pPr>
                          <w:pStyle w:val="NormalWeb"/>
                          <w:spacing w:before="40" w:beforeAutospacing="0" w:after="40" w:afterAutospacing="0" w:line="276" w:lineRule="auto"/>
                          <w:jc w:val="center"/>
                        </w:pPr>
                        <w:r w:rsidRPr="00EC1B94">
                          <w:rPr>
                            <w:color w:val="000000"/>
                          </w:rPr>
                          <w:t>Cưa, cắt</w:t>
                        </w:r>
                      </w:p>
                    </w:txbxContent>
                  </v:textbox>
                </v:shape>
                <v:shape id="Straight Arrow Connector 1385" o:spid="_x0000_s1031" type="#_x0000_t32" style="position:absolute;left:28049;top:10427;width:10;height:2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" strokecolor="black [3213]" strokeweight=".5pt">
                  <v:stroke endarrow="classic" joinstyle="miter"/>
                </v:shape>
                <v:shape id="Text Box 22" o:spid="_x0000_s1032" type="#_x0000_t202" style="position:absolute;left:22164;top:12654;width:1179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" fillcolor="white [3201]" strokeweight=".5pt">
                  <v:textbox inset=".1mm,.1mm,.1mm,.1mm">
                    <w:txbxContent>
                      <w:p w14:paraId="7BE0426C" w14:textId="77777777" w:rsidR="00FD10A9" w:rsidRPr="00EC1B94" w:rsidRDefault="00FD10A9" w:rsidP="00EC1B94">
                        <w:pPr>
                          <w:pStyle w:val="NormalWeb"/>
                          <w:spacing w:before="40" w:beforeAutospacing="0" w:after="40" w:afterAutospacing="0" w:line="276" w:lineRule="auto"/>
                          <w:jc w:val="center"/>
                        </w:pPr>
                        <w:r w:rsidRPr="00EC1B94">
                          <w:rPr>
                            <w:color w:val="000000"/>
                          </w:rPr>
                          <w:t>Phay bào</w:t>
                        </w:r>
                      </w:p>
                    </w:txbxContent>
                  </v:textbox>
                </v:shape>
                <v:shape id="Straight Arrow Connector 1387" o:spid="_x0000_s1033" type="#_x0000_t32" style="position:absolute;left:28045;top:15731;width:14;height:23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" strokecolor="black [3213]" strokeweight=".5pt">
                  <v:stroke endarrow="classic" joinstyle="miter"/>
                </v:shape>
                <v:shape id="Text Box 22" o:spid="_x0000_s1034" type="#_x0000_t202" style="position:absolute;left:22150;top:18076;width:1179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" fillcolor="white [3201]" strokeweight=".5pt">
                  <v:textbox inset=".1mm,.1mm,.1mm,.1mm">
                    <w:txbxContent>
                      <w:p w14:paraId="5B9F1E16" w14:textId="77777777" w:rsidR="00FD10A9" w:rsidRPr="00EC1B94" w:rsidRDefault="00FD10A9" w:rsidP="00EC1B94">
                        <w:pPr>
                          <w:pStyle w:val="NormalWeb"/>
                          <w:spacing w:before="40" w:beforeAutospacing="0" w:after="40" w:afterAutospacing="0" w:line="276" w:lineRule="auto"/>
                          <w:jc w:val="center"/>
                        </w:pPr>
                        <w:r w:rsidRPr="00EC1B94">
                          <w:rPr>
                            <w:color w:val="000000"/>
                          </w:rPr>
                          <w:t>Khoan, đánh mộng</w:t>
                        </w:r>
                      </w:p>
                    </w:txbxContent>
                  </v:textbox>
                </v:shape>
                <v:shape id="Straight Arrow Connector 1389" o:spid="_x0000_s1035" type="#_x0000_t32" style="position:absolute;left:28046;top:21156;width:62;height:2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" strokecolor="black [3213]" strokeweight=".5pt">
                  <v:stroke endarrow="classic" joinstyle="miter"/>
                </v:shape>
                <v:shape id="Text Box 22" o:spid="_x0000_s1036" type="#_x0000_t202" style="position:absolute;left:21090;top:23388;width:1403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" fillcolor="white [3201]" strokeweight=".5pt">
                  <v:textbox inset=".1mm,.1mm,.1mm,.1mm">
                    <w:txbxContent>
                      <w:p w14:paraId="2196D0CD" w14:textId="77777777" w:rsidR="00FD10A9" w:rsidRPr="00EC1B94" w:rsidRDefault="00FD10A9" w:rsidP="00EC1B94">
                        <w:pPr>
                          <w:pStyle w:val="NormalWeb"/>
                          <w:spacing w:before="40" w:beforeAutospacing="0" w:after="40" w:afterAutospacing="0" w:line="276" w:lineRule="auto"/>
                          <w:jc w:val="center"/>
                        </w:pPr>
                        <w:r w:rsidRPr="00EC1B94">
                          <w:rPr>
                            <w:color w:val="000000"/>
                          </w:rPr>
                          <w:t>Chà nhám, đánh bóng</w:t>
                        </w:r>
                      </w:p>
                    </w:txbxContent>
                  </v:textbox>
                </v:shape>
                <v:shape id="Straight Arrow Connector 1396" o:spid="_x0000_s1037" type="#_x0000_t32" style="position:absolute;left:28050;top:26480;width:0;height:2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" strokecolor="black [3213]" strokeweight=".5pt">
                  <v:stroke endarrow="classic" joinstyle="miter"/>
                </v:shape>
                <v:shape id="Text Box 22" o:spid="_x0000_s1038" type="#_x0000_t202" style="position:absolute;left:22150;top:28709;width:117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" fillcolor="white [3201]" strokeweight=".5pt">
                  <v:textbox inset=".1mm,.1mm,.1mm,.1mm">
                    <w:txbxContent>
                      <w:p w14:paraId="56843767" w14:textId="77777777" w:rsidR="00FD10A9" w:rsidRPr="00EC1B94" w:rsidRDefault="00FD10A9" w:rsidP="00EC1B94">
                        <w:pPr>
                          <w:pStyle w:val="NormalWeb"/>
                          <w:spacing w:before="40" w:beforeAutospacing="0" w:after="40" w:afterAutospacing="0" w:line="276" w:lineRule="auto"/>
                          <w:jc w:val="center"/>
                        </w:pPr>
                        <w:r w:rsidRPr="00EC1B94">
                          <w:rPr>
                            <w:color w:val="000000"/>
                          </w:rPr>
                          <w:t>Kiểm tra</w:t>
                        </w:r>
                      </w:p>
                    </w:txbxContent>
                  </v:textbox>
                </v:shape>
                <v:shape id="Straight Arrow Connector 1398" o:spid="_x0000_s1039" type="#_x0000_t32" style="position:absolute;left:19111;top:31789;width:8939;height:7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" strokecolor="black [3213]" strokeweight=".5pt">
                  <v:stroke endarrow="classic" joinstyle="miter"/>
                </v:shape>
                <v:shape id="Text Box 22" o:spid="_x0000_s1040" type="#_x0000_t202" style="position:absolute;left:13023;top:38798;width:12176;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" fillcolor="white [3201]" strokeweight=".5pt">
                  <v:textbox inset=".1mm,.1mm,.1mm,.1mm">
                    <w:txbxContent>
                      <w:p w14:paraId="3CF90E7E" w14:textId="77777777" w:rsidR="00FD10A9" w:rsidRPr="00EC1B94" w:rsidRDefault="00FD10A9" w:rsidP="00EC1B94">
                        <w:pPr>
                          <w:pStyle w:val="NormalWeb"/>
                          <w:spacing w:before="40" w:beforeAutospacing="0" w:after="40" w:afterAutospacing="0" w:line="276" w:lineRule="auto"/>
                          <w:jc w:val="center"/>
                        </w:pPr>
                        <w:r w:rsidRPr="00EC1B94">
                          <w:rPr>
                            <w:color w:val="000000"/>
                          </w:rPr>
                          <w:t>Lắp ráp chi tiết nhỏ</w:t>
                        </w:r>
                      </w:p>
                    </w:txbxContent>
                  </v:textbox>
                </v:shape>
                <v:shape id="Straight Arrow Connector 1409" o:spid="_x0000_s1041" type="#_x0000_t32" style="position:absolute;left:28050;top:31789;width:7232;height:7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" strokecolor="black [3213]" strokeweight=".5pt">
                  <v:stroke endarrow="classic" joinstyle="miter"/>
                </v:shape>
                <v:shape id="Text Box 22" o:spid="_x0000_s1042" type="#_x0000_t202" style="position:absolute;left:29386;top:38799;width:1179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" fillcolor="white [3201]" strokeweight=".5pt">
                  <v:textbox inset=".1mm,.1mm,.1mm,.1mm">
                    <w:txbxContent>
                      <w:p w14:paraId="5907EB78" w14:textId="77777777" w:rsidR="00FD10A9" w:rsidRPr="00EC1B94" w:rsidRDefault="00FD10A9" w:rsidP="00EC1B94">
                        <w:pPr>
                          <w:pStyle w:val="NormalWeb"/>
                          <w:spacing w:before="40" w:beforeAutospacing="0" w:after="40" w:afterAutospacing="0" w:line="276" w:lineRule="auto"/>
                          <w:jc w:val="center"/>
                        </w:pPr>
                        <w:r w:rsidRPr="00EC1B94">
                          <w:rPr>
                            <w:color w:val="000000"/>
                          </w:rPr>
                          <w:t>Sơn</w:t>
                        </w:r>
                      </w:p>
                    </w:txbxContent>
                  </v:textbox>
                </v:shape>
                <v:shape id="Straight Arrow Connector 1411" o:spid="_x0000_s1043" type="#_x0000_t32" style="position:absolute;left:35279;top:41872;width:6;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" strokecolor="black [3213]" strokeweight=".5pt">
                  <v:stroke endarrow="classic" joinstyle="miter"/>
                </v:shape>
                <v:shape id="Text Box 22" o:spid="_x0000_s1044" type="#_x0000_t202" style="position:absolute;left:29399;top:44114;width:1178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" fillcolor="white [3201]" strokeweight=".5pt">
                  <v:textbox inset=".1mm,.1mm,.1mm,.1mm">
                    <w:txbxContent>
                      <w:p w14:paraId="1FB08076" w14:textId="77777777" w:rsidR="00FD10A9" w:rsidRPr="00EC1B94" w:rsidRDefault="00FD10A9" w:rsidP="00EC1B94">
                        <w:pPr>
                          <w:pStyle w:val="NormalWeb"/>
                          <w:spacing w:before="40" w:beforeAutospacing="0" w:after="40" w:afterAutospacing="0" w:line="276" w:lineRule="auto"/>
                          <w:jc w:val="center"/>
                        </w:pPr>
                        <w:r w:rsidRPr="00EC1B94">
                          <w:rPr>
                            <w:color w:val="000000"/>
                          </w:rPr>
                          <w:t>Kiểm tra</w:t>
                        </w:r>
                      </w:p>
                    </w:txbxContent>
                  </v:textbox>
                </v:shape>
                <v:shape id="Straight Arrow Connector 1413" o:spid="_x0000_s1045" type="#_x0000_t32" style="position:absolute;left:35298;top:47097;width:0;height:2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" strokecolor="black [3213]" strokeweight=".5pt">
                  <v:stroke endarrow="classic" joinstyle="miter"/>
                </v:shape>
                <v:shape id="Text Box 22" o:spid="_x0000_s1046" type="#_x0000_t202" style="position:absolute;left:29399;top:49326;width:1179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" fillcolor="white [3201]" strokeweight=".5pt">
                  <v:textbox inset=".1mm,.1mm,.1mm,.1mm">
                    <w:txbxContent>
                      <w:p w14:paraId="2A47FEAC" w14:textId="77777777" w:rsidR="00FD10A9" w:rsidRPr="00EC1B94" w:rsidRDefault="00FD10A9" w:rsidP="00EC1B94">
                        <w:pPr>
                          <w:pStyle w:val="NormalWeb"/>
                          <w:spacing w:before="40" w:beforeAutospacing="0" w:after="40" w:afterAutospacing="0" w:line="276" w:lineRule="auto"/>
                          <w:jc w:val="center"/>
                        </w:pPr>
                        <w:r w:rsidRPr="00EC1B94">
                          <w:rPr>
                            <w:color w:val="000000"/>
                          </w:rPr>
                          <w:t>Sấy</w:t>
                        </w:r>
                      </w:p>
                    </w:txbxContent>
                  </v:textbox>
                </v:shape>
                <v:shape id="Text Box 22" o:spid="_x0000_s1047" type="#_x0000_t202" style="position:absolute;left:28215;top:55799;width:14313;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" fillcolor="white [3201]" strokeweight=".5pt">
                  <v:textbox inset=".1mm,.1mm,.1mm,.1mm">
                    <w:txbxContent>
                      <w:p w14:paraId="0E8094BE" w14:textId="77777777" w:rsidR="00FD10A9" w:rsidRPr="00EC1B94" w:rsidRDefault="00FD10A9" w:rsidP="00EC1B94">
                        <w:pPr>
                          <w:pStyle w:val="NormalWeb"/>
                          <w:spacing w:before="40" w:beforeAutospacing="0" w:after="40" w:afterAutospacing="0" w:line="276" w:lineRule="auto"/>
                          <w:jc w:val="center"/>
                        </w:pPr>
                        <w:r w:rsidRPr="00EC1B94">
                          <w:rPr>
                            <w:color w:val="000000"/>
                          </w:rPr>
                          <w:t>Lắp ráp hoàn thiện</w:t>
                        </w:r>
                      </w:p>
                    </w:txbxContent>
                  </v:textbox>
                </v:shape>
                <v:shape id="Straight Arrow Connector 1418" o:spid="_x0000_s1048" type="#_x0000_t32" style="position:absolute;left:35371;top:59079;width:7;height:3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" strokecolor="black [3213]" strokeweight=".5pt">
                  <v:stroke endarrow="classic" joinstyle="miter"/>
                </v:shape>
                <v:shape id="Text Box 22" o:spid="_x0000_s1049" type="#_x0000_t202" style="position:absolute;left:29723;top:68331;width:11786;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" fillcolor="white [3201]" strokeweight=".5pt">
                  <v:textbox inset=".1mm,.1mm,.1mm,.1mm">
                    <w:txbxContent>
                      <w:p w14:paraId="523CAB84" w14:textId="77777777" w:rsidR="00FD10A9" w:rsidRPr="00EC1B94" w:rsidRDefault="00FD10A9" w:rsidP="00EC1B94">
                        <w:pPr>
                          <w:pStyle w:val="NormalWeb"/>
                          <w:spacing w:before="40" w:beforeAutospacing="0" w:after="40" w:afterAutospacing="0" w:line="276" w:lineRule="auto"/>
                          <w:jc w:val="center"/>
                        </w:pPr>
                        <w:r w:rsidRPr="00EC1B94">
                          <w:rPr>
                            <w:color w:val="000000"/>
                          </w:rPr>
                          <w:t>Thành phẩm</w:t>
                        </w:r>
                      </w:p>
                    </w:txbxContent>
                  </v:textbox>
                </v:shape>
                <v:shape id="Straight Arrow Connector 79" o:spid="_x0000_s1050" type="#_x0000_t32" style="position:absolute;left:19089;top:41872;width:22;height:2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" strokecolor="black [3213]" strokeweight=".5pt">
                  <v:stroke dashstyle="dash" endarrow="classic" joinstyle="miter"/>
                </v:shape>
                <v:shape id="Text Box 22" o:spid="_x0000_s1051" type="#_x0000_t202" style="position:absolute;left:46415;top:62193;width:10408;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" fillcolor="white [3201]" strokeweight=".5pt">
                  <v:stroke dashstyle="dash"/>
                  <v:textbox inset=".1mm,.1mm,.1mm,.1mm">
                    <w:txbxContent>
                      <w:p w14:paraId="3F84F524" w14:textId="77777777" w:rsidR="00FD10A9" w:rsidRPr="00EC1B94" w:rsidRDefault="00FD10A9" w:rsidP="00EC1B94">
                        <w:pPr>
                          <w:pStyle w:val="NormalWeb"/>
                          <w:spacing w:before="40" w:beforeAutospacing="0" w:after="40" w:afterAutospacing="0" w:line="276" w:lineRule="auto"/>
                        </w:pPr>
                        <w:r w:rsidRPr="00EC1B94">
                          <w:rPr>
                            <w:color w:val="000000"/>
                          </w:rPr>
                          <w:t>Chất thải rắn</w:t>
                        </w:r>
                      </w:p>
                    </w:txbxContent>
                  </v:textbox>
                </v:shape>
                <v:shape id="Straight Arrow Connector 81" o:spid="_x0000_s1052" type="#_x0000_t32" style="position:absolute;left:41155;top:63744;width:52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" strokecolor="black [3213]" strokeweight=".5pt">
                  <v:stroke dashstyle="dash" endarrow="classic" joinstyle="miter"/>
                </v:shape>
                <v:shape id="Text Box 22" o:spid="_x0000_s1053" type="#_x0000_t202" style="position:absolute;left:14732;top:44308;width:871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" fillcolor="white [3201]" strokeweight=".5pt">
                  <v:stroke dashstyle="dash"/>
                  <v:textbox inset=".1mm,.1mm,.1mm,.1mm">
                    <w:txbxContent>
                      <w:p w14:paraId="79F66448" w14:textId="77777777" w:rsidR="00FD10A9" w:rsidRPr="00EC1B94" w:rsidRDefault="00FD10A9" w:rsidP="00EC1B94">
                        <w:pPr>
                          <w:pStyle w:val="NormalWeb"/>
                          <w:spacing w:before="0" w:beforeAutospacing="0" w:after="0" w:afterAutospacing="0"/>
                          <w:rPr>
                            <w:color w:val="000000"/>
                          </w:rPr>
                        </w:pPr>
                        <w:r w:rsidRPr="00EC1B94">
                          <w:rPr>
                            <w:color w:val="000000"/>
                          </w:rPr>
                          <w:t>Ồn</w:t>
                        </w:r>
                      </w:p>
                      <w:p w14:paraId="7C720CD2" w14:textId="77777777" w:rsidR="00FD10A9" w:rsidRPr="00EC1B94" w:rsidRDefault="00FD10A9" w:rsidP="00EC1B94">
                        <w:pPr>
                          <w:pStyle w:val="NormalWeb"/>
                          <w:spacing w:before="0" w:beforeAutospacing="0" w:after="0" w:afterAutospacing="0"/>
                        </w:pPr>
                        <w:r w:rsidRPr="00EC1B94">
                          <w:rPr>
                            <w:color w:val="000000"/>
                          </w:rPr>
                          <w:t>Hơi hóa chất</w:t>
                        </w:r>
                      </w:p>
                    </w:txbxContent>
                  </v:textbox>
                </v:shape>
                <v:shape id="Straight Arrow Connector 83" o:spid="_x0000_s1054" type="#_x0000_t32" style="position:absolute;left:41183;top:40336;width:52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" strokecolor="black [3213]" strokeweight=".5pt">
                  <v:stroke dashstyle="dash" endarrow="classic" joinstyle="miter"/>
                </v:shape>
                <v:shape id="Text Box 22" o:spid="_x0000_s1055" type="#_x0000_t202" style="position:absolute;left:46403;top:49447;width:9888;height: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" fillcolor="white [3201]" strokeweight=".5pt">
                  <v:stroke dashstyle="dash"/>
                  <v:textbox inset=".1mm,.1mm,.1mm,.1mm">
                    <w:txbxContent>
                      <w:p w14:paraId="722264A3" w14:textId="77777777" w:rsidR="00FD10A9" w:rsidRPr="00EC1B94" w:rsidRDefault="00FD10A9" w:rsidP="00EC1B94">
                        <w:pPr>
                          <w:pStyle w:val="NormalWeb"/>
                          <w:spacing w:before="40" w:beforeAutospacing="0" w:after="40" w:afterAutospacing="0" w:line="276" w:lineRule="auto"/>
                        </w:pPr>
                        <w:r w:rsidRPr="00EC1B94">
                          <w:rPr>
                            <w:color w:val="000000"/>
                          </w:rPr>
                          <w:t>Nhiệt thừa, hơi dung môi</w:t>
                        </w:r>
                      </w:p>
                    </w:txbxContent>
                  </v:textbox>
                </v:shape>
                <v:shape id="Straight Arrow Connector 85" o:spid="_x0000_s1056" type="#_x0000_t32" style="position:absolute;left:41189;top:50986;width:520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" strokecolor="black [3213]" strokeweight=".5pt">
                  <v:stroke dashstyle="dash" endarrow="classic" joinstyle="miter"/>
                </v:shape>
                <v:shape id="Text Box 22" o:spid="_x0000_s1057" type="#_x0000_t202" style="position:absolute;left:39152;top:28708;width:990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" fillcolor="white [3201]" strokeweight=".5pt">
                  <v:stroke dashstyle="dash"/>
                  <v:textbox inset=".1mm,.1mm,.1mm,.1mm">
                    <w:txbxContent>
                      <w:p w14:paraId="1FC3F98F" w14:textId="77777777" w:rsidR="00FD10A9" w:rsidRPr="00EC1B94" w:rsidRDefault="00FD10A9" w:rsidP="00EC1B94">
                        <w:pPr>
                          <w:pStyle w:val="NormalWeb"/>
                          <w:spacing w:before="40" w:beforeAutospacing="0" w:after="40" w:afterAutospacing="0" w:line="276" w:lineRule="auto"/>
                        </w:pPr>
                        <w:r w:rsidRPr="00EC1B94">
                          <w:rPr>
                            <w:color w:val="000000"/>
                          </w:rPr>
                          <w:t>Nhiệt thừa</w:t>
                        </w:r>
                      </w:p>
                    </w:txbxContent>
                  </v:textbox>
                </v:shape>
                <v:shape id="Straight Arrow Connector 87" o:spid="_x0000_s1058" type="#_x0000_t32" style="position:absolute;left:33939;top:30246;width:5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" strokecolor="black [3213]" strokeweight=".5pt">
                  <v:stroke dashstyle="dash" endarrow="classic" joinstyle="miter"/>
                </v:shape>
                <v:shape id="Straight Arrow Connector 88" o:spid="_x0000_s1059" type="#_x0000_t32" style="position:absolute;left:35298;top:52400;width:73;height:3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" strokecolor="black [3213]" strokeweight=".5pt">
                  <v:stroke endarrow="classic" joinstyle="miter"/>
                </v:shape>
                <v:shape id="Text Box 22" o:spid="_x0000_s1060" type="#_x0000_t202" style="position:absolute;left:46375;top:56018;width:10448;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" fillcolor="white [3201]" strokeweight=".5pt">
                  <v:stroke dashstyle="dash"/>
                  <v:textbox inset=".1mm,.1mm,.1mm,.1mm">
                    <w:txbxContent>
                      <w:p w14:paraId="6F7E355C" w14:textId="77777777" w:rsidR="00FD10A9" w:rsidRPr="00EC1B94" w:rsidRDefault="00FD10A9" w:rsidP="00EC1B94">
                        <w:pPr>
                          <w:pStyle w:val="NormalWeb"/>
                          <w:spacing w:before="40" w:beforeAutospacing="0" w:after="40" w:afterAutospacing="0" w:line="276" w:lineRule="auto"/>
                        </w:pPr>
                        <w:r w:rsidRPr="00EC1B94">
                          <w:rPr>
                            <w:color w:val="000000"/>
                          </w:rPr>
                          <w:t>Ồn, chất thải rắn</w:t>
                        </w:r>
                      </w:p>
                    </w:txbxContent>
                  </v:textbox>
                </v:shape>
                <v:shape id="Straight Arrow Connector 90" o:spid="_x0000_s1061" type="#_x0000_t32" style="position:absolute;left:42528;top:57622;width:38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" strokecolor="black [3213]" strokeweight=".5pt">
                  <v:stroke dashstyle="dash" endarrow="classic" joinstyle="miter"/>
                </v:shape>
                <v:shape id="Text Box 22" o:spid="_x0000_s1062" type="#_x0000_t202" style="position:absolute;left:1063;top:37747;width:8718;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" fillcolor="white [3201]" stroked="f" strokeweight=".5pt">
                  <v:stroke dashstyle="dash"/>
                  <v:textbox inset=".1mm,.1mm,.1mm,.1mm">
                    <w:txbxContent>
                      <w:p w14:paraId="2EA3DCAC" w14:textId="77777777" w:rsidR="00FD10A9" w:rsidRPr="00EC1B94" w:rsidRDefault="00FD10A9" w:rsidP="00EC1B94">
                        <w:pPr>
                          <w:pStyle w:val="NormalWeb"/>
                          <w:spacing w:before="40" w:beforeAutospacing="0" w:after="40" w:afterAutospacing="0" w:line="276" w:lineRule="auto"/>
                        </w:pPr>
                        <w:r w:rsidRPr="00EC1B94">
                          <w:rPr>
                            <w:color w:val="000000"/>
                          </w:rPr>
                          <w:t>Đinh, ốc vít, keo dán gỗ</w:t>
                        </w:r>
                      </w:p>
                    </w:txbxContent>
                  </v:textbox>
                </v:shape>
                <v:shape id="Straight Arrow Connector 92" o:spid="_x0000_s1063" type="#_x0000_t32" style="position:absolute;left:25199;top:40335;width:4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" strokecolor="black [3213]" strokeweight=".5pt">
                  <v:stroke endarrow="classic" joinstyle="miter"/>
                </v:shape>
                <v:shape id="Text Box 22" o:spid="_x0000_s1064" type="#_x0000_t202" style="position:absolute;left:20520;top:49431;width:6121;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" fillcolor="white [3201]" stroked="f" strokeweight=".5pt">
                  <v:stroke dashstyle="dash"/>
                  <v:textbox inset=".1mm,.1mm,.1mm,.1mm">
                    <w:txbxContent>
                      <w:p w14:paraId="6C2C6968" w14:textId="77777777" w:rsidR="00FD10A9" w:rsidRPr="00EC1B94" w:rsidRDefault="00FD10A9" w:rsidP="00EC1B94">
                        <w:pPr>
                          <w:pStyle w:val="NormalWeb"/>
                          <w:spacing w:before="40" w:beforeAutospacing="0" w:after="40" w:afterAutospacing="0" w:line="276" w:lineRule="auto"/>
                        </w:pPr>
                        <w:r w:rsidRPr="00EC1B94">
                          <w:rPr>
                            <w:color w:val="000000"/>
                          </w:rPr>
                          <w:t xml:space="preserve">Hơi nước </w:t>
                        </w:r>
                      </w:p>
                    </w:txbxContent>
                  </v:textbox>
                </v:shape>
                <v:shape id="Straight Arrow Connector 94" o:spid="_x0000_s1065" type="#_x0000_t32" style="position:absolute;left:26647;top:50962;width:273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" strokecolor="black [3213]" strokeweight=".5pt">
                  <v:stroke endarrow="classic" joinstyle="miter"/>
                </v:shape>
                <v:shape id="Text Box 22" o:spid="_x0000_s1066" type="#_x0000_t202" style="position:absolute;left:39155;top:6766;width:9876;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" fillcolor="white [3201]" strokeweight=".5pt">
                  <v:stroke dashstyle="dash"/>
                  <v:textbox inset=".1mm,.1mm,.1mm,.1mm">
                    <w:txbxContent>
                      <w:p w14:paraId="3D6D3CE4" w14:textId="77777777" w:rsidR="00FD10A9" w:rsidRPr="00EC1B94" w:rsidRDefault="00FD10A9" w:rsidP="00EC1B94">
                        <w:pPr>
                          <w:pStyle w:val="NormalWeb"/>
                          <w:spacing w:before="40" w:beforeAutospacing="0" w:after="40" w:afterAutospacing="0"/>
                          <w:rPr>
                            <w:sz w:val="20"/>
                            <w:szCs w:val="20"/>
                          </w:rPr>
                        </w:pPr>
                        <w:r w:rsidRPr="00EC1B94">
                          <w:rPr>
                            <w:color w:val="000000"/>
                            <w:sz w:val="20"/>
                            <w:szCs w:val="20"/>
                          </w:rPr>
                          <w:t>Bụi thô, dăm bào, gỗ vụn, ồn</w:t>
                        </w:r>
                      </w:p>
                    </w:txbxContent>
                  </v:textbox>
                </v:shape>
                <v:shape id="Straight Arrow Connector 111" o:spid="_x0000_s1067" type="#_x0000_t32" style="position:absolute;left:33926;top:8689;width:51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" strokecolor="black [3213]" strokeweight=".5pt">
                  <v:stroke dashstyle="dash" endarrow="classic" joinstyle="miter"/>
                </v:shape>
                <v:shape id="Text Box 22" o:spid="_x0000_s1068" type="#_x0000_t202" style="position:absolute;left:12140;top:33758;width:105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" fillcolor="white [3201]" stroked="f" strokeweight=".5pt">
                  <v:stroke dashstyle="dash"/>
                  <v:textbox inset=".1mm,.1mm,.1mm,.1mm">
                    <w:txbxContent>
                      <w:p w14:paraId="176A9E3F" w14:textId="77777777" w:rsidR="00FD10A9" w:rsidRPr="00EC1B94" w:rsidRDefault="00FD10A9" w:rsidP="00EC1B94">
                        <w:pPr>
                          <w:pStyle w:val="NormalWeb"/>
                          <w:spacing w:before="0" w:beforeAutospacing="0" w:after="0" w:afterAutospacing="0" w:line="276" w:lineRule="auto"/>
                          <w:jc w:val="center"/>
                          <w:rPr>
                            <w:sz w:val="22"/>
                            <w:szCs w:val="22"/>
                          </w:rPr>
                        </w:pPr>
                        <w:r w:rsidRPr="00EC1B94">
                          <w:rPr>
                            <w:color w:val="000000"/>
                            <w:sz w:val="22"/>
                            <w:szCs w:val="22"/>
                          </w:rPr>
                          <w:t>Chi tiết nhỏ (ghế)</w:t>
                        </w:r>
                      </w:p>
                    </w:txbxContent>
                  </v:textbox>
                </v:shape>
                <v:shape id="Text Box 22" o:spid="_x0000_s1069" type="#_x0000_t202" style="position:absolute;left:39120;top:12072;width:987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" fillcolor="white [3201]" strokeweight=".5pt">
                  <v:stroke dashstyle="dash"/>
                  <v:textbox inset=".1mm,.1mm,.1mm,.1mm">
                    <w:txbxContent>
                      <w:p w14:paraId="3A6BFA55" w14:textId="77777777" w:rsidR="00FD10A9" w:rsidRPr="00EC1B94" w:rsidRDefault="00FD10A9" w:rsidP="00EC1B94">
                        <w:pPr>
                          <w:pStyle w:val="NormalWeb"/>
                          <w:spacing w:before="40" w:beforeAutospacing="0" w:after="40" w:afterAutospacing="0"/>
                        </w:pPr>
                        <w:r w:rsidRPr="00EC1B94">
                          <w:rPr>
                            <w:color w:val="000000"/>
                            <w:sz w:val="20"/>
                            <w:szCs w:val="20"/>
                          </w:rPr>
                          <w:t>Bụi thô, dăm bào, gỗ vụn, ồn</w:t>
                        </w:r>
                      </w:p>
                    </w:txbxContent>
                  </v:textbox>
                </v:shape>
                <v:shape id="Straight Arrow Connector 114" o:spid="_x0000_s1070" type="#_x0000_t32" style="position:absolute;left:33894;top:13990;width:51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" strokecolor="black [3213]" strokeweight=".5pt">
                  <v:stroke dashstyle="dash" endarrow="classic" joinstyle="miter"/>
                </v:shape>
                <v:shape id="Text Box 22" o:spid="_x0000_s1071" type="#_x0000_t202" style="position:absolute;left:39188;top:17497;width:987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" fillcolor="white [3201]" strokeweight=".5pt">
                  <v:stroke dashstyle="dash"/>
                  <v:textbox inset=".1mm,.1mm,.1mm,.1mm">
                    <w:txbxContent>
                      <w:p w14:paraId="5B1437E5" w14:textId="77777777" w:rsidR="00FD10A9" w:rsidRPr="00EC1B94" w:rsidRDefault="00FD10A9" w:rsidP="00EC1B94">
                        <w:pPr>
                          <w:pStyle w:val="NormalWeb"/>
                          <w:spacing w:before="40" w:beforeAutospacing="0" w:after="40" w:afterAutospacing="0"/>
                        </w:pPr>
                        <w:r w:rsidRPr="00EC1B94">
                          <w:rPr>
                            <w:color w:val="000000"/>
                            <w:sz w:val="20"/>
                            <w:szCs w:val="20"/>
                          </w:rPr>
                          <w:t>Bụi thô, dăm bào, gỗ vụn, ồn</w:t>
                        </w:r>
                      </w:p>
                    </w:txbxContent>
                  </v:textbox>
                </v:shape>
                <v:shape id="Straight Arrow Connector 116" o:spid="_x0000_s1072" type="#_x0000_t32" style="position:absolute;left:33962;top:19415;width:51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" strokecolor="black [3213]" strokeweight=".5pt">
                  <v:stroke dashstyle="dash" endarrow="classic" joinstyle="miter"/>
                </v:shape>
                <v:shape id="Text Box 22" o:spid="_x0000_s1073" type="#_x0000_t202" style="position:absolute;left:40062;top:22730;width:987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" fillcolor="white [3201]" strokeweight=".5pt">
                  <v:stroke dashstyle="dash"/>
                  <v:textbox inset=".1mm,.1mm,.1mm,.1mm">
                    <w:txbxContent>
                      <w:p w14:paraId="76967559" w14:textId="77777777" w:rsidR="00FD10A9" w:rsidRPr="00EC1B94" w:rsidRDefault="00FD10A9" w:rsidP="00EC1B94">
                        <w:pPr>
                          <w:pStyle w:val="NormalWeb"/>
                          <w:spacing w:before="40" w:beforeAutospacing="0" w:after="40" w:afterAutospacing="0"/>
                        </w:pPr>
                        <w:r w:rsidRPr="00EC1B94">
                          <w:rPr>
                            <w:color w:val="000000"/>
                            <w:sz w:val="20"/>
                            <w:szCs w:val="20"/>
                          </w:rPr>
                          <w:t>Bụi thô, dăm bào, gỗ vụn, ồn</w:t>
                        </w:r>
                      </w:p>
                    </w:txbxContent>
                  </v:textbox>
                </v:shape>
                <v:shape id="Straight Arrow Connector 119" o:spid="_x0000_s1074" type="#_x0000_t32" style="position:absolute;left:34836;top:24648;width:51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" strokecolor="black [3213]" strokeweight=".5pt">
                  <v:stroke dashstyle="dash" endarrow="classic" joinstyle="miter"/>
                </v:shape>
                <v:shape id="Text Box 22" o:spid="_x0000_s1075" type="#_x0000_t202" style="position:absolute;left:33166;top:32421;width:10572;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" fillcolor="white [3201]" stroked="f" strokeweight=".5pt">
                  <v:stroke dashstyle="dash"/>
                  <v:textbox inset=".1mm,.1mm,.1mm,.1mm">
                    <w:txbxContent>
                      <w:p w14:paraId="565007A8" w14:textId="77777777" w:rsidR="00FD10A9" w:rsidRPr="00EC1B94" w:rsidRDefault="00FD10A9" w:rsidP="00EC1B94">
                        <w:pPr>
                          <w:pStyle w:val="NormalWeb"/>
                          <w:spacing w:before="0" w:beforeAutospacing="0" w:after="0" w:afterAutospacing="0"/>
                          <w:jc w:val="center"/>
                        </w:pPr>
                        <w:r w:rsidRPr="00EC1B94">
                          <w:rPr>
                            <w:color w:val="000000"/>
                            <w:sz w:val="22"/>
                            <w:szCs w:val="22"/>
                          </w:rPr>
                          <w:t>Chi tiết lớn (giường, tủ, bàn)</w:t>
                        </w:r>
                      </w:p>
                    </w:txbxContent>
                  </v:textbox>
                </v:shape>
                <v:shape id="Straight Arrow Connector 122" o:spid="_x0000_s1076" type="#_x0000_t32" style="position:absolute;left:9781;top:40292;width:3242;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" strokecolor="black [3213]" strokeweight=".5pt">
                  <v:stroke endarrow="classic" joinstyle="miter"/>
                </v:shape>
                <v:shape id="Text Box 22" o:spid="_x0000_s1077" type="#_x0000_t202" style="position:absolute;left:46362;top:37746;width:10461;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" fillcolor="white [3201]" strokeweight=".5pt">
                  <v:stroke dashstyle="dash"/>
                  <v:textbox inset=".1mm,.1mm,.1mm,.1mm">
                    <w:txbxContent>
                      <w:p w14:paraId="30478529" w14:textId="77777777" w:rsidR="00FD10A9" w:rsidRPr="00EC1B94" w:rsidRDefault="00FD10A9" w:rsidP="00EC1B94">
                        <w:pPr>
                          <w:pStyle w:val="NormalWeb"/>
                          <w:spacing w:before="0" w:beforeAutospacing="0" w:after="0" w:afterAutospacing="0"/>
                          <w:rPr>
                            <w:color w:val="000000"/>
                            <w:sz w:val="22"/>
                            <w:szCs w:val="22"/>
                          </w:rPr>
                        </w:pPr>
                        <w:r w:rsidRPr="00EC1B94">
                          <w:rPr>
                            <w:color w:val="000000"/>
                            <w:sz w:val="22"/>
                            <w:szCs w:val="22"/>
                          </w:rPr>
                          <w:t>Nước thải</w:t>
                        </w:r>
                      </w:p>
                      <w:p w14:paraId="42CC3223" w14:textId="77777777" w:rsidR="00FD10A9" w:rsidRPr="00EC1B94" w:rsidRDefault="00FD10A9" w:rsidP="00EC1B94">
                        <w:pPr>
                          <w:pStyle w:val="NormalWeb"/>
                          <w:spacing w:before="0" w:beforeAutospacing="0" w:after="0" w:afterAutospacing="0"/>
                          <w:rPr>
                            <w:color w:val="000000"/>
                            <w:sz w:val="22"/>
                            <w:szCs w:val="22"/>
                          </w:rPr>
                        </w:pPr>
                        <w:r w:rsidRPr="00EC1B94">
                          <w:rPr>
                            <w:color w:val="000000"/>
                            <w:sz w:val="22"/>
                            <w:szCs w:val="22"/>
                          </w:rPr>
                          <w:t>Hơi dung môi</w:t>
                        </w:r>
                      </w:p>
                      <w:p w14:paraId="2EAC440E" w14:textId="77777777" w:rsidR="00FD10A9" w:rsidRPr="00EC1B94" w:rsidRDefault="00FD10A9" w:rsidP="00EC1B94">
                        <w:pPr>
                          <w:pStyle w:val="NormalWeb"/>
                          <w:spacing w:before="0" w:beforeAutospacing="0" w:after="0" w:afterAutospacing="0"/>
                          <w:rPr>
                            <w:sz w:val="22"/>
                            <w:szCs w:val="22"/>
                          </w:rPr>
                        </w:pPr>
                        <w:r w:rsidRPr="00EC1B94">
                          <w:rPr>
                            <w:color w:val="000000"/>
                            <w:sz w:val="22"/>
                            <w:szCs w:val="22"/>
                          </w:rPr>
                          <w:t>Chất thải nguy hại</w:t>
                        </w:r>
                      </w:p>
                    </w:txbxContent>
                  </v:textbox>
                </v:shape>
                <v:shape id="Straight Arrow Connector 129" o:spid="_x0000_s1078" type="#_x0000_t32" style="position:absolute;left:17282;top:50741;width:3238;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" strokecolor="black [3213]" strokeweight=".5pt">
                  <v:stroke endarrow="classic" joinstyle="miter"/>
                </v:shape>
                <v:shape id="Text Box 22" o:spid="_x0000_s1079" type="#_x0000_t202" style="position:absolute;left:8563;top:49320;width:871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" fillcolor="white [3201]" stroked="f" strokeweight=".5pt">
                  <v:stroke dashstyle="dash"/>
                  <v:textbox inset=".1mm,.1mm,.1mm,.1mm">
                    <w:txbxContent>
                      <w:p w14:paraId="33A9EA2E" w14:textId="77777777" w:rsidR="00FD10A9" w:rsidRPr="00EC1B94" w:rsidRDefault="00FD10A9" w:rsidP="00EC1B94">
                        <w:pPr>
                          <w:pStyle w:val="NormalWeb"/>
                          <w:spacing w:before="40" w:beforeAutospacing="0" w:after="40" w:afterAutospacing="0" w:line="276" w:lineRule="auto"/>
                        </w:pPr>
                        <w:r w:rsidRPr="00EC1B94">
                          <w:rPr>
                            <w:color w:val="000000"/>
                          </w:rPr>
                          <w:t>Lò hơi (đốt củi)</w:t>
                        </w:r>
                      </w:p>
                    </w:txbxContent>
                  </v:textbox>
                </v:shape>
                <v:shape id="Text Box 22" o:spid="_x0000_s1080" type="#_x0000_t202" style="position:absolute;left:20520;top:62179;width:6115;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" fillcolor="white [3201]" stroked="f" strokeweight=".5pt">
                  <v:stroke dashstyle="dash"/>
                  <v:textbox inset=".1mm,.1mm,.1mm,.1mm">
                    <w:txbxContent>
                      <w:p w14:paraId="770E9A01" w14:textId="77777777" w:rsidR="00FD10A9" w:rsidRPr="00EC1B94" w:rsidRDefault="00FD10A9" w:rsidP="00EC1B94">
                        <w:pPr>
                          <w:pStyle w:val="NormalWeb"/>
                          <w:spacing w:before="0" w:beforeAutospacing="0" w:after="0" w:afterAutospacing="0"/>
                          <w:rPr>
                            <w:color w:val="000000"/>
                          </w:rPr>
                        </w:pPr>
                        <w:r w:rsidRPr="00EC1B94">
                          <w:rPr>
                            <w:color w:val="000000"/>
                          </w:rPr>
                          <w:t>Carton</w:t>
                        </w:r>
                      </w:p>
                      <w:p w14:paraId="06371499" w14:textId="77777777" w:rsidR="00FD10A9" w:rsidRPr="00EC1B94" w:rsidRDefault="00FD10A9" w:rsidP="00EC1B94">
                        <w:pPr>
                          <w:pStyle w:val="NormalWeb"/>
                          <w:spacing w:before="0" w:beforeAutospacing="0" w:after="0" w:afterAutospacing="0"/>
                        </w:pPr>
                        <w:r w:rsidRPr="00EC1B94">
                          <w:rPr>
                            <w:color w:val="000000"/>
                          </w:rPr>
                          <w:t xml:space="preserve">Mút xốp </w:t>
                        </w:r>
                      </w:p>
                    </w:txbxContent>
                  </v:textbox>
                </v:shape>
                <v:shape id="Straight Arrow Connector 132" o:spid="_x0000_s1081" type="#_x0000_t32" style="position:absolute;left:24872;top:57622;width:323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" strokecolor="black [3213]" strokeweight=".5pt">
                  <v:stroke endarrow="classic" joinstyle="miter"/>
                </v:shape>
                <v:shape id="Straight Arrow Connector 133" o:spid="_x0000_s1082" type="#_x0000_t32" style="position:absolute;left:26161;top:63894;width:3238;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" strokecolor="black [3213]" strokeweight=".5pt">
                  <v:stroke endarrow="classic" joinstyle="miter"/>
                </v:shape>
                <v:shape id="Text Box 22" o:spid="_x0000_s1083" type="#_x0000_t202" style="position:absolute;left:29578;top:62179;width:11785;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" fillcolor="white [3201]" strokeweight=".5pt">
                  <v:textbox inset=".1mm,.1mm,.1mm,.1mm">
                    <w:txbxContent>
                      <w:p w14:paraId="38DAB742" w14:textId="77777777" w:rsidR="00FD10A9" w:rsidRPr="00EC1B94" w:rsidRDefault="00FD10A9" w:rsidP="00EC1B94">
                        <w:pPr>
                          <w:pStyle w:val="NormalWeb"/>
                          <w:spacing w:before="40" w:beforeAutospacing="0" w:after="40" w:afterAutospacing="0" w:line="276" w:lineRule="auto"/>
                          <w:jc w:val="center"/>
                        </w:pPr>
                        <w:r w:rsidRPr="00EC1B94">
                          <w:rPr>
                            <w:color w:val="000000"/>
                          </w:rPr>
                          <w:t>Đóng gói</w:t>
                        </w:r>
                      </w:p>
                    </w:txbxContent>
                  </v:textbox>
                </v:shape>
                <v:shape id="Text Box 22" o:spid="_x0000_s1084" type="#_x0000_t202" style="position:absolute;left:13023;top:55797;width:12203;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" fillcolor="white [3201]" stroked="f" strokeweight=".5pt">
                  <v:stroke dashstyle="dash"/>
                  <v:textbox inset=".1mm,.1mm,.1mm,.1mm">
                    <w:txbxContent>
                      <w:p w14:paraId="781DBDEC" w14:textId="77777777" w:rsidR="00FD10A9" w:rsidRPr="00EC1B94" w:rsidRDefault="00FD10A9" w:rsidP="00EC1B94">
                        <w:pPr>
                          <w:pStyle w:val="NormalWeb"/>
                          <w:spacing w:before="0" w:beforeAutospacing="0" w:after="0" w:afterAutospacing="0"/>
                        </w:pPr>
                        <w:r w:rsidRPr="00EC1B94">
                          <w:rPr>
                            <w:color w:val="000000"/>
                          </w:rPr>
                          <w:t xml:space="preserve">Chi tiết bọc nệm, kim loại, mặt kính </w:t>
                        </w:r>
                      </w:p>
                    </w:txbxContent>
                  </v:textbox>
                </v:shape>
                <v:shape id="Straight Arrow Connector 136" o:spid="_x0000_s1085" type="#_x0000_t32" style="position:absolute;left:35378;top:65233;width:6;height:3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" strokecolor="black [3213]" strokeweight=".5pt">
                  <v:stroke endarrow="classic" joinstyle="miter"/>
                </v:shape>
                <w10:anchorlock/>
              </v:group>
            </w:pict>
          </mc:Fallback>
        </mc:AlternateContent>
      </w:r>
    </w:p>
    <w:p w14:paraId="3313E6BE" w14:textId="4974CB9F" w:rsidR="00B60663" w:rsidRPr="0036267F" w:rsidRDefault="00B60663" w:rsidP="00B60663">
      <w:pPr>
        <w:pStyle w:val="Caption"/>
        <w:jc w:val="center"/>
        <w:rPr>
          <w:rFonts w:ascii="Times New Roman" w:hAnsi="Times New Roman" w:cs="Times New Roman"/>
          <w:b/>
          <w:i w:val="0"/>
          <w:color w:val="auto"/>
          <w:sz w:val="28"/>
          <w:szCs w:val="28"/>
          <w:lang w:val="en-US"/>
        </w:rPr>
      </w:pPr>
      <w:bookmarkStart w:id="22" w:name="_Toc112241635"/>
      <w:r w:rsidRPr="0036267F">
        <w:rPr>
          <w:rFonts w:ascii="Times New Roman" w:hAnsi="Times New Roman" w:cs="Times New Roman"/>
          <w:b/>
          <w:i w:val="0"/>
          <w:color w:val="auto"/>
          <w:sz w:val="28"/>
          <w:szCs w:val="28"/>
        </w:rPr>
        <w:t>Hình 1.</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Hình_1.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1</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xml:space="preserve">. Quy trình </w:t>
      </w:r>
      <w:r w:rsidR="00EC1B94" w:rsidRPr="0036267F">
        <w:rPr>
          <w:rFonts w:ascii="Times New Roman" w:hAnsi="Times New Roman" w:cs="Times New Roman"/>
          <w:b/>
          <w:i w:val="0"/>
          <w:color w:val="auto"/>
          <w:sz w:val="28"/>
          <w:szCs w:val="28"/>
          <w:lang w:val="en-US"/>
        </w:rPr>
        <w:t>công nghệ sản xuất nội thất gỗ</w:t>
      </w:r>
      <w:bookmarkEnd w:id="22"/>
    </w:p>
    <w:p w14:paraId="1D87D2DA" w14:textId="77777777" w:rsidR="00416DFC" w:rsidRPr="0036267F" w:rsidRDefault="00416DFC" w:rsidP="00416DFC">
      <w:pPr>
        <w:pStyle w:val="Formchunbt"/>
        <w:rPr>
          <w:i/>
          <w:color w:val="auto"/>
        </w:rPr>
      </w:pPr>
      <w:r w:rsidRPr="0036267F">
        <w:rPr>
          <w:i/>
          <w:color w:val="auto"/>
        </w:rPr>
        <w:t>Thuyết minh quy trình sản xuất</w:t>
      </w:r>
    </w:p>
    <w:p w14:paraId="7EB0C823" w14:textId="77777777" w:rsidR="00EC1B94" w:rsidRPr="0036267F" w:rsidRDefault="00EC1B94" w:rsidP="00EC1B94">
      <w:pPr>
        <w:pStyle w:val="Formchunbt"/>
        <w:rPr>
          <w:color w:val="auto"/>
        </w:rPr>
      </w:pPr>
      <w:r w:rsidRPr="0036267F">
        <w:rPr>
          <w:color w:val="auto"/>
        </w:rPr>
        <w:t>Nguyên liệu chính phục vụ cho sản xuất là gỗ phôi, tấm gỗ ghép, ván (MDF, Okal, Plywoo), vener. Gỗ phôi là gỗ đã được xẻ thành tấm và trải qua xử lý hấp  sấy của các công ty ngành gỗ gia công theo tiêu chuẩn riêng đối với từng loại sản phẩm. Toàn bộ nguyên liệu đã qua xử lý hấp sấy, tẩm sấy chống mối mọt.</w:t>
      </w:r>
    </w:p>
    <w:p w14:paraId="5EFAE9D6" w14:textId="77777777" w:rsidR="00EC1B94" w:rsidRPr="0036267F" w:rsidRDefault="00EC1B94" w:rsidP="00EC1B94">
      <w:pPr>
        <w:pStyle w:val="Formchunbt"/>
        <w:rPr>
          <w:color w:val="auto"/>
        </w:rPr>
      </w:pPr>
      <w:r w:rsidRPr="0036267F">
        <w:rPr>
          <w:color w:val="auto"/>
        </w:rPr>
        <w:lastRenderedPageBreak/>
        <w:t>Nguyên liệu sau khi nhập về được đưa vào kho lưu trữ.</w:t>
      </w:r>
    </w:p>
    <w:p w14:paraId="5AE9B226" w14:textId="77777777" w:rsidR="00EC1B94" w:rsidRPr="0036267F" w:rsidRDefault="00EC1B94" w:rsidP="00EC1B94">
      <w:pPr>
        <w:pStyle w:val="Formchunbt"/>
        <w:rPr>
          <w:color w:val="auto"/>
        </w:rPr>
      </w:pPr>
      <w:r w:rsidRPr="0036267F">
        <w:rPr>
          <w:color w:val="auto"/>
        </w:rPr>
        <w:t>Tùy theo đơn đặt hàng của khách hàng là các sản phẩm như giường, tủ, bàn ghế sẽ được đưa vào công đoạn tạo hình gỗ thô (cưa, cắt) theo các kích thước yêu cầu.</w:t>
      </w:r>
    </w:p>
    <w:p w14:paraId="52643BDD" w14:textId="77777777" w:rsidR="00EC1B94" w:rsidRPr="0036267F" w:rsidRDefault="00EC1B94" w:rsidP="00EC1B94">
      <w:pPr>
        <w:pStyle w:val="Formchunbt"/>
        <w:rPr>
          <w:i/>
          <w:color w:val="auto"/>
        </w:rPr>
      </w:pPr>
      <w:r w:rsidRPr="0036267F">
        <w:rPr>
          <w:i/>
          <w:color w:val="auto"/>
        </w:rPr>
        <w:t>Công đoạn tạo hình</w:t>
      </w:r>
    </w:p>
    <w:p w14:paraId="6A5961E0" w14:textId="77777777" w:rsidR="00EC1B94" w:rsidRPr="0036267F" w:rsidRDefault="00EC1B94" w:rsidP="00EC1B94">
      <w:pPr>
        <w:pStyle w:val="Formchunbt"/>
        <w:rPr>
          <w:color w:val="auto"/>
        </w:rPr>
      </w:pPr>
      <w:r w:rsidRPr="0036267F">
        <w:rPr>
          <w:color w:val="auto"/>
        </w:rPr>
        <w:t>Nguyên liệu được đưa qua các công đoạn phay bào sử dụng máy phay, máy bào để tạo hình dáng sản phẩm cũng như tạo độ bằng phẳng ban đầu. Các chi tiết gỗ tiếp tục được khoan, làm mộng (bằng các máy đục lỗ, máy ghép mộng, máy khoan, máy xẻ rãnh,…) nhằm tạo các hình hoa văn, tạo mộng và các góc uốn lượng của sản phẩm. Dây chuyền sản xuất trong công đoạn tạo hình sản phẩm được đầu tư hoàn toàn tự động hóa.</w:t>
      </w:r>
    </w:p>
    <w:p w14:paraId="020CD15B" w14:textId="77777777" w:rsidR="00EC1B94" w:rsidRPr="0036267F" w:rsidRDefault="00EC1B94" w:rsidP="00EC1B94">
      <w:pPr>
        <w:pStyle w:val="Formchunbt"/>
        <w:rPr>
          <w:color w:val="auto"/>
        </w:rPr>
      </w:pPr>
      <w:r w:rsidRPr="0036267F">
        <w:rPr>
          <w:color w:val="auto"/>
        </w:rPr>
        <w:t>Ngoài ra, để bề mặt gỗ được nhẵn, láng bóng và dễ bắt sơn, các chi tiết gỗ sẽ được đưa qua công đoạn chà nhám bằng các máy chà nhám, sử dụng giấy nhám.</w:t>
      </w:r>
    </w:p>
    <w:p w14:paraId="40C830A7" w14:textId="77777777" w:rsidR="00EC1B94" w:rsidRPr="0036267F" w:rsidRDefault="00EC1B94" w:rsidP="00EC1B94">
      <w:pPr>
        <w:pStyle w:val="Formchunbt"/>
        <w:rPr>
          <w:color w:val="auto"/>
        </w:rPr>
      </w:pPr>
      <w:r w:rsidRPr="0036267F">
        <w:rPr>
          <w:color w:val="auto"/>
        </w:rPr>
        <w:t>Tại các máy phay, máy bào, máy đục lỗ, máy ghép mộng, máy khoan, máy xẻ rãnh,…bố trí các ống gân nhựa (đồng bộ với thiết bị) để thu gom bụi phát sinh từ quá trình hoạt động. Bụi từ các ống gân nhựa, theo đường ống thu gom về hệ thống xử lý bụi của nhà máy.</w:t>
      </w:r>
    </w:p>
    <w:p w14:paraId="5AFF5108" w14:textId="77777777" w:rsidR="00EC1B94" w:rsidRPr="0036267F" w:rsidRDefault="00EC1B94" w:rsidP="00EC1B94">
      <w:pPr>
        <w:pStyle w:val="Formchunbt"/>
        <w:rPr>
          <w:i/>
          <w:color w:val="auto"/>
        </w:rPr>
      </w:pPr>
      <w:r w:rsidRPr="0036267F">
        <w:rPr>
          <w:i/>
          <w:color w:val="auto"/>
        </w:rPr>
        <w:t>Lắp ráp sản phẩm nhỏ</w:t>
      </w:r>
    </w:p>
    <w:p w14:paraId="0FD49300" w14:textId="77777777" w:rsidR="00EC1B94" w:rsidRPr="0036267F" w:rsidRDefault="00EC1B94" w:rsidP="00EC1B94">
      <w:pPr>
        <w:pStyle w:val="Formchunbt"/>
        <w:rPr>
          <w:color w:val="auto"/>
        </w:rPr>
      </w:pPr>
      <w:r w:rsidRPr="0036267F">
        <w:rPr>
          <w:color w:val="auto"/>
        </w:rPr>
        <w:t>Sau công đoạn tạo hình, đối với các chi tiết đạt yêu cầu của sản phẩm nhỏ như ghế sẽ được công nhân lắp ráp thủ công gắn ốc vít hoặc nhờ máy xiết ốc vít hỗ trợ để tạo hình sản phẩm và chuyển qua công đoạn sơn. Quy trình lắp ráp có sử dụng keo để chấm vào các chỗ bị hở mộng không chắc chắn. Đối với chi tiết của các sản phẩm lớn được phun sơn rồi sau đó mới lắp ráp thành bộ hoàn chỉnh.</w:t>
      </w:r>
    </w:p>
    <w:p w14:paraId="69181A79" w14:textId="77777777" w:rsidR="00EC1B94" w:rsidRPr="0036267F" w:rsidRDefault="00EC1B94" w:rsidP="00EC1B94">
      <w:pPr>
        <w:pStyle w:val="Formchunbt"/>
        <w:rPr>
          <w:i/>
          <w:color w:val="auto"/>
        </w:rPr>
      </w:pPr>
      <w:r w:rsidRPr="0036267F">
        <w:rPr>
          <w:i/>
          <w:color w:val="auto"/>
        </w:rPr>
        <w:t>Công đoạn phun sơn</w:t>
      </w:r>
    </w:p>
    <w:p w14:paraId="5CBC8BFE" w14:textId="77777777" w:rsidR="00EC1B94" w:rsidRPr="0036267F" w:rsidRDefault="00EC1B94" w:rsidP="00EC1B94">
      <w:pPr>
        <w:pStyle w:val="Formchunbt"/>
        <w:rPr>
          <w:color w:val="auto"/>
        </w:rPr>
      </w:pPr>
      <w:r w:rsidRPr="0036267F">
        <w:rPr>
          <w:color w:val="auto"/>
        </w:rPr>
        <w:t xml:space="preserve"> Đối với công đoạn phun sơn, tùy vào mục đích và kích thước của vật cần sơn, công ty bố trí 2 nhà xưởng như sau:</w:t>
      </w:r>
    </w:p>
    <w:p w14:paraId="485368AA" w14:textId="77777777" w:rsidR="00EC1B94" w:rsidRPr="0036267F" w:rsidRDefault="00EC1B94" w:rsidP="00EC1B94">
      <w:pPr>
        <w:pStyle w:val="Formchunbt"/>
        <w:rPr>
          <w:color w:val="auto"/>
        </w:rPr>
      </w:pPr>
      <w:r w:rsidRPr="0036267F">
        <w:rPr>
          <w:color w:val="auto"/>
        </w:rPr>
        <w:t>- Xưởng chuyền sơn treo</w:t>
      </w:r>
    </w:p>
    <w:p w14:paraId="42E30FFC" w14:textId="77777777" w:rsidR="00EC1B94" w:rsidRPr="0036267F" w:rsidRDefault="00EC1B94" w:rsidP="00EC1B94">
      <w:pPr>
        <w:pStyle w:val="Formchunbt"/>
        <w:rPr>
          <w:color w:val="auto"/>
        </w:rPr>
      </w:pPr>
      <w:r w:rsidRPr="0036267F">
        <w:rPr>
          <w:color w:val="auto"/>
        </w:rPr>
        <w:t>Công ty bố trí 8 buồng phun sơn. Dung môi và sơn được cho vào thùng phuy có nắp đậy để hạn chế hơi dung môi phát tán ra bên ngoài. Sơn sau khi pha được bơm từ bồn chứa tới các súng phun, công nhân sẽ cầm súng phun sơn lên các vật liệu cần sơn.</w:t>
      </w:r>
    </w:p>
    <w:p w14:paraId="1BE9024D" w14:textId="77777777" w:rsidR="00EC1B94" w:rsidRPr="0036267F" w:rsidRDefault="00EC1B94" w:rsidP="00EC1B94">
      <w:pPr>
        <w:pStyle w:val="Formchunbt"/>
        <w:rPr>
          <w:color w:val="auto"/>
        </w:rPr>
      </w:pPr>
      <w:r w:rsidRPr="0036267F">
        <w:rPr>
          <w:color w:val="auto"/>
        </w:rPr>
        <w:lastRenderedPageBreak/>
        <w:t>Quá trình phun sơn được mô tả như sau: vật cần sơn được gắn trên bằng chuyền treo tự động đi vào buồng sơn, công nhân sử dụng đồ bảo hộ lao động sẽ đứng trước vật cần sơn, đối diện với buồng sơn và tiến hành phun sơn lên bán thành phẩm bằng súng phun sơn chuyên dụng. Vật sau khi sơn vẫn treo trên  băng chuyền chạy vòng quanh bên ngoài buồng phun sơn và được được làm khô tự nhiên tịa chuyền. Trong mỗi buồng phun công ty sẽ lắp đặt hệ thống xử lý bụi và hơi dung môi. Đối với phần bụi sơn không bám trên bán thành phẩm thì sẽ theo quán tính sơn bám vào tấm màng bông lọc sợi thủy tinh đặt ở phía sau vật cần sơn nên sẽ giảm thiểu lượng bụi sơn phát tán vào môi trường xung quanh. Đối với hơi dung môi phát sinh trong buồng phun sẽ được hấp phụ bởi tấm lọc than hoạt tính. Khí thải sau xử lý theo ống thải thoát ra môi trường.</w:t>
      </w:r>
    </w:p>
    <w:p w14:paraId="550A0FF3" w14:textId="77777777" w:rsidR="00EC1B94" w:rsidRPr="0036267F" w:rsidRDefault="00EC1B94" w:rsidP="00EC1B94">
      <w:pPr>
        <w:pStyle w:val="Formchunbt"/>
        <w:rPr>
          <w:color w:val="auto"/>
        </w:rPr>
      </w:pPr>
      <w:r w:rsidRPr="0036267F">
        <w:rPr>
          <w:color w:val="auto"/>
          <w:spacing w:val="2"/>
          <w:szCs w:val="28"/>
        </w:rPr>
        <w:t>Tùy vào từng loại sản phẩm và yêu cầu khách hàng mà sản phẩm sẽ được sơn từng loại màu sắc khác nhau. Sơn và dung môi pha sơn nhập về sẽ được pha trộn các màu sắc tương ứng tại phòng pha sơn trước khi đưa qua các xưởng sản xuất.</w:t>
      </w:r>
    </w:p>
    <w:p w14:paraId="7E12BE28" w14:textId="77777777" w:rsidR="00EC1B94" w:rsidRPr="0036267F" w:rsidRDefault="00EC1B94" w:rsidP="00EC1B94">
      <w:pPr>
        <w:pStyle w:val="Formchunbt"/>
        <w:rPr>
          <w:color w:val="auto"/>
        </w:rPr>
      </w:pPr>
      <w:r w:rsidRPr="0036267F">
        <w:rPr>
          <w:color w:val="auto"/>
        </w:rPr>
        <w:t>- Xưởng chuyền sơn pallet</w:t>
      </w:r>
    </w:p>
    <w:p w14:paraId="3015FF6A" w14:textId="77777777" w:rsidR="00EC1B94" w:rsidRPr="0036267F" w:rsidRDefault="00EC1B94" w:rsidP="00EC1B94">
      <w:pPr>
        <w:pStyle w:val="Formchunbt"/>
        <w:rPr>
          <w:color w:val="auto"/>
        </w:rPr>
      </w:pPr>
      <w:r w:rsidRPr="0036267F">
        <w:rPr>
          <w:color w:val="auto"/>
        </w:rPr>
        <w:t>Công ty bố trí 12 buồng phun sơn màng nước.</w:t>
      </w:r>
    </w:p>
    <w:p w14:paraId="56F45B26" w14:textId="77777777" w:rsidR="00EC1B94" w:rsidRPr="0036267F" w:rsidRDefault="00EC1B94" w:rsidP="00EC1B94">
      <w:pPr>
        <w:pStyle w:val="Formchunbt"/>
        <w:rPr>
          <w:color w:val="auto"/>
        </w:rPr>
      </w:pPr>
      <w:r w:rsidRPr="0036267F">
        <w:rPr>
          <w:color w:val="auto"/>
        </w:rPr>
        <w:t>Mục đích của công đoạn này là tạo độ bóng đẹp và vật cấn ơn có kích thước lớn. Nhà máy sử dụng phương pháp phun sơn bằng màng nước. Tại công đoạn phun sơn, vật cần sơn được di chuyển trên chuyền pallet trong xưởng. Pallet chứa vật cần sơn di chuyển tới buồng phun sơn màng nước, công nhân dùng súng phun để phun sơn lên toàn bộ bề mặt phụ kiện. Buồng phun có bố trí màng nước có tác dụng hấp thụ bụi sơn và hơi dung môi, màng nước sẽ được tuần hoàn hấp phụ bụi sơn và hơi dung môi.</w:t>
      </w:r>
    </w:p>
    <w:p w14:paraId="7759B23E" w14:textId="77777777" w:rsidR="00EC1B94" w:rsidRPr="0036267F" w:rsidRDefault="00EC1B94" w:rsidP="00EC1B94">
      <w:pPr>
        <w:pStyle w:val="Formchunbt"/>
        <w:rPr>
          <w:color w:val="auto"/>
        </w:rPr>
      </w:pPr>
      <w:r w:rsidRPr="0036267F">
        <w:rPr>
          <w:color w:val="auto"/>
        </w:rPr>
        <w:t>Tại khu vực buồng phun sơn có hệ thống mương thu gom nước thải từ quá trình hoạt động của buồng phun sơn màng nước để đảm bảo quá trình thu hồi bụi sơn tối đa.</w:t>
      </w:r>
    </w:p>
    <w:p w14:paraId="4717F4E0" w14:textId="77777777" w:rsidR="00EC1B94" w:rsidRPr="0036267F" w:rsidRDefault="00EC1B94" w:rsidP="00EC1B94">
      <w:pPr>
        <w:pStyle w:val="Formchunbt"/>
        <w:rPr>
          <w:i/>
          <w:color w:val="auto"/>
        </w:rPr>
      </w:pPr>
      <w:r w:rsidRPr="0036267F">
        <w:rPr>
          <w:i/>
          <w:color w:val="auto"/>
        </w:rPr>
        <w:t>Công đoạn sấy</w:t>
      </w:r>
    </w:p>
    <w:p w14:paraId="7D1A150E" w14:textId="77777777" w:rsidR="00EC1B94" w:rsidRPr="0036267F" w:rsidRDefault="00EC1B94" w:rsidP="00EC1B94">
      <w:pPr>
        <w:pStyle w:val="Formchunbt"/>
        <w:rPr>
          <w:color w:val="auto"/>
        </w:rPr>
      </w:pPr>
      <w:r w:rsidRPr="0036267F">
        <w:rPr>
          <w:color w:val="auto"/>
        </w:rPr>
        <w:t>Đối với các sản phẩm cần phải qua công đoạn sấy: thời gian sấy khô bán thành phẩm là 1 giờ, nhiệt độ sấy từ 38 – 40</w:t>
      </w:r>
      <w:r w:rsidRPr="0036267F">
        <w:rPr>
          <w:color w:val="auto"/>
          <w:vertAlign w:val="superscript"/>
        </w:rPr>
        <w:t>0</w:t>
      </w:r>
      <w:r w:rsidRPr="0036267F">
        <w:rPr>
          <w:color w:val="auto"/>
        </w:rPr>
        <w:t>C. Nhiệt cấp cho phòng sấy từ lò hơi (đốt củi) và được điều chỉnh qua van điều áp. Phòng sấy nằm trong xưởng chuyền sơn pallet, được quây kín 3 mặt và 1 mặt hở cho băng chuyền chạy vào và chạy ra. Trong phòng sấy có bố trí các quạt thông gió để làm thông thoáng trong phòng.</w:t>
      </w:r>
    </w:p>
    <w:p w14:paraId="6CA6B890" w14:textId="77777777" w:rsidR="00EC1B94" w:rsidRPr="0036267F" w:rsidRDefault="00EC1B94" w:rsidP="00EC1B94">
      <w:pPr>
        <w:pStyle w:val="Formchunbt"/>
        <w:rPr>
          <w:i/>
          <w:color w:val="auto"/>
        </w:rPr>
      </w:pPr>
      <w:r w:rsidRPr="0036267F">
        <w:rPr>
          <w:i/>
          <w:color w:val="auto"/>
        </w:rPr>
        <w:t>Lắp ráp sản phẩm lớn, đóng gói, lưu kho và xuất xưởng</w:t>
      </w:r>
    </w:p>
    <w:p w14:paraId="53035D87" w14:textId="77777777" w:rsidR="00EC1B94" w:rsidRPr="0036267F" w:rsidRDefault="00EC1B94" w:rsidP="00EC1B94">
      <w:pPr>
        <w:pStyle w:val="Formchunbt"/>
        <w:rPr>
          <w:color w:val="auto"/>
        </w:rPr>
      </w:pPr>
      <w:r w:rsidRPr="0036267F">
        <w:rPr>
          <w:color w:val="auto"/>
        </w:rPr>
        <w:lastRenderedPageBreak/>
        <w:t>Các chi thiết của sản phẩm lớn sau khi sơn sẽ được đưa qua công đoạn kiểm tra, các chi tiết không đạt yêu cầu sẽ được đưa trở lại các công đoạn trước để chỉnh sửa lại. Các chi tiết đạt yêu cầu sẽ được lắp ráp thủ công hoặc nhờ máy hỗ trợ. Quá trình lắp ráp sẽ xiết ốc vít, gắn bản lề, kính, móc treo, tay nắm, bánh xe,… thành bộ bàn, tủ, giường hoàn chỉnh. Trong quá trình lắp ráp có sử dụng keo để chấm vào các chỗ bị hở mộng không chắc chắn.</w:t>
      </w:r>
    </w:p>
    <w:p w14:paraId="4327EF91" w14:textId="77777777" w:rsidR="00EC1B94" w:rsidRPr="0036267F" w:rsidRDefault="00EC1B94" w:rsidP="00EC1B94">
      <w:pPr>
        <w:pStyle w:val="Formchunbt"/>
        <w:rPr>
          <w:color w:val="auto"/>
        </w:rPr>
      </w:pPr>
      <w:r w:rsidRPr="0036267F">
        <w:rPr>
          <w:color w:val="auto"/>
        </w:rPr>
        <w:t>Cuối cùng sản phẩm được đóng gói thành phẩm, lưu kho rồi cung cấp cho khách hàng.</w:t>
      </w:r>
    </w:p>
    <w:p w14:paraId="6E1E5A40" w14:textId="77777777" w:rsidR="00EC1B94" w:rsidRPr="0036267F" w:rsidRDefault="00EC1B94" w:rsidP="00EC1B94">
      <w:pPr>
        <w:pStyle w:val="Formchunbt"/>
        <w:rPr>
          <w:color w:val="auto"/>
        </w:rPr>
      </w:pPr>
      <w:r w:rsidRPr="0036267F">
        <w:rPr>
          <w:color w:val="auto"/>
        </w:rPr>
        <w:t>Trong các quy trình trên, chất thải phát sinh chủ yếu là bụi gỗ, phế phẩm gỗ từ quá trình tạo hình thô (cứa, cắt, khoan, làm mộng,…), tạo hình chi tiết (phay bào, chà nhám, khoan), lắp ráp sản phẩm và gia công các công đoạn (đóng gói); nhiệt thừa phát sinh từ máy móc thiết bị và nhiệt tỏa ra từ công nhân; nước thải  sinh hoạt của cán bộ công nhân viên công ty; chất thải nguy hại như cặn sơn , bao bì đựng dung môi.</w:t>
      </w:r>
    </w:p>
    <w:p w14:paraId="1D793B85" w14:textId="77777777" w:rsidR="00984990" w:rsidRPr="0036267F" w:rsidRDefault="00984990" w:rsidP="0033367C">
      <w:pPr>
        <w:pStyle w:val="Heading3"/>
        <w:rPr>
          <w:rStyle w:val="Vnbnnidung4"/>
          <w:highlight w:val="white"/>
        </w:rPr>
      </w:pPr>
      <w:bookmarkStart w:id="23" w:name="bookmark405"/>
      <w:bookmarkStart w:id="24" w:name="_Toc112241691"/>
      <w:r w:rsidRPr="0036267F">
        <w:rPr>
          <w:rStyle w:val="Vnbnnidung4"/>
          <w:highlight w:val="white"/>
        </w:rPr>
        <w:t>3</w:t>
      </w:r>
      <w:bookmarkEnd w:id="23"/>
      <w:r w:rsidRPr="0036267F">
        <w:rPr>
          <w:rStyle w:val="Vnbnnidung4"/>
          <w:highlight w:val="white"/>
        </w:rPr>
        <w:t>.3. Sản phẩm của cơ sở</w:t>
      </w:r>
      <w:bookmarkEnd w:id="24"/>
      <w:r w:rsidRPr="0036267F">
        <w:rPr>
          <w:rStyle w:val="Vnbnnidung4"/>
          <w:highlight w:val="white"/>
        </w:rPr>
        <w:tab/>
      </w:r>
    </w:p>
    <w:p w14:paraId="4EED10F1" w14:textId="77777777" w:rsidR="002361C5" w:rsidRPr="0036267F" w:rsidRDefault="00770C61" w:rsidP="00FA6918">
      <w:pPr>
        <w:pStyle w:val="Formchunbt"/>
        <w:rPr>
          <w:color w:val="auto"/>
        </w:rPr>
      </w:pPr>
      <w:r w:rsidRPr="0036267F">
        <w:rPr>
          <w:color w:val="auto"/>
        </w:rPr>
        <w:t xml:space="preserve">Sản phẩm của dự án: đồ nội thất gỗ (giường, tủ, bàn, ghế), công suất 300.000 sản phẩm/năm. </w:t>
      </w:r>
      <w:r w:rsidR="002361C5" w:rsidRPr="0036267F">
        <w:rPr>
          <w:color w:val="auto"/>
        </w:rPr>
        <w:t>Một số sản phẩm của cơ sở được thể hiện ở hình bên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36267F" w:rsidRPr="0036267F" w14:paraId="77D6C80B" w14:textId="77777777" w:rsidTr="007B2282">
        <w:tc>
          <w:tcPr>
            <w:tcW w:w="4678" w:type="dxa"/>
          </w:tcPr>
          <w:p w14:paraId="77AFCD28" w14:textId="77777777" w:rsidR="00770C61" w:rsidRPr="0036267F" w:rsidRDefault="00770C61" w:rsidP="007B2282">
            <w:pPr>
              <w:jc w:val="center"/>
              <w:rPr>
                <w:color w:val="auto"/>
                <w:lang w:val="en-US" w:eastAsia="en-US"/>
              </w:rPr>
            </w:pPr>
            <w:r w:rsidRPr="0036267F">
              <w:rPr>
                <w:noProof/>
                <w:color w:val="auto"/>
                <w:lang w:val="en-US" w:eastAsia="en-US"/>
              </w:rPr>
              <w:drawing>
                <wp:inline distT="0" distB="0" distL="0" distR="0" wp14:anchorId="37219CAD" wp14:editId="1F84723D">
                  <wp:extent cx="2508763" cy="2358759"/>
                  <wp:effectExtent l="0" t="0" r="6350" b="3810"/>
                  <wp:docPr id="138" name="Picture 138" descr="F:\1. WORK\1.BAO CAO\1.DTM\2021-Delta\Hinh anh\San pham\z2511632304083_a23ff20024913362476bff5b1bb18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5" descr="F:\1. WORK\1.BAO CAO\1.DTM\2021-Delta\Hinh anh\San pham\z2511632304083_a23ff20024913362476bff5b1bb188c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40" t="5055" r="17246" b="14852"/>
                          <a:stretch/>
                        </pic:blipFill>
                        <pic:spPr bwMode="auto">
                          <a:xfrm>
                            <a:off x="0" y="0"/>
                            <a:ext cx="2517767" cy="2367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tcPr>
          <w:p w14:paraId="2E5E6F0B" w14:textId="77777777" w:rsidR="00770C61" w:rsidRPr="0036267F" w:rsidRDefault="00770C61" w:rsidP="007B2282">
            <w:pPr>
              <w:jc w:val="center"/>
              <w:rPr>
                <w:noProof/>
                <w:color w:val="auto"/>
                <w:lang w:val="en-US" w:eastAsia="en-US"/>
              </w:rPr>
            </w:pPr>
            <w:r w:rsidRPr="0036267F">
              <w:rPr>
                <w:noProof/>
                <w:color w:val="auto"/>
                <w:lang w:val="en-US" w:eastAsia="en-US"/>
              </w:rPr>
              <w:drawing>
                <wp:inline distT="0" distB="0" distL="0" distR="0" wp14:anchorId="371F5C63" wp14:editId="49280DB8">
                  <wp:extent cx="2644947" cy="2296633"/>
                  <wp:effectExtent l="0" t="0" r="3175" b="8890"/>
                  <wp:docPr id="139" name="Picture 139" descr="F:\1. WORK\1.BAO CAO\1.DTM\2021-Delta\Hinh anh\San pham\z2511632306795_d8aec7f426687f01d44da117e97f5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6" descr="F:\1. WORK\1.BAO CAO\1.DTM\2021-Delta\Hinh anh\San pham\z2511632306795_d8aec7f426687f01d44da117e97f5d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62" t="3573" r="12912" b="8733"/>
                          <a:stretch/>
                        </pic:blipFill>
                        <pic:spPr bwMode="auto">
                          <a:xfrm>
                            <a:off x="0" y="0"/>
                            <a:ext cx="2652537" cy="23032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67F" w:rsidRPr="0036267F" w14:paraId="75912C52" w14:textId="77777777" w:rsidTr="007B2282">
        <w:tc>
          <w:tcPr>
            <w:tcW w:w="4678" w:type="dxa"/>
          </w:tcPr>
          <w:p w14:paraId="05C5400A" w14:textId="77777777" w:rsidR="00770C61" w:rsidRPr="0036267F" w:rsidRDefault="00770C61" w:rsidP="007B2282">
            <w:pPr>
              <w:jc w:val="center"/>
              <w:rPr>
                <w:bCs/>
                <w:noProof/>
                <w:color w:val="auto"/>
                <w:szCs w:val="26"/>
                <w:lang w:val="en-US" w:eastAsia="en-US"/>
              </w:rPr>
            </w:pPr>
            <w:r w:rsidRPr="0036267F">
              <w:rPr>
                <w:bCs/>
                <w:noProof/>
                <w:color w:val="auto"/>
                <w:szCs w:val="26"/>
                <w:lang w:val="en-US" w:eastAsia="en-US"/>
              </w:rPr>
              <w:drawing>
                <wp:inline distT="0" distB="0" distL="0" distR="0" wp14:anchorId="20A317D3" wp14:editId="2BD5B42C">
                  <wp:extent cx="2402205" cy="1944588"/>
                  <wp:effectExtent l="0" t="0" r="0" b="0"/>
                  <wp:docPr id="140" name="Picture 140" descr="F:\1. WORK\1.BAO CAO\1.DTM\2021-Delta\Hinh anh\San pham\ban-ghe-go-cao-s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7" descr="F:\1. WORK\1.BAO CAO\1.DTM\2021-Delta\Hinh anh\San pham\ban-ghe-go-cao-su-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22" t="6700" r="5839" b="21222"/>
                          <a:stretch/>
                        </pic:blipFill>
                        <pic:spPr bwMode="auto">
                          <a:xfrm>
                            <a:off x="0" y="0"/>
                            <a:ext cx="2404075" cy="1946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tcPr>
          <w:p w14:paraId="7B3684CA" w14:textId="77777777" w:rsidR="00770C61" w:rsidRPr="0036267F" w:rsidRDefault="00770C61" w:rsidP="007B2282">
            <w:pPr>
              <w:jc w:val="center"/>
              <w:rPr>
                <w:bCs/>
                <w:noProof/>
                <w:color w:val="auto"/>
                <w:lang w:val="en-US" w:eastAsia="en-US"/>
              </w:rPr>
            </w:pPr>
            <w:r w:rsidRPr="0036267F">
              <w:rPr>
                <w:bCs/>
                <w:noProof/>
                <w:color w:val="auto"/>
                <w:lang w:val="en-US" w:eastAsia="en-US"/>
              </w:rPr>
              <w:drawing>
                <wp:inline distT="0" distB="0" distL="0" distR="0" wp14:anchorId="406DD081" wp14:editId="4FE4BA81">
                  <wp:extent cx="2540635" cy="1998921"/>
                  <wp:effectExtent l="0" t="0" r="0" b="1905"/>
                  <wp:docPr id="155" name="Picture 155" descr="F:\1. WORK\1.BAO CAO\1.DTM\2021-Delta\Hinh anh\San pham\z2511630078287_5b2952611fbc10d11818c28f7f0ac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8" descr="F:\1. WORK\1.BAO CAO\1.DTM\2021-Delta\Hinh anh\San pham\z2511630078287_5b2952611fbc10d11818c28f7f0acabb.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64" t="7728" r="7116" b="6772"/>
                          <a:stretch/>
                        </pic:blipFill>
                        <pic:spPr bwMode="auto">
                          <a:xfrm>
                            <a:off x="0" y="0"/>
                            <a:ext cx="2542157" cy="20001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5E3834" w14:textId="2263897D" w:rsidR="00DA19C2" w:rsidRPr="0036267F" w:rsidRDefault="009108D0" w:rsidP="009108D0">
      <w:pPr>
        <w:pStyle w:val="Formchunbt"/>
        <w:ind w:firstLine="0"/>
        <w:jc w:val="center"/>
        <w:rPr>
          <w:color w:val="auto"/>
        </w:rPr>
      </w:pPr>
      <w:bookmarkStart w:id="25" w:name="_Toc112241636"/>
      <w:r w:rsidRPr="0036267F">
        <w:rPr>
          <w:b/>
          <w:color w:val="auto"/>
          <w:szCs w:val="28"/>
        </w:rPr>
        <w:lastRenderedPageBreak/>
        <w:t>Hình 1.</w:t>
      </w:r>
      <w:r w:rsidRPr="0036267F">
        <w:rPr>
          <w:b/>
          <w:color w:val="auto"/>
          <w:szCs w:val="28"/>
        </w:rPr>
        <w:fldChar w:fldCharType="begin"/>
      </w:r>
      <w:r w:rsidRPr="0036267F">
        <w:rPr>
          <w:b/>
          <w:color w:val="auto"/>
          <w:szCs w:val="28"/>
        </w:rPr>
        <w:instrText xml:space="preserve"> SEQ Hình_1. \* ARABIC </w:instrText>
      </w:r>
      <w:r w:rsidRPr="0036267F">
        <w:rPr>
          <w:b/>
          <w:color w:val="auto"/>
          <w:szCs w:val="28"/>
        </w:rPr>
        <w:fldChar w:fldCharType="separate"/>
      </w:r>
      <w:r w:rsidR="00EE39EF">
        <w:rPr>
          <w:b/>
          <w:noProof/>
          <w:color w:val="auto"/>
          <w:szCs w:val="28"/>
        </w:rPr>
        <w:t>2</w:t>
      </w:r>
      <w:r w:rsidRPr="0036267F">
        <w:rPr>
          <w:b/>
          <w:color w:val="auto"/>
          <w:szCs w:val="28"/>
        </w:rPr>
        <w:fldChar w:fldCharType="end"/>
      </w:r>
      <w:r w:rsidRPr="0036267F">
        <w:rPr>
          <w:b/>
          <w:color w:val="auto"/>
          <w:szCs w:val="28"/>
        </w:rPr>
        <w:t>. Sản phẩm của dự án</w:t>
      </w:r>
      <w:bookmarkEnd w:id="25"/>
    </w:p>
    <w:p w14:paraId="029F0AD2" w14:textId="77777777" w:rsidR="00984990" w:rsidRPr="0036267F" w:rsidRDefault="00984990" w:rsidP="007445FE">
      <w:pPr>
        <w:pStyle w:val="Heading2"/>
        <w:rPr>
          <w:rStyle w:val="Vnbnnidung4"/>
          <w:highlight w:val="white"/>
        </w:rPr>
      </w:pPr>
      <w:bookmarkStart w:id="26" w:name="bookmark406"/>
      <w:bookmarkStart w:id="27" w:name="_Toc112241692"/>
      <w:r w:rsidRPr="0036267F">
        <w:rPr>
          <w:rStyle w:val="Vnbnnidung4"/>
          <w:highlight w:val="white"/>
        </w:rPr>
        <w:t>4</w:t>
      </w:r>
      <w:bookmarkEnd w:id="26"/>
      <w:r w:rsidRPr="0036267F">
        <w:rPr>
          <w:rStyle w:val="Vnbnnidung4"/>
          <w:highlight w:val="white"/>
        </w:rPr>
        <w:t>. Nguyên liệu, nhiên liệu, vật liệu</w:t>
      </w:r>
      <w:bookmarkEnd w:id="27"/>
    </w:p>
    <w:p w14:paraId="2A6ECB4B" w14:textId="77777777" w:rsidR="005359DE" w:rsidRPr="0036267F" w:rsidRDefault="005359DE" w:rsidP="005359DE">
      <w:pPr>
        <w:pStyle w:val="Heading3"/>
        <w:rPr>
          <w:lang w:val="en-US" w:eastAsia="en-US"/>
        </w:rPr>
      </w:pPr>
      <w:bookmarkStart w:id="28" w:name="_Toc58578573"/>
      <w:bookmarkStart w:id="29" w:name="_Toc112241693"/>
      <w:r w:rsidRPr="0036267F">
        <w:rPr>
          <w:lang w:val="en-US" w:eastAsia="en-US"/>
        </w:rPr>
        <w:t xml:space="preserve">4.1. Nguyên liệu, hóa chất sử dụng của </w:t>
      </w:r>
      <w:bookmarkEnd w:id="28"/>
      <w:r w:rsidR="003550E0" w:rsidRPr="0036267F">
        <w:rPr>
          <w:lang w:val="en-US" w:eastAsia="en-US"/>
        </w:rPr>
        <w:t>cơ sở</w:t>
      </w:r>
      <w:bookmarkEnd w:id="29"/>
    </w:p>
    <w:p w14:paraId="7779CE24" w14:textId="77777777" w:rsidR="00F60BCF" w:rsidRPr="0036267F" w:rsidRDefault="003550E0" w:rsidP="00203CC6">
      <w:pPr>
        <w:pStyle w:val="Formchunbt"/>
        <w:rPr>
          <w:color w:val="auto"/>
        </w:rPr>
      </w:pPr>
      <w:r w:rsidRPr="0036267F">
        <w:rPr>
          <w:color w:val="auto"/>
        </w:rPr>
        <w:t xml:space="preserve">Danh mục nguyên liệu, hóa chất sử dụng của cơ sở sử dụng cho hoạt động sản xuất được trình bày ở bảng </w:t>
      </w:r>
      <w:r w:rsidR="00203CC6" w:rsidRPr="0036267F">
        <w:rPr>
          <w:color w:val="auto"/>
        </w:rPr>
        <w:t>1.2.</w:t>
      </w:r>
    </w:p>
    <w:p w14:paraId="16E64061" w14:textId="78619F5D" w:rsidR="003550E0" w:rsidRPr="0036267F" w:rsidRDefault="003550E0" w:rsidP="00203CC6">
      <w:pPr>
        <w:pStyle w:val="Caption"/>
        <w:spacing w:before="120" w:after="120" w:line="300" w:lineRule="auto"/>
        <w:jc w:val="center"/>
        <w:rPr>
          <w:rFonts w:ascii="Times New Roman" w:hAnsi="Times New Roman" w:cs="Times New Roman"/>
          <w:b/>
          <w:i w:val="0"/>
          <w:color w:val="auto"/>
          <w:sz w:val="28"/>
          <w:szCs w:val="28"/>
          <w:lang w:val="en-US"/>
        </w:rPr>
      </w:pPr>
      <w:bookmarkStart w:id="30" w:name="_Toc112241615"/>
      <w:r w:rsidRPr="0036267F">
        <w:rPr>
          <w:rFonts w:ascii="Times New Roman" w:hAnsi="Times New Roman" w:cs="Times New Roman"/>
          <w:b/>
          <w:i w:val="0"/>
          <w:color w:val="auto"/>
          <w:sz w:val="28"/>
          <w:szCs w:val="28"/>
        </w:rPr>
        <w:t>Bảng 1.</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Bảng_1.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2</w:t>
      </w:r>
      <w:r w:rsidRPr="0036267F">
        <w:rPr>
          <w:rFonts w:ascii="Times New Roman" w:hAnsi="Times New Roman" w:cs="Times New Roman"/>
          <w:b/>
          <w:i w:val="0"/>
          <w:color w:val="auto"/>
          <w:sz w:val="28"/>
          <w:szCs w:val="28"/>
        </w:rPr>
        <w:fldChar w:fldCharType="end"/>
      </w:r>
      <w:r w:rsidR="00203CC6" w:rsidRPr="0036267F">
        <w:rPr>
          <w:rFonts w:ascii="Times New Roman" w:hAnsi="Times New Roman" w:cs="Times New Roman"/>
          <w:b/>
          <w:i w:val="0"/>
          <w:color w:val="auto"/>
          <w:sz w:val="28"/>
          <w:szCs w:val="28"/>
          <w:lang w:val="en-US"/>
        </w:rPr>
        <w:t>. Danh mục nguyên liệu, hóa chất cho sản xuất</w:t>
      </w:r>
      <w:bookmarkEnd w:id="30"/>
    </w:p>
    <w:tbl>
      <w:tblPr>
        <w:tblStyle w:val="TableGrid"/>
        <w:tblW w:w="0" w:type="auto"/>
        <w:tblLook w:val="04A0" w:firstRow="1" w:lastRow="0" w:firstColumn="1" w:lastColumn="0" w:noHBand="0" w:noVBand="1"/>
      </w:tblPr>
      <w:tblGrid>
        <w:gridCol w:w="562"/>
        <w:gridCol w:w="3686"/>
        <w:gridCol w:w="1417"/>
        <w:gridCol w:w="1560"/>
        <w:gridCol w:w="1837"/>
      </w:tblGrid>
      <w:tr w:rsidR="0036267F" w:rsidRPr="0036267F" w14:paraId="1ECA9FB0" w14:textId="77777777" w:rsidTr="00C858AF">
        <w:tc>
          <w:tcPr>
            <w:tcW w:w="562" w:type="dxa"/>
            <w:vAlign w:val="center"/>
          </w:tcPr>
          <w:p w14:paraId="1A40821D" w14:textId="77777777" w:rsidR="00C858AF" w:rsidRPr="0036267F" w:rsidRDefault="00C858AF" w:rsidP="00C858AF">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Stt</w:t>
            </w:r>
          </w:p>
        </w:tc>
        <w:tc>
          <w:tcPr>
            <w:tcW w:w="3686" w:type="dxa"/>
            <w:vAlign w:val="center"/>
          </w:tcPr>
          <w:p w14:paraId="37CC40D7" w14:textId="77777777" w:rsidR="00C858AF" w:rsidRPr="0036267F" w:rsidRDefault="00C858AF" w:rsidP="00C858AF">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Tên nguyên vật liệu, hóa chất</w:t>
            </w:r>
          </w:p>
        </w:tc>
        <w:tc>
          <w:tcPr>
            <w:tcW w:w="1417" w:type="dxa"/>
            <w:vAlign w:val="center"/>
          </w:tcPr>
          <w:p w14:paraId="31E05BB0" w14:textId="77777777" w:rsidR="00C858AF" w:rsidRPr="0036267F" w:rsidRDefault="00C858AF" w:rsidP="00C858AF">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Đơn vị tính</w:t>
            </w:r>
          </w:p>
        </w:tc>
        <w:tc>
          <w:tcPr>
            <w:tcW w:w="1560" w:type="dxa"/>
            <w:vAlign w:val="center"/>
          </w:tcPr>
          <w:p w14:paraId="072A31C7" w14:textId="77777777" w:rsidR="00C858AF" w:rsidRPr="0036267F" w:rsidRDefault="00C858AF" w:rsidP="00C858AF">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Khối lượng</w:t>
            </w:r>
          </w:p>
        </w:tc>
        <w:tc>
          <w:tcPr>
            <w:tcW w:w="1837" w:type="dxa"/>
            <w:vAlign w:val="center"/>
          </w:tcPr>
          <w:p w14:paraId="78C453AA" w14:textId="77777777" w:rsidR="00C858AF" w:rsidRPr="0036267F" w:rsidRDefault="00C858AF" w:rsidP="00C858AF">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Xuất xứ</w:t>
            </w:r>
          </w:p>
        </w:tc>
      </w:tr>
      <w:tr w:rsidR="0036267F" w:rsidRPr="0036267F" w14:paraId="5C9E6374" w14:textId="77777777" w:rsidTr="007B2282">
        <w:tc>
          <w:tcPr>
            <w:tcW w:w="562" w:type="dxa"/>
          </w:tcPr>
          <w:p w14:paraId="5E5CF163" w14:textId="77777777" w:rsidR="00C858AF" w:rsidRPr="0036267F" w:rsidRDefault="00C858AF" w:rsidP="00C858AF">
            <w:pPr>
              <w:pStyle w:val="ListParagraph"/>
              <w:spacing w:before="60" w:after="60" w:line="276" w:lineRule="auto"/>
              <w:ind w:left="25"/>
              <w:rPr>
                <w:rFonts w:ascii="Times New Roman" w:hAnsi="Times New Roman" w:cs="Times New Roman"/>
                <w:b/>
                <w:color w:val="auto"/>
                <w:sz w:val="26"/>
                <w:szCs w:val="26"/>
              </w:rPr>
            </w:pPr>
            <w:r w:rsidRPr="0036267F">
              <w:rPr>
                <w:rFonts w:ascii="Times New Roman" w:hAnsi="Times New Roman" w:cs="Times New Roman"/>
                <w:b/>
                <w:color w:val="auto"/>
                <w:sz w:val="26"/>
                <w:szCs w:val="26"/>
              </w:rPr>
              <w:t>I</w:t>
            </w:r>
          </w:p>
        </w:tc>
        <w:tc>
          <w:tcPr>
            <w:tcW w:w="3686" w:type="dxa"/>
          </w:tcPr>
          <w:p w14:paraId="2EA543A0" w14:textId="77777777" w:rsidR="00C858AF" w:rsidRPr="0036267F" w:rsidRDefault="00C858AF" w:rsidP="00C858AF">
            <w:pPr>
              <w:spacing w:before="60" w:after="60" w:line="276" w:lineRule="auto"/>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Nguyên nhiên liệu cho sản xuất</w:t>
            </w:r>
          </w:p>
        </w:tc>
        <w:tc>
          <w:tcPr>
            <w:tcW w:w="1417" w:type="dxa"/>
            <w:vAlign w:val="center"/>
          </w:tcPr>
          <w:p w14:paraId="152010BE"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p>
        </w:tc>
        <w:tc>
          <w:tcPr>
            <w:tcW w:w="1560" w:type="dxa"/>
            <w:vAlign w:val="center"/>
          </w:tcPr>
          <w:p w14:paraId="0A2F04AC"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p>
        </w:tc>
        <w:tc>
          <w:tcPr>
            <w:tcW w:w="1837" w:type="dxa"/>
            <w:vAlign w:val="center"/>
          </w:tcPr>
          <w:p w14:paraId="48D2DE13"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p>
        </w:tc>
      </w:tr>
      <w:tr w:rsidR="0036267F" w:rsidRPr="0036267F" w14:paraId="10F7D2EE" w14:textId="77777777" w:rsidTr="007B2282">
        <w:tc>
          <w:tcPr>
            <w:tcW w:w="562" w:type="dxa"/>
          </w:tcPr>
          <w:p w14:paraId="435A5034"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7AC3A66A"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Ván gỗ</w:t>
            </w:r>
          </w:p>
        </w:tc>
        <w:tc>
          <w:tcPr>
            <w:tcW w:w="1417" w:type="dxa"/>
            <w:vAlign w:val="center"/>
          </w:tcPr>
          <w:p w14:paraId="3ED4344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m</w:t>
            </w:r>
            <w:r w:rsidRPr="0036267F">
              <w:rPr>
                <w:rFonts w:ascii="Times New Roman" w:hAnsi="Times New Roman" w:cs="Times New Roman"/>
                <w:color w:val="auto"/>
                <w:sz w:val="26"/>
                <w:szCs w:val="26"/>
                <w:vertAlign w:val="superscript"/>
                <w:lang w:val="en-US"/>
              </w:rPr>
              <w:t>3</w:t>
            </w:r>
            <w:r w:rsidRPr="0036267F">
              <w:rPr>
                <w:rFonts w:ascii="Times New Roman" w:hAnsi="Times New Roman" w:cs="Times New Roman"/>
                <w:color w:val="auto"/>
                <w:sz w:val="26"/>
                <w:szCs w:val="26"/>
                <w:lang w:val="en-US"/>
              </w:rPr>
              <w:t>/năm</w:t>
            </w:r>
          </w:p>
        </w:tc>
        <w:tc>
          <w:tcPr>
            <w:tcW w:w="1560" w:type="dxa"/>
            <w:vAlign w:val="center"/>
          </w:tcPr>
          <w:p w14:paraId="6DE781A7"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8.750</w:t>
            </w:r>
          </w:p>
        </w:tc>
        <w:tc>
          <w:tcPr>
            <w:tcW w:w="1837" w:type="dxa"/>
            <w:vAlign w:val="center"/>
          </w:tcPr>
          <w:p w14:paraId="6565E465"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13DA47FF" w14:textId="77777777" w:rsidTr="007B2282">
        <w:tc>
          <w:tcPr>
            <w:tcW w:w="562" w:type="dxa"/>
          </w:tcPr>
          <w:p w14:paraId="0E63BEF1"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23A0EC29"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Phôi gỗ (gỗ cao su, tràm)</w:t>
            </w:r>
          </w:p>
          <w:p w14:paraId="6F9094BE"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đã cưa xẻ, sấy sẵn theo yêu cầu</w:t>
            </w:r>
          </w:p>
        </w:tc>
        <w:tc>
          <w:tcPr>
            <w:tcW w:w="1417" w:type="dxa"/>
            <w:vAlign w:val="center"/>
          </w:tcPr>
          <w:p w14:paraId="18A7318A"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m</w:t>
            </w:r>
            <w:r w:rsidRPr="0036267F">
              <w:rPr>
                <w:rFonts w:ascii="Times New Roman" w:hAnsi="Times New Roman" w:cs="Times New Roman"/>
                <w:color w:val="auto"/>
                <w:sz w:val="26"/>
                <w:szCs w:val="26"/>
                <w:vertAlign w:val="superscript"/>
                <w:lang w:val="en-US"/>
              </w:rPr>
              <w:t>3</w:t>
            </w:r>
            <w:r w:rsidRPr="0036267F">
              <w:rPr>
                <w:rFonts w:ascii="Times New Roman" w:hAnsi="Times New Roman" w:cs="Times New Roman"/>
                <w:color w:val="auto"/>
                <w:sz w:val="26"/>
                <w:szCs w:val="26"/>
                <w:lang w:val="en-US"/>
              </w:rPr>
              <w:t>/năm</w:t>
            </w:r>
          </w:p>
        </w:tc>
        <w:tc>
          <w:tcPr>
            <w:tcW w:w="1560" w:type="dxa"/>
            <w:vAlign w:val="center"/>
          </w:tcPr>
          <w:p w14:paraId="61243FFD"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5.400</w:t>
            </w:r>
          </w:p>
        </w:tc>
        <w:tc>
          <w:tcPr>
            <w:tcW w:w="1837" w:type="dxa"/>
            <w:vAlign w:val="center"/>
          </w:tcPr>
          <w:p w14:paraId="46B7CA57"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495B0525" w14:textId="77777777" w:rsidTr="007B2282">
        <w:tc>
          <w:tcPr>
            <w:tcW w:w="562" w:type="dxa"/>
          </w:tcPr>
          <w:p w14:paraId="3808B3B1"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40E24DAA"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Ván MDF, Okal, Plywood</w:t>
            </w:r>
          </w:p>
          <w:p w14:paraId="44CA4DB9"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 Quy cách: 2440 x 1525 x 17mm</w:t>
            </w:r>
          </w:p>
        </w:tc>
        <w:tc>
          <w:tcPr>
            <w:tcW w:w="1417" w:type="dxa"/>
            <w:vAlign w:val="center"/>
          </w:tcPr>
          <w:p w14:paraId="20147951"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Tấm/năm</w:t>
            </w:r>
          </w:p>
        </w:tc>
        <w:tc>
          <w:tcPr>
            <w:tcW w:w="1560" w:type="dxa"/>
            <w:vAlign w:val="center"/>
          </w:tcPr>
          <w:p w14:paraId="4C7EDA5D"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80.000</w:t>
            </w:r>
          </w:p>
        </w:tc>
        <w:tc>
          <w:tcPr>
            <w:tcW w:w="1837" w:type="dxa"/>
            <w:vAlign w:val="center"/>
          </w:tcPr>
          <w:p w14:paraId="398BF5A1"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402C27C2" w14:textId="77777777" w:rsidTr="007B2282">
        <w:tc>
          <w:tcPr>
            <w:tcW w:w="562" w:type="dxa"/>
          </w:tcPr>
          <w:p w14:paraId="43E1263F"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2F851581"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Ván ép cong</w:t>
            </w:r>
          </w:p>
        </w:tc>
        <w:tc>
          <w:tcPr>
            <w:tcW w:w="1417" w:type="dxa"/>
            <w:vAlign w:val="center"/>
          </w:tcPr>
          <w:p w14:paraId="1F96CECE"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m</w:t>
            </w:r>
            <w:r w:rsidRPr="0036267F">
              <w:rPr>
                <w:rFonts w:ascii="Times New Roman" w:hAnsi="Times New Roman" w:cs="Times New Roman"/>
                <w:color w:val="auto"/>
                <w:sz w:val="26"/>
                <w:szCs w:val="26"/>
                <w:vertAlign w:val="superscript"/>
                <w:lang w:val="en-US"/>
              </w:rPr>
              <w:t>3</w:t>
            </w:r>
            <w:r w:rsidRPr="0036267F">
              <w:rPr>
                <w:rFonts w:ascii="Times New Roman" w:hAnsi="Times New Roman" w:cs="Times New Roman"/>
                <w:color w:val="auto"/>
                <w:sz w:val="26"/>
                <w:szCs w:val="26"/>
                <w:lang w:val="en-US"/>
              </w:rPr>
              <w:t>/năm</w:t>
            </w:r>
          </w:p>
        </w:tc>
        <w:tc>
          <w:tcPr>
            <w:tcW w:w="1560" w:type="dxa"/>
            <w:vAlign w:val="center"/>
          </w:tcPr>
          <w:p w14:paraId="77887F9C"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1.000</w:t>
            </w:r>
          </w:p>
        </w:tc>
        <w:tc>
          <w:tcPr>
            <w:tcW w:w="1837" w:type="dxa"/>
            <w:vAlign w:val="center"/>
          </w:tcPr>
          <w:p w14:paraId="4A948E8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2CEAFE1" w14:textId="77777777" w:rsidTr="007B2282">
        <w:tc>
          <w:tcPr>
            <w:tcW w:w="562" w:type="dxa"/>
          </w:tcPr>
          <w:p w14:paraId="78FE1417"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4655B5A9"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Veneer (ván lạng)</w:t>
            </w:r>
          </w:p>
          <w:p w14:paraId="6126DF3F"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 Quy cách: 0,6 x 50 x 100 mm</w:t>
            </w:r>
          </w:p>
        </w:tc>
        <w:tc>
          <w:tcPr>
            <w:tcW w:w="1417" w:type="dxa"/>
            <w:vAlign w:val="center"/>
          </w:tcPr>
          <w:p w14:paraId="2B4F5F56"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Cuộn/năm</w:t>
            </w:r>
          </w:p>
        </w:tc>
        <w:tc>
          <w:tcPr>
            <w:tcW w:w="1560" w:type="dxa"/>
            <w:vAlign w:val="center"/>
          </w:tcPr>
          <w:p w14:paraId="1F092BDA"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6.000</w:t>
            </w:r>
          </w:p>
        </w:tc>
        <w:tc>
          <w:tcPr>
            <w:tcW w:w="1837" w:type="dxa"/>
            <w:vAlign w:val="center"/>
          </w:tcPr>
          <w:p w14:paraId="3DE41A38"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1D42AE6" w14:textId="77777777" w:rsidTr="007B2282">
        <w:tc>
          <w:tcPr>
            <w:tcW w:w="562" w:type="dxa"/>
          </w:tcPr>
          <w:p w14:paraId="7E3E4D43"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3726ED5D"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Nệm (nệm ngồi, nệm tựa, nệm bench)</w:t>
            </w:r>
          </w:p>
        </w:tc>
        <w:tc>
          <w:tcPr>
            <w:tcW w:w="1417" w:type="dxa"/>
            <w:vAlign w:val="center"/>
          </w:tcPr>
          <w:p w14:paraId="6B6CE385"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Cái/năm</w:t>
            </w:r>
          </w:p>
        </w:tc>
        <w:tc>
          <w:tcPr>
            <w:tcW w:w="1560" w:type="dxa"/>
            <w:vAlign w:val="center"/>
          </w:tcPr>
          <w:p w14:paraId="4B61643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250.000</w:t>
            </w:r>
          </w:p>
        </w:tc>
        <w:tc>
          <w:tcPr>
            <w:tcW w:w="1837" w:type="dxa"/>
            <w:vAlign w:val="center"/>
          </w:tcPr>
          <w:p w14:paraId="724F9355"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CDE99BC" w14:textId="77777777" w:rsidTr="007B2282">
        <w:tc>
          <w:tcPr>
            <w:tcW w:w="562" w:type="dxa"/>
          </w:tcPr>
          <w:p w14:paraId="737E9FAE"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5BC0C63A"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Kính, gương (cường lực, độ dày 10mm, 5mm)</w:t>
            </w:r>
          </w:p>
        </w:tc>
        <w:tc>
          <w:tcPr>
            <w:tcW w:w="1417" w:type="dxa"/>
            <w:vAlign w:val="center"/>
          </w:tcPr>
          <w:p w14:paraId="0D818E31"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Cái/năm</w:t>
            </w:r>
          </w:p>
        </w:tc>
        <w:tc>
          <w:tcPr>
            <w:tcW w:w="1560" w:type="dxa"/>
            <w:vAlign w:val="center"/>
          </w:tcPr>
          <w:p w14:paraId="3E38AF97"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10.000</w:t>
            </w:r>
          </w:p>
        </w:tc>
        <w:tc>
          <w:tcPr>
            <w:tcW w:w="1837" w:type="dxa"/>
            <w:vAlign w:val="center"/>
          </w:tcPr>
          <w:p w14:paraId="1FB4F9C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4CC6143" w14:textId="77777777" w:rsidTr="007B2282">
        <w:tc>
          <w:tcPr>
            <w:tcW w:w="562" w:type="dxa"/>
          </w:tcPr>
          <w:p w14:paraId="02BCB0B8"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1BD43A38"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Thanh trượt (sắt, gỗ)</w:t>
            </w:r>
          </w:p>
        </w:tc>
        <w:tc>
          <w:tcPr>
            <w:tcW w:w="1417" w:type="dxa"/>
            <w:vAlign w:val="center"/>
          </w:tcPr>
          <w:p w14:paraId="37CA32BD"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Bộ/năm</w:t>
            </w:r>
          </w:p>
        </w:tc>
        <w:tc>
          <w:tcPr>
            <w:tcW w:w="1560" w:type="dxa"/>
            <w:vAlign w:val="center"/>
          </w:tcPr>
          <w:p w14:paraId="63095693"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350.000</w:t>
            </w:r>
          </w:p>
        </w:tc>
        <w:tc>
          <w:tcPr>
            <w:tcW w:w="1837" w:type="dxa"/>
            <w:vAlign w:val="center"/>
          </w:tcPr>
          <w:p w14:paraId="784B1E0A"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A306DE7" w14:textId="77777777" w:rsidTr="007B2282">
        <w:tc>
          <w:tcPr>
            <w:tcW w:w="562" w:type="dxa"/>
          </w:tcPr>
          <w:p w14:paraId="5FBC3C73"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53680462"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Vòng sắt, tay nắm, bản lề, núm tròn, chân sắt,…</w:t>
            </w:r>
          </w:p>
        </w:tc>
        <w:tc>
          <w:tcPr>
            <w:tcW w:w="1417" w:type="dxa"/>
            <w:vAlign w:val="center"/>
          </w:tcPr>
          <w:p w14:paraId="587D0010"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Bộ/năm</w:t>
            </w:r>
          </w:p>
        </w:tc>
        <w:tc>
          <w:tcPr>
            <w:tcW w:w="1560" w:type="dxa"/>
            <w:vAlign w:val="center"/>
          </w:tcPr>
          <w:p w14:paraId="4E784532"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310.000</w:t>
            </w:r>
          </w:p>
        </w:tc>
        <w:tc>
          <w:tcPr>
            <w:tcW w:w="1837" w:type="dxa"/>
            <w:vAlign w:val="center"/>
          </w:tcPr>
          <w:p w14:paraId="770371C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8F5CE49" w14:textId="77777777" w:rsidTr="007B2282">
        <w:tc>
          <w:tcPr>
            <w:tcW w:w="562" w:type="dxa"/>
          </w:tcPr>
          <w:p w14:paraId="0EF520F2"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6CFD9836"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Đinh, ốc vít, bulong</w:t>
            </w:r>
          </w:p>
        </w:tc>
        <w:tc>
          <w:tcPr>
            <w:tcW w:w="1417" w:type="dxa"/>
            <w:vAlign w:val="center"/>
          </w:tcPr>
          <w:p w14:paraId="57C5479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Kg/năm</w:t>
            </w:r>
          </w:p>
        </w:tc>
        <w:tc>
          <w:tcPr>
            <w:tcW w:w="1560" w:type="dxa"/>
            <w:vAlign w:val="center"/>
          </w:tcPr>
          <w:p w14:paraId="4657CB43"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200</w:t>
            </w:r>
          </w:p>
        </w:tc>
        <w:tc>
          <w:tcPr>
            <w:tcW w:w="1837" w:type="dxa"/>
            <w:vAlign w:val="center"/>
          </w:tcPr>
          <w:p w14:paraId="311DA2A8"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1BE8003" w14:textId="77777777" w:rsidTr="007B2282">
        <w:tc>
          <w:tcPr>
            <w:tcW w:w="562" w:type="dxa"/>
          </w:tcPr>
          <w:p w14:paraId="68F7BCC1"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03112A15" w14:textId="03956C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Ngũ kim ngành gỗ (lưỡi gà, đầu cáy, bánh xe tủ</w:t>
            </w:r>
            <w:r w:rsidR="0006602A">
              <w:rPr>
                <w:rFonts w:ascii="Times New Roman" w:hAnsi="Times New Roman" w:cs="Times New Roman"/>
                <w:color w:val="auto"/>
                <w:sz w:val="26"/>
                <w:szCs w:val="26"/>
                <w:lang w:val="en-US"/>
              </w:rPr>
              <w:t>)</w:t>
            </w:r>
            <w:r w:rsidRPr="0036267F">
              <w:rPr>
                <w:rFonts w:ascii="Times New Roman" w:hAnsi="Times New Roman" w:cs="Times New Roman"/>
                <w:color w:val="auto"/>
                <w:sz w:val="26"/>
                <w:szCs w:val="26"/>
                <w:lang w:val="en-US"/>
              </w:rPr>
              <w:t xml:space="preserve"> </w:t>
            </w:r>
          </w:p>
        </w:tc>
        <w:tc>
          <w:tcPr>
            <w:tcW w:w="1417" w:type="dxa"/>
            <w:vAlign w:val="center"/>
          </w:tcPr>
          <w:p w14:paraId="448825AB"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Cái/năm</w:t>
            </w:r>
          </w:p>
        </w:tc>
        <w:tc>
          <w:tcPr>
            <w:tcW w:w="1560" w:type="dxa"/>
            <w:vAlign w:val="center"/>
          </w:tcPr>
          <w:p w14:paraId="3619FA40"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1.000.000</w:t>
            </w:r>
          </w:p>
        </w:tc>
        <w:tc>
          <w:tcPr>
            <w:tcW w:w="1837" w:type="dxa"/>
            <w:vAlign w:val="center"/>
          </w:tcPr>
          <w:p w14:paraId="1DA22DA9"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264EE69E" w14:textId="77777777" w:rsidTr="007B2282">
        <w:tc>
          <w:tcPr>
            <w:tcW w:w="562" w:type="dxa"/>
          </w:tcPr>
          <w:p w14:paraId="3441E834"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5F75E922"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Mút xốp</w:t>
            </w:r>
          </w:p>
          <w:p w14:paraId="497D99D0"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 Quy cách: 100 x 100 x 100 mm</w:t>
            </w:r>
          </w:p>
        </w:tc>
        <w:tc>
          <w:tcPr>
            <w:tcW w:w="1417" w:type="dxa"/>
            <w:vAlign w:val="center"/>
          </w:tcPr>
          <w:p w14:paraId="72829FF2"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Cái/năm</w:t>
            </w:r>
          </w:p>
        </w:tc>
        <w:tc>
          <w:tcPr>
            <w:tcW w:w="1560" w:type="dxa"/>
            <w:vAlign w:val="center"/>
          </w:tcPr>
          <w:p w14:paraId="183EE986"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500.000</w:t>
            </w:r>
          </w:p>
        </w:tc>
        <w:tc>
          <w:tcPr>
            <w:tcW w:w="1837" w:type="dxa"/>
            <w:vAlign w:val="center"/>
          </w:tcPr>
          <w:p w14:paraId="40916EA7"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FC6FC39" w14:textId="77777777" w:rsidTr="007B2282">
        <w:tc>
          <w:tcPr>
            <w:tcW w:w="562" w:type="dxa"/>
          </w:tcPr>
          <w:p w14:paraId="3BF20F18"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5039E170"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Carton (loại 3 lớp, 5 lớp,…)</w:t>
            </w:r>
          </w:p>
        </w:tc>
        <w:tc>
          <w:tcPr>
            <w:tcW w:w="1417" w:type="dxa"/>
            <w:vAlign w:val="center"/>
          </w:tcPr>
          <w:p w14:paraId="578A57BC"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Cái/năm</w:t>
            </w:r>
          </w:p>
        </w:tc>
        <w:tc>
          <w:tcPr>
            <w:tcW w:w="1560" w:type="dxa"/>
            <w:vAlign w:val="center"/>
          </w:tcPr>
          <w:p w14:paraId="71549D29"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1.500.000</w:t>
            </w:r>
          </w:p>
        </w:tc>
        <w:tc>
          <w:tcPr>
            <w:tcW w:w="1837" w:type="dxa"/>
            <w:vAlign w:val="center"/>
          </w:tcPr>
          <w:p w14:paraId="561E343D"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18A2082" w14:textId="77777777" w:rsidTr="007B2282">
        <w:tc>
          <w:tcPr>
            <w:tcW w:w="562" w:type="dxa"/>
          </w:tcPr>
          <w:p w14:paraId="6FC6FE68"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401AC49B"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Tem, nhãn</w:t>
            </w:r>
          </w:p>
        </w:tc>
        <w:tc>
          <w:tcPr>
            <w:tcW w:w="1417" w:type="dxa"/>
            <w:vAlign w:val="center"/>
          </w:tcPr>
          <w:p w14:paraId="5DF54CA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Cuộn/năm</w:t>
            </w:r>
          </w:p>
        </w:tc>
        <w:tc>
          <w:tcPr>
            <w:tcW w:w="1560" w:type="dxa"/>
            <w:vAlign w:val="center"/>
          </w:tcPr>
          <w:p w14:paraId="268A23B8"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6.000</w:t>
            </w:r>
          </w:p>
        </w:tc>
        <w:tc>
          <w:tcPr>
            <w:tcW w:w="1837" w:type="dxa"/>
            <w:vAlign w:val="center"/>
          </w:tcPr>
          <w:p w14:paraId="1C891227"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455F0BC2" w14:textId="77777777" w:rsidTr="007B2282">
        <w:tc>
          <w:tcPr>
            <w:tcW w:w="562" w:type="dxa"/>
          </w:tcPr>
          <w:p w14:paraId="3B0DF9DD"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22375693"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Băng keo, màng PE</w:t>
            </w:r>
          </w:p>
        </w:tc>
        <w:tc>
          <w:tcPr>
            <w:tcW w:w="1417" w:type="dxa"/>
            <w:vAlign w:val="center"/>
          </w:tcPr>
          <w:p w14:paraId="4000FD39"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Cuộn/năm</w:t>
            </w:r>
          </w:p>
        </w:tc>
        <w:tc>
          <w:tcPr>
            <w:tcW w:w="1560" w:type="dxa"/>
            <w:vAlign w:val="center"/>
          </w:tcPr>
          <w:p w14:paraId="00FF59EA"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6.000</w:t>
            </w:r>
          </w:p>
        </w:tc>
        <w:tc>
          <w:tcPr>
            <w:tcW w:w="1837" w:type="dxa"/>
            <w:vAlign w:val="center"/>
          </w:tcPr>
          <w:p w14:paraId="5F291031"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AB2C2CC" w14:textId="77777777" w:rsidTr="007B2282">
        <w:tc>
          <w:tcPr>
            <w:tcW w:w="562" w:type="dxa"/>
          </w:tcPr>
          <w:p w14:paraId="6A52DC41"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07D88E19"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Keo dán gỗ</w:t>
            </w:r>
          </w:p>
        </w:tc>
        <w:tc>
          <w:tcPr>
            <w:tcW w:w="1417" w:type="dxa"/>
            <w:vAlign w:val="center"/>
          </w:tcPr>
          <w:p w14:paraId="19CFF873"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5A7B236D"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5</w:t>
            </w:r>
          </w:p>
        </w:tc>
        <w:tc>
          <w:tcPr>
            <w:tcW w:w="1837" w:type="dxa"/>
            <w:vAlign w:val="center"/>
          </w:tcPr>
          <w:p w14:paraId="410AE9A9"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093B049" w14:textId="77777777" w:rsidTr="007B2282">
        <w:tc>
          <w:tcPr>
            <w:tcW w:w="562" w:type="dxa"/>
          </w:tcPr>
          <w:p w14:paraId="16E7F41D"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5B8CB481"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Sơn</w:t>
            </w:r>
          </w:p>
        </w:tc>
        <w:tc>
          <w:tcPr>
            <w:tcW w:w="1417" w:type="dxa"/>
            <w:vAlign w:val="center"/>
          </w:tcPr>
          <w:p w14:paraId="3FF5AD01"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4EFAC7AB"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837" w:type="dxa"/>
            <w:vAlign w:val="center"/>
          </w:tcPr>
          <w:p w14:paraId="05CACFD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Mỹ, Đài Loan</w:t>
            </w:r>
          </w:p>
        </w:tc>
      </w:tr>
      <w:tr w:rsidR="0036267F" w:rsidRPr="0036267F" w14:paraId="4B3B3196" w14:textId="77777777" w:rsidTr="007B2282">
        <w:tc>
          <w:tcPr>
            <w:tcW w:w="562" w:type="dxa"/>
          </w:tcPr>
          <w:p w14:paraId="4CDECA2B"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19FEB1CF"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Dung môi pha sơn</w:t>
            </w:r>
          </w:p>
        </w:tc>
        <w:tc>
          <w:tcPr>
            <w:tcW w:w="1417" w:type="dxa"/>
            <w:vAlign w:val="center"/>
          </w:tcPr>
          <w:p w14:paraId="5AF81209"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79D8DA2D"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10</w:t>
            </w:r>
          </w:p>
        </w:tc>
        <w:tc>
          <w:tcPr>
            <w:tcW w:w="1837" w:type="dxa"/>
            <w:vAlign w:val="center"/>
          </w:tcPr>
          <w:p w14:paraId="0F36FAAB"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49B1CE6" w14:textId="77777777" w:rsidTr="007B2282">
        <w:tc>
          <w:tcPr>
            <w:tcW w:w="562" w:type="dxa"/>
          </w:tcPr>
          <w:p w14:paraId="38EA1B90"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08303583"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Phụ gia cho sơn PU</w:t>
            </w:r>
          </w:p>
        </w:tc>
        <w:tc>
          <w:tcPr>
            <w:tcW w:w="1417" w:type="dxa"/>
            <w:vAlign w:val="center"/>
          </w:tcPr>
          <w:p w14:paraId="3C81A008"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53E52AA5"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837" w:type="dxa"/>
            <w:vAlign w:val="center"/>
          </w:tcPr>
          <w:p w14:paraId="19A1F0A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05BDA84E" w14:textId="77777777" w:rsidTr="007B2282">
        <w:tc>
          <w:tcPr>
            <w:tcW w:w="562" w:type="dxa"/>
          </w:tcPr>
          <w:p w14:paraId="7DB08DA6"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7937214C"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Lót PU</w:t>
            </w:r>
          </w:p>
        </w:tc>
        <w:tc>
          <w:tcPr>
            <w:tcW w:w="1417" w:type="dxa"/>
            <w:vAlign w:val="center"/>
          </w:tcPr>
          <w:p w14:paraId="53055486"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0E887286"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837" w:type="dxa"/>
            <w:vAlign w:val="center"/>
          </w:tcPr>
          <w:p w14:paraId="239E29FE"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A44D5FF" w14:textId="77777777" w:rsidTr="007B2282">
        <w:tc>
          <w:tcPr>
            <w:tcW w:w="562" w:type="dxa"/>
          </w:tcPr>
          <w:p w14:paraId="57EE6032"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6EED5047"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Acetone</w:t>
            </w:r>
          </w:p>
        </w:tc>
        <w:tc>
          <w:tcPr>
            <w:tcW w:w="1417" w:type="dxa"/>
            <w:vAlign w:val="center"/>
          </w:tcPr>
          <w:p w14:paraId="212DA623"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6F4B4762"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837" w:type="dxa"/>
            <w:vAlign w:val="center"/>
          </w:tcPr>
          <w:p w14:paraId="35FE5D0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0D1D6E1" w14:textId="77777777" w:rsidTr="007B2282">
        <w:tc>
          <w:tcPr>
            <w:tcW w:w="562" w:type="dxa"/>
          </w:tcPr>
          <w:p w14:paraId="3DD297C4"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5315050E"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Dầu DO</w:t>
            </w:r>
          </w:p>
        </w:tc>
        <w:tc>
          <w:tcPr>
            <w:tcW w:w="1417" w:type="dxa"/>
            <w:vAlign w:val="center"/>
          </w:tcPr>
          <w:p w14:paraId="686FD588"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Lít/năm</w:t>
            </w:r>
          </w:p>
        </w:tc>
        <w:tc>
          <w:tcPr>
            <w:tcW w:w="1560" w:type="dxa"/>
            <w:vAlign w:val="center"/>
          </w:tcPr>
          <w:p w14:paraId="255FAE61"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1.500</w:t>
            </w:r>
          </w:p>
        </w:tc>
        <w:tc>
          <w:tcPr>
            <w:tcW w:w="1837" w:type="dxa"/>
            <w:vAlign w:val="center"/>
          </w:tcPr>
          <w:p w14:paraId="62B18F43"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01B1EB0" w14:textId="77777777" w:rsidTr="007B2282">
        <w:tc>
          <w:tcPr>
            <w:tcW w:w="562" w:type="dxa"/>
          </w:tcPr>
          <w:p w14:paraId="1D2D51E7" w14:textId="77777777" w:rsidR="00C858AF" w:rsidRPr="0036267F" w:rsidRDefault="00C858AF" w:rsidP="00C858AF">
            <w:pPr>
              <w:spacing w:before="60" w:after="60" w:line="276" w:lineRule="auto"/>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II</w:t>
            </w:r>
          </w:p>
        </w:tc>
        <w:tc>
          <w:tcPr>
            <w:tcW w:w="8500" w:type="dxa"/>
            <w:gridSpan w:val="4"/>
          </w:tcPr>
          <w:p w14:paraId="6EABCE6D"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b/>
                <w:color w:val="auto"/>
                <w:sz w:val="26"/>
                <w:szCs w:val="26"/>
                <w:lang w:val="en-US"/>
              </w:rPr>
              <w:t>Hóa chất cho xử lý khí thải, nước thải</w:t>
            </w:r>
          </w:p>
        </w:tc>
      </w:tr>
      <w:tr w:rsidR="0036267F" w:rsidRPr="0036267F" w14:paraId="0C62843D" w14:textId="77777777" w:rsidTr="007B2282">
        <w:tc>
          <w:tcPr>
            <w:tcW w:w="562" w:type="dxa"/>
          </w:tcPr>
          <w:p w14:paraId="3B751FC7"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1750E6F8"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Tấm bông lọc sợi thủy tinh</w:t>
            </w:r>
          </w:p>
        </w:tc>
        <w:tc>
          <w:tcPr>
            <w:tcW w:w="1417" w:type="dxa"/>
            <w:vAlign w:val="center"/>
          </w:tcPr>
          <w:p w14:paraId="15B96B1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054F527E"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w:t>
            </w:r>
          </w:p>
        </w:tc>
        <w:tc>
          <w:tcPr>
            <w:tcW w:w="1837" w:type="dxa"/>
            <w:vAlign w:val="center"/>
          </w:tcPr>
          <w:p w14:paraId="4F1C5129"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5925C01C" w14:textId="77777777" w:rsidTr="007B2282">
        <w:tc>
          <w:tcPr>
            <w:tcW w:w="562" w:type="dxa"/>
          </w:tcPr>
          <w:p w14:paraId="3A77D2AE"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21DA31BB"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Tấm lọc than hoạt tính</w:t>
            </w:r>
          </w:p>
        </w:tc>
        <w:tc>
          <w:tcPr>
            <w:tcW w:w="1417" w:type="dxa"/>
            <w:vAlign w:val="center"/>
          </w:tcPr>
          <w:p w14:paraId="4AB2A89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Tấn/năm</w:t>
            </w:r>
          </w:p>
        </w:tc>
        <w:tc>
          <w:tcPr>
            <w:tcW w:w="1560" w:type="dxa"/>
            <w:vAlign w:val="center"/>
          </w:tcPr>
          <w:p w14:paraId="42FA00D8"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3</w:t>
            </w:r>
          </w:p>
        </w:tc>
        <w:tc>
          <w:tcPr>
            <w:tcW w:w="1837" w:type="dxa"/>
            <w:vAlign w:val="center"/>
          </w:tcPr>
          <w:p w14:paraId="0BFF3876"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7CDF86BB" w14:textId="77777777" w:rsidTr="007B2282">
        <w:tc>
          <w:tcPr>
            <w:tcW w:w="562" w:type="dxa"/>
          </w:tcPr>
          <w:p w14:paraId="1847E9AF"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19DCAD8D"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Clorine</w:t>
            </w:r>
          </w:p>
        </w:tc>
        <w:tc>
          <w:tcPr>
            <w:tcW w:w="1417" w:type="dxa"/>
            <w:vAlign w:val="center"/>
          </w:tcPr>
          <w:p w14:paraId="41FABEE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Kg/năm</w:t>
            </w:r>
          </w:p>
        </w:tc>
        <w:tc>
          <w:tcPr>
            <w:tcW w:w="1560" w:type="dxa"/>
            <w:vAlign w:val="center"/>
          </w:tcPr>
          <w:p w14:paraId="4B7B9FF4"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10</w:t>
            </w:r>
          </w:p>
        </w:tc>
        <w:tc>
          <w:tcPr>
            <w:tcW w:w="1837" w:type="dxa"/>
            <w:vAlign w:val="center"/>
          </w:tcPr>
          <w:p w14:paraId="60B43845"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12B2F9CC" w14:textId="77777777" w:rsidTr="007B2282">
        <w:tc>
          <w:tcPr>
            <w:tcW w:w="562" w:type="dxa"/>
          </w:tcPr>
          <w:p w14:paraId="2640A1B5"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18885447"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PAC</w:t>
            </w:r>
          </w:p>
        </w:tc>
        <w:tc>
          <w:tcPr>
            <w:tcW w:w="1417" w:type="dxa"/>
            <w:vAlign w:val="center"/>
          </w:tcPr>
          <w:p w14:paraId="4115F21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Kg/năm</w:t>
            </w:r>
          </w:p>
        </w:tc>
        <w:tc>
          <w:tcPr>
            <w:tcW w:w="1560" w:type="dxa"/>
            <w:vAlign w:val="center"/>
          </w:tcPr>
          <w:p w14:paraId="01F6704C"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120</w:t>
            </w:r>
          </w:p>
        </w:tc>
        <w:tc>
          <w:tcPr>
            <w:tcW w:w="1837" w:type="dxa"/>
            <w:vAlign w:val="center"/>
          </w:tcPr>
          <w:p w14:paraId="663ECFB3"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r w:rsidR="0036267F" w:rsidRPr="0036267F" w14:paraId="2D1240F2" w14:textId="77777777" w:rsidTr="007B2282">
        <w:tc>
          <w:tcPr>
            <w:tcW w:w="562" w:type="dxa"/>
          </w:tcPr>
          <w:p w14:paraId="7725C393" w14:textId="77777777" w:rsidR="00C858AF" w:rsidRPr="0036267F" w:rsidRDefault="00C858AF" w:rsidP="00C858AF">
            <w:pPr>
              <w:pStyle w:val="ListParagraph"/>
              <w:widowControl/>
              <w:numPr>
                <w:ilvl w:val="0"/>
                <w:numId w:val="18"/>
              </w:numPr>
              <w:spacing w:before="60" w:after="60" w:line="276" w:lineRule="auto"/>
              <w:ind w:left="25" w:hanging="25"/>
              <w:rPr>
                <w:rFonts w:ascii="Times New Roman" w:hAnsi="Times New Roman" w:cs="Times New Roman"/>
                <w:color w:val="auto"/>
                <w:sz w:val="26"/>
                <w:szCs w:val="26"/>
              </w:rPr>
            </w:pPr>
          </w:p>
        </w:tc>
        <w:tc>
          <w:tcPr>
            <w:tcW w:w="3686" w:type="dxa"/>
          </w:tcPr>
          <w:p w14:paraId="7ECCCEA4" w14:textId="77777777" w:rsidR="00C858AF" w:rsidRPr="0036267F" w:rsidRDefault="00C858AF" w:rsidP="00C858AF">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Polymer</w:t>
            </w:r>
          </w:p>
        </w:tc>
        <w:tc>
          <w:tcPr>
            <w:tcW w:w="1417" w:type="dxa"/>
            <w:vAlign w:val="center"/>
          </w:tcPr>
          <w:p w14:paraId="12206DAE"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Kg/năm</w:t>
            </w:r>
          </w:p>
        </w:tc>
        <w:tc>
          <w:tcPr>
            <w:tcW w:w="1560" w:type="dxa"/>
            <w:vAlign w:val="center"/>
          </w:tcPr>
          <w:p w14:paraId="011C68AF"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50</w:t>
            </w:r>
          </w:p>
        </w:tc>
        <w:tc>
          <w:tcPr>
            <w:tcW w:w="1837" w:type="dxa"/>
            <w:vAlign w:val="center"/>
          </w:tcPr>
          <w:p w14:paraId="39E8A517" w14:textId="77777777" w:rsidR="00C858AF" w:rsidRPr="0036267F" w:rsidRDefault="00C858AF" w:rsidP="00C858AF">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Việt Nam</w:t>
            </w:r>
          </w:p>
        </w:tc>
      </w:tr>
    </w:tbl>
    <w:p w14:paraId="30523DD6" w14:textId="77777777" w:rsidR="00215495" w:rsidRPr="0036267F" w:rsidRDefault="00215495" w:rsidP="00215495">
      <w:pPr>
        <w:spacing w:before="60" w:after="60"/>
        <w:jc w:val="right"/>
        <w:rPr>
          <w:i/>
          <w:color w:val="auto"/>
          <w:lang w:val="en-US"/>
        </w:rPr>
      </w:pPr>
      <w:r w:rsidRPr="0036267F">
        <w:rPr>
          <w:rFonts w:ascii="Times New Roman" w:hAnsi="Times New Roman"/>
          <w:i/>
          <w:color w:val="auto"/>
          <w:sz w:val="26"/>
          <w:szCs w:val="28"/>
        </w:rPr>
        <w:t xml:space="preserve">(Nguồn: </w:t>
      </w:r>
      <w:r w:rsidR="000F5DEF" w:rsidRPr="0036267F">
        <w:rPr>
          <w:rFonts w:ascii="Times New Roman" w:hAnsi="Times New Roman"/>
          <w:i/>
          <w:color w:val="auto"/>
          <w:sz w:val="26"/>
          <w:szCs w:val="28"/>
        </w:rPr>
        <w:t>Công ty TNHH Nội thất gỗ Delta</w:t>
      </w:r>
      <w:r w:rsidRPr="0036267F">
        <w:rPr>
          <w:rFonts w:ascii="Times New Roman" w:hAnsi="Times New Roman"/>
          <w:i/>
          <w:color w:val="auto"/>
          <w:sz w:val="26"/>
          <w:szCs w:val="28"/>
          <w:lang w:val="en-US"/>
        </w:rPr>
        <w:t>)</w:t>
      </w:r>
    </w:p>
    <w:p w14:paraId="5E1AFDE0" w14:textId="77777777" w:rsidR="00215495" w:rsidRPr="0036267F" w:rsidRDefault="00215495" w:rsidP="00215495">
      <w:pPr>
        <w:spacing w:before="120" w:after="120" w:line="300" w:lineRule="auto"/>
        <w:ind w:firstLine="567"/>
        <w:jc w:val="both"/>
        <w:rPr>
          <w:rFonts w:ascii="Times New Roman" w:hAnsi="Times New Roman" w:cs="Times New Roman"/>
          <w:i/>
          <w:color w:val="auto"/>
          <w:sz w:val="28"/>
          <w:u w:val="single"/>
        </w:rPr>
      </w:pPr>
      <w:r w:rsidRPr="0036267F">
        <w:rPr>
          <w:rFonts w:ascii="Times New Roman" w:hAnsi="Times New Roman" w:cs="Times New Roman"/>
          <w:i/>
          <w:color w:val="auto"/>
          <w:sz w:val="28"/>
          <w:u w:val="single"/>
        </w:rPr>
        <w:t>Ghi chú:</w:t>
      </w:r>
    </w:p>
    <w:p w14:paraId="4C8A70FC" w14:textId="77777777" w:rsidR="00215495" w:rsidRPr="0036267F" w:rsidRDefault="000F5DEF" w:rsidP="00215495">
      <w:pPr>
        <w:spacing w:before="120" w:after="120" w:line="300" w:lineRule="auto"/>
        <w:ind w:firstLine="567"/>
        <w:jc w:val="both"/>
        <w:rPr>
          <w:rFonts w:ascii="Times New Roman" w:hAnsi="Times New Roman" w:cs="Times New Roman"/>
          <w:color w:val="auto"/>
          <w:sz w:val="28"/>
        </w:rPr>
      </w:pPr>
      <w:r w:rsidRPr="0036267F">
        <w:rPr>
          <w:rFonts w:ascii="Times New Roman" w:hAnsi="Times New Roman" w:cs="Times New Roman"/>
          <w:color w:val="auto"/>
          <w:sz w:val="28"/>
        </w:rPr>
        <w:t>Công ty TNHH Nội thất gỗ Delta</w:t>
      </w:r>
      <w:r w:rsidR="00215495" w:rsidRPr="0036267F">
        <w:rPr>
          <w:rFonts w:ascii="Times New Roman" w:hAnsi="Times New Roman" w:cs="Times New Roman"/>
          <w:color w:val="auto"/>
          <w:sz w:val="28"/>
        </w:rPr>
        <w:t xml:space="preserve"> cam kết tất cả các hóa chất, nguyên – nhiên – vật liệu sử dụng đều nằm trong các danh mục cho phép của nhà nước và pháp luật.</w:t>
      </w:r>
    </w:p>
    <w:p w14:paraId="761D61FD" w14:textId="77777777" w:rsidR="00215495" w:rsidRPr="0036267F" w:rsidRDefault="00215495" w:rsidP="00215495">
      <w:pPr>
        <w:spacing w:before="120" w:after="120" w:line="300" w:lineRule="auto"/>
        <w:ind w:firstLine="567"/>
        <w:jc w:val="both"/>
        <w:rPr>
          <w:rFonts w:ascii="Times New Roman" w:hAnsi="Times New Roman" w:cs="Times New Roman"/>
          <w:i/>
          <w:color w:val="auto"/>
          <w:sz w:val="28"/>
        </w:rPr>
      </w:pPr>
      <w:r w:rsidRPr="0036267F">
        <w:rPr>
          <w:rFonts w:ascii="Times New Roman" w:hAnsi="Times New Roman" w:cs="Times New Roman"/>
          <w:i/>
          <w:color w:val="auto"/>
          <w:sz w:val="28"/>
        </w:rPr>
        <w:t>* Đặc tính của các loại hóa chất sử dụng</w:t>
      </w:r>
    </w:p>
    <w:p w14:paraId="60451D12" w14:textId="6FD8C25D" w:rsidR="003D18A5" w:rsidRPr="0036267F" w:rsidRDefault="003D18A5" w:rsidP="003D18A5">
      <w:pPr>
        <w:pStyle w:val="Caption"/>
        <w:jc w:val="center"/>
        <w:rPr>
          <w:rFonts w:ascii="Times New Roman" w:hAnsi="Times New Roman" w:cs="Times New Roman"/>
          <w:b/>
          <w:i w:val="0"/>
          <w:color w:val="auto"/>
          <w:sz w:val="28"/>
          <w:szCs w:val="28"/>
          <w:lang w:val="en-US"/>
        </w:rPr>
      </w:pPr>
      <w:bookmarkStart w:id="31" w:name="_Toc74035629"/>
      <w:bookmarkStart w:id="32" w:name="_Toc112241616"/>
      <w:r w:rsidRPr="0036267F">
        <w:rPr>
          <w:rFonts w:ascii="Times New Roman" w:hAnsi="Times New Roman" w:cs="Times New Roman"/>
          <w:b/>
          <w:i w:val="0"/>
          <w:color w:val="auto"/>
          <w:sz w:val="28"/>
          <w:szCs w:val="28"/>
        </w:rPr>
        <w:t>Bảng 1.</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Bảng_1.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3</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Đặc tính của các loại nguyên liệu, hóa chất sử dụng</w:t>
      </w:r>
      <w:bookmarkEnd w:id="31"/>
      <w:bookmarkEnd w:id="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1968"/>
        <w:gridCol w:w="6374"/>
      </w:tblGrid>
      <w:tr w:rsidR="0036267F" w:rsidRPr="0036267F" w14:paraId="40C17D22" w14:textId="77777777" w:rsidTr="007B2282">
        <w:trPr>
          <w:tblHeader/>
        </w:trPr>
        <w:tc>
          <w:tcPr>
            <w:tcW w:w="397" w:type="pct"/>
            <w:vAlign w:val="center"/>
          </w:tcPr>
          <w:p w14:paraId="5679269C" w14:textId="77777777" w:rsidR="003D18A5" w:rsidRPr="0036267F" w:rsidRDefault="003D18A5" w:rsidP="003D18A5">
            <w:pPr>
              <w:spacing w:before="60" w:after="60"/>
              <w:jc w:val="center"/>
              <w:rPr>
                <w:rFonts w:ascii="Times New Roman" w:hAnsi="Times New Roman" w:cs="Times New Roman"/>
                <w:b/>
                <w:color w:val="auto"/>
                <w:lang w:val="en-US"/>
              </w:rPr>
            </w:pPr>
            <w:bookmarkStart w:id="33" w:name="_Toc472606623"/>
            <w:bookmarkStart w:id="34" w:name="_Toc472608370"/>
            <w:bookmarkStart w:id="35" w:name="_Toc477614206"/>
            <w:bookmarkStart w:id="36" w:name="_Toc477614478"/>
            <w:bookmarkStart w:id="37" w:name="_Toc482225043"/>
            <w:bookmarkStart w:id="38" w:name="_Toc484876667"/>
            <w:bookmarkStart w:id="39" w:name="_Toc27348125"/>
            <w:bookmarkStart w:id="40" w:name="_Toc43386225"/>
            <w:r w:rsidRPr="0036267F">
              <w:rPr>
                <w:rFonts w:ascii="Times New Roman" w:hAnsi="Times New Roman" w:cs="Times New Roman"/>
                <w:b/>
                <w:color w:val="auto"/>
              </w:rPr>
              <w:t>S</w:t>
            </w:r>
            <w:bookmarkEnd w:id="33"/>
            <w:bookmarkEnd w:id="34"/>
            <w:bookmarkEnd w:id="35"/>
            <w:bookmarkEnd w:id="36"/>
            <w:bookmarkEnd w:id="37"/>
            <w:bookmarkEnd w:id="38"/>
            <w:bookmarkEnd w:id="39"/>
            <w:bookmarkEnd w:id="40"/>
            <w:r w:rsidRPr="0036267F">
              <w:rPr>
                <w:rFonts w:ascii="Times New Roman" w:hAnsi="Times New Roman" w:cs="Times New Roman"/>
                <w:b/>
                <w:color w:val="auto"/>
                <w:lang w:val="en-US"/>
              </w:rPr>
              <w:t>tt</w:t>
            </w:r>
          </w:p>
        </w:tc>
        <w:tc>
          <w:tcPr>
            <w:tcW w:w="1086" w:type="pct"/>
            <w:vAlign w:val="center"/>
          </w:tcPr>
          <w:p w14:paraId="00CB1E2B" w14:textId="77777777" w:rsidR="003D18A5" w:rsidRPr="0036267F" w:rsidRDefault="003D18A5" w:rsidP="003D18A5">
            <w:pPr>
              <w:spacing w:before="60" w:after="60"/>
              <w:jc w:val="center"/>
              <w:rPr>
                <w:rFonts w:ascii="Times New Roman" w:hAnsi="Times New Roman" w:cs="Times New Roman"/>
                <w:b/>
                <w:color w:val="auto"/>
              </w:rPr>
            </w:pPr>
            <w:bookmarkStart w:id="41" w:name="_Toc472606624"/>
            <w:bookmarkStart w:id="42" w:name="_Toc472608371"/>
            <w:bookmarkStart w:id="43" w:name="_Toc477614207"/>
            <w:bookmarkStart w:id="44" w:name="_Toc477614479"/>
            <w:bookmarkStart w:id="45" w:name="_Toc482225044"/>
            <w:bookmarkStart w:id="46" w:name="_Toc484876668"/>
            <w:bookmarkStart w:id="47" w:name="_Toc27348126"/>
            <w:bookmarkStart w:id="48" w:name="_Toc43386226"/>
            <w:r w:rsidRPr="0036267F">
              <w:rPr>
                <w:rFonts w:ascii="Times New Roman" w:hAnsi="Times New Roman" w:cs="Times New Roman"/>
                <w:b/>
                <w:color w:val="auto"/>
              </w:rPr>
              <w:t>Tên gọi</w:t>
            </w:r>
            <w:bookmarkEnd w:id="41"/>
            <w:bookmarkEnd w:id="42"/>
            <w:bookmarkEnd w:id="43"/>
            <w:bookmarkEnd w:id="44"/>
            <w:bookmarkEnd w:id="45"/>
            <w:bookmarkEnd w:id="46"/>
            <w:bookmarkEnd w:id="47"/>
            <w:bookmarkEnd w:id="48"/>
          </w:p>
        </w:tc>
        <w:tc>
          <w:tcPr>
            <w:tcW w:w="3517" w:type="pct"/>
            <w:vAlign w:val="center"/>
          </w:tcPr>
          <w:p w14:paraId="0B5115E4" w14:textId="77777777" w:rsidR="003D18A5" w:rsidRPr="0036267F" w:rsidRDefault="003D18A5" w:rsidP="003D18A5">
            <w:pPr>
              <w:spacing w:before="60" w:after="60"/>
              <w:jc w:val="center"/>
              <w:rPr>
                <w:rFonts w:ascii="Times New Roman" w:hAnsi="Times New Roman" w:cs="Times New Roman"/>
                <w:b/>
                <w:color w:val="auto"/>
              </w:rPr>
            </w:pPr>
            <w:bookmarkStart w:id="49" w:name="_Toc472606625"/>
            <w:bookmarkStart w:id="50" w:name="_Toc472608372"/>
            <w:bookmarkStart w:id="51" w:name="_Toc477614208"/>
            <w:bookmarkStart w:id="52" w:name="_Toc477614480"/>
            <w:bookmarkStart w:id="53" w:name="_Toc482225045"/>
            <w:bookmarkStart w:id="54" w:name="_Toc484876669"/>
            <w:bookmarkStart w:id="55" w:name="_Toc27348127"/>
            <w:bookmarkStart w:id="56" w:name="_Toc43386227"/>
            <w:r w:rsidRPr="0036267F">
              <w:rPr>
                <w:rFonts w:ascii="Times New Roman" w:hAnsi="Times New Roman" w:cs="Times New Roman"/>
                <w:b/>
                <w:color w:val="auto"/>
              </w:rPr>
              <w:t>Thành phần tính chất</w:t>
            </w:r>
            <w:bookmarkEnd w:id="49"/>
            <w:bookmarkEnd w:id="50"/>
            <w:bookmarkEnd w:id="51"/>
            <w:bookmarkEnd w:id="52"/>
            <w:bookmarkEnd w:id="53"/>
            <w:bookmarkEnd w:id="54"/>
            <w:bookmarkEnd w:id="55"/>
            <w:bookmarkEnd w:id="56"/>
          </w:p>
        </w:tc>
      </w:tr>
      <w:tr w:rsidR="0036267F" w:rsidRPr="0036267F" w14:paraId="482755A7" w14:textId="77777777" w:rsidTr="007B2282">
        <w:trPr>
          <w:trHeight w:val="633"/>
        </w:trPr>
        <w:tc>
          <w:tcPr>
            <w:tcW w:w="397" w:type="pct"/>
            <w:vAlign w:val="center"/>
          </w:tcPr>
          <w:p w14:paraId="59EA5442" w14:textId="77777777" w:rsidR="003D18A5" w:rsidRPr="0036267F" w:rsidRDefault="003D18A5" w:rsidP="003D18A5">
            <w:pPr>
              <w:spacing w:before="60" w:after="60"/>
              <w:rPr>
                <w:rFonts w:ascii="Times New Roman" w:hAnsi="Times New Roman" w:cs="Times New Roman"/>
                <w:b/>
                <w:color w:val="auto"/>
              </w:rPr>
            </w:pPr>
            <w:bookmarkStart w:id="57" w:name="_Toc472606627"/>
            <w:bookmarkStart w:id="58" w:name="_Toc472608374"/>
            <w:bookmarkStart w:id="59" w:name="_Toc477614210"/>
            <w:bookmarkStart w:id="60" w:name="_Toc477614482"/>
            <w:bookmarkStart w:id="61" w:name="_Toc482225049"/>
            <w:bookmarkStart w:id="62" w:name="_Toc484876673"/>
            <w:bookmarkStart w:id="63" w:name="_Toc27348130"/>
            <w:bookmarkStart w:id="64" w:name="_Toc43386230"/>
            <w:r w:rsidRPr="0036267F">
              <w:rPr>
                <w:rFonts w:ascii="Times New Roman" w:hAnsi="Times New Roman" w:cs="Times New Roman"/>
                <w:color w:val="auto"/>
              </w:rPr>
              <w:t>1</w:t>
            </w:r>
            <w:bookmarkEnd w:id="57"/>
            <w:bookmarkEnd w:id="58"/>
            <w:bookmarkEnd w:id="59"/>
            <w:bookmarkEnd w:id="60"/>
            <w:bookmarkEnd w:id="61"/>
            <w:bookmarkEnd w:id="62"/>
            <w:bookmarkEnd w:id="63"/>
            <w:bookmarkEnd w:id="64"/>
          </w:p>
        </w:tc>
        <w:tc>
          <w:tcPr>
            <w:tcW w:w="1086" w:type="pct"/>
            <w:vAlign w:val="center"/>
          </w:tcPr>
          <w:p w14:paraId="0DAF547A"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Sơn</w:t>
            </w:r>
          </w:p>
        </w:tc>
        <w:tc>
          <w:tcPr>
            <w:tcW w:w="3517" w:type="pct"/>
            <w:vAlign w:val="center"/>
          </w:tcPr>
          <w:p w14:paraId="1A488066"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 Đặc điểm:</w:t>
            </w:r>
          </w:p>
          <w:p w14:paraId="6A7285BF"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 xml:space="preserve">Thành phần chính gồm nhựa alkyd, nitrocellulose,  chất phụ gia, dung môi n - butyl actate, xylen </w:t>
            </w:r>
          </w:p>
          <w:p w14:paraId="4681CF2C"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Màu sắc: các loại</w:t>
            </w:r>
          </w:p>
          <w:p w14:paraId="7CF59C34"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Thể tích chất rắn: 63 ± 5%</w:t>
            </w:r>
          </w:p>
          <w:p w14:paraId="75767332"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Tỷ trọng: 0,88 – 0,9 kg/lít</w:t>
            </w:r>
          </w:p>
          <w:p w14:paraId="5C2E2C30"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Thời gian trộn đóng rắn: 5, 10 phút</w:t>
            </w:r>
          </w:p>
          <w:p w14:paraId="72622459"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Độ phủ 1 lớp sơn: 11,4 – 12,6 m</w:t>
            </w:r>
            <w:r w:rsidRPr="0036267F">
              <w:rPr>
                <w:rFonts w:ascii="Times New Roman" w:hAnsi="Times New Roman" w:cs="Times New Roman"/>
                <w:noProof/>
                <w:color w:val="auto"/>
                <w:vertAlign w:val="superscript"/>
                <w:lang w:val="en-US"/>
              </w:rPr>
              <w:t>2</w:t>
            </w:r>
            <w:r w:rsidRPr="0036267F">
              <w:rPr>
                <w:rFonts w:ascii="Times New Roman" w:hAnsi="Times New Roman" w:cs="Times New Roman"/>
                <w:noProof/>
                <w:color w:val="auto"/>
                <w:lang w:val="en-US"/>
              </w:rPr>
              <w:t>/lít</w:t>
            </w:r>
          </w:p>
          <w:p w14:paraId="3A194E49"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Độ dày màng sơn khô: 50 – 55 mm</w:t>
            </w:r>
          </w:p>
          <w:p w14:paraId="77DD2C58"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Độ mịn: &lt; 30 mm</w:t>
            </w:r>
          </w:p>
          <w:p w14:paraId="7AFB2666"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 Tính độc hại:</w:t>
            </w:r>
          </w:p>
          <w:p w14:paraId="0FFD0FC4"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Đối với da: tiếp xúc thường xuyên có thể gây kích thích, dị ứng</w:t>
            </w:r>
          </w:p>
          <w:p w14:paraId="7A529DA7"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lastRenderedPageBreak/>
              <w:t>Đối với mắt: có nguy cơ ảnh hưởng nghiêm trọng đến mắt nếu bị bám dính phải sơn.</w:t>
            </w:r>
          </w:p>
          <w:p w14:paraId="4E770C7F"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Gây tổn thương phổi nếu hít trong thời gian dài, có thể dẫn đến tình trạng uể oải, hoa mắt, chóng mặt.s</w:t>
            </w:r>
          </w:p>
        </w:tc>
      </w:tr>
      <w:tr w:rsidR="0036267F" w:rsidRPr="0036267F" w14:paraId="5B322317" w14:textId="77777777" w:rsidTr="007B2282">
        <w:tc>
          <w:tcPr>
            <w:tcW w:w="397" w:type="pct"/>
            <w:vAlign w:val="center"/>
          </w:tcPr>
          <w:p w14:paraId="280DC8A1"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lastRenderedPageBreak/>
              <w:t>2</w:t>
            </w:r>
          </w:p>
        </w:tc>
        <w:tc>
          <w:tcPr>
            <w:tcW w:w="1086" w:type="pct"/>
            <w:vAlign w:val="center"/>
          </w:tcPr>
          <w:p w14:paraId="33D67D9D"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Keo dán gỗ</w:t>
            </w:r>
          </w:p>
        </w:tc>
        <w:tc>
          <w:tcPr>
            <w:tcW w:w="3517" w:type="pct"/>
            <w:vAlign w:val="center"/>
          </w:tcPr>
          <w:p w14:paraId="469DC18F"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Đặc điểm:</w:t>
            </w:r>
          </w:p>
          <w:p w14:paraId="2D175667"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Là hệ keo gốc nước 2 thành phần</w:t>
            </w:r>
          </w:p>
          <w:p w14:paraId="735A83E2"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Màu sắc: trắng sữa</w:t>
            </w:r>
          </w:p>
          <w:p w14:paraId="72826677"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Công thức: (C</w:t>
            </w:r>
            <w:r w:rsidRPr="0036267F">
              <w:rPr>
                <w:rFonts w:ascii="Times New Roman" w:hAnsi="Times New Roman" w:cs="Times New Roman"/>
                <w:color w:val="auto"/>
                <w:vertAlign w:val="subscript"/>
                <w:lang w:val="en-US"/>
              </w:rPr>
              <w:t>2</w:t>
            </w:r>
            <w:r w:rsidRPr="0036267F">
              <w:rPr>
                <w:rFonts w:ascii="Times New Roman" w:hAnsi="Times New Roman" w:cs="Times New Roman"/>
                <w:color w:val="auto"/>
                <w:lang w:val="en-US"/>
              </w:rPr>
              <w:t>H</w:t>
            </w:r>
            <w:r w:rsidRPr="0036267F">
              <w:rPr>
                <w:rFonts w:ascii="Times New Roman" w:hAnsi="Times New Roman" w:cs="Times New Roman"/>
                <w:color w:val="auto"/>
                <w:vertAlign w:val="subscript"/>
                <w:lang w:val="en-US"/>
              </w:rPr>
              <w:t>4</w:t>
            </w:r>
            <w:r w:rsidRPr="0036267F">
              <w:rPr>
                <w:rFonts w:ascii="Times New Roman" w:hAnsi="Times New Roman" w:cs="Times New Roman"/>
                <w:color w:val="auto"/>
                <w:lang w:val="en-US"/>
              </w:rPr>
              <w:t>O)n</w:t>
            </w:r>
          </w:p>
          <w:p w14:paraId="0FA1DCB1"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Thành phần: poly vinyl acetate, nước, poly vinyl alcohol, emulsifier</w:t>
            </w:r>
          </w:p>
          <w:p w14:paraId="4F9C36B6"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Có mùi nhẹ, tan trong nước, không tan trong các dung môi</w:t>
            </w:r>
          </w:p>
          <w:p w14:paraId="36EBB7BD"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color w:val="auto"/>
                <w:lang w:val="en-US"/>
              </w:rPr>
              <w:t xml:space="preserve">Hàm lượng rắn: 37 </w:t>
            </w:r>
            <w:r w:rsidRPr="0036267F">
              <w:rPr>
                <w:rFonts w:ascii="Times New Roman" w:hAnsi="Times New Roman" w:cs="Times New Roman"/>
                <w:noProof/>
                <w:color w:val="auto"/>
                <w:lang w:val="en-US"/>
              </w:rPr>
              <w:t>± 5%</w:t>
            </w:r>
          </w:p>
          <w:p w14:paraId="0BF49C6A"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Độ nhớt: 9.000 – 10.000</w:t>
            </w:r>
          </w:p>
          <w:p w14:paraId="42213E50" w14:textId="77777777" w:rsidR="003D18A5" w:rsidRPr="0036267F" w:rsidRDefault="003D18A5" w:rsidP="003D18A5">
            <w:pPr>
              <w:spacing w:before="60" w:after="60"/>
              <w:rPr>
                <w:rFonts w:ascii="Times New Roman" w:hAnsi="Times New Roman" w:cs="Times New Roman"/>
                <w:noProof/>
                <w:color w:val="auto"/>
                <w:lang w:val="en-US"/>
              </w:rPr>
            </w:pPr>
            <w:r w:rsidRPr="0036267F">
              <w:rPr>
                <w:rFonts w:ascii="Times New Roman" w:hAnsi="Times New Roman" w:cs="Times New Roman"/>
                <w:noProof/>
                <w:color w:val="auto"/>
                <w:lang w:val="en-US"/>
              </w:rPr>
              <w:t>Độ pH: 4 – 6</w:t>
            </w:r>
          </w:p>
          <w:p w14:paraId="1060588F" w14:textId="77777777" w:rsidR="003D18A5" w:rsidRPr="0036267F" w:rsidRDefault="003D18A5" w:rsidP="003D18A5">
            <w:pPr>
              <w:spacing w:before="60" w:after="60"/>
              <w:rPr>
                <w:rFonts w:ascii="Times New Roman" w:hAnsi="Times New Roman" w:cs="Times New Roman"/>
                <w:color w:val="auto"/>
                <w:vertAlign w:val="subscript"/>
                <w:lang w:val="en-US"/>
              </w:rPr>
            </w:pPr>
            <w:r w:rsidRPr="0036267F">
              <w:rPr>
                <w:rFonts w:ascii="Times New Roman" w:hAnsi="Times New Roman" w:cs="Times New Roman"/>
                <w:noProof/>
                <w:color w:val="auto"/>
                <w:lang w:val="en-US"/>
              </w:rPr>
              <w:t>- Tính độc hại: tiếp xúc nhiều lần hoặc lâu dài có thể gây rối loạn da.</w:t>
            </w:r>
          </w:p>
        </w:tc>
      </w:tr>
      <w:tr w:rsidR="0036267F" w:rsidRPr="0036267F" w14:paraId="42BB32DA" w14:textId="77777777" w:rsidTr="007B2282">
        <w:tc>
          <w:tcPr>
            <w:tcW w:w="397" w:type="pct"/>
            <w:vAlign w:val="center"/>
          </w:tcPr>
          <w:p w14:paraId="2D790B97" w14:textId="77777777" w:rsidR="003D18A5" w:rsidRPr="0036267F" w:rsidRDefault="003D18A5" w:rsidP="003D18A5">
            <w:pPr>
              <w:spacing w:before="60" w:after="60"/>
              <w:rPr>
                <w:rFonts w:ascii="Times New Roman" w:hAnsi="Times New Roman" w:cs="Times New Roman"/>
                <w:b/>
                <w:color w:val="auto"/>
              </w:rPr>
            </w:pPr>
            <w:bookmarkStart w:id="65" w:name="_Toc472606634"/>
            <w:bookmarkStart w:id="66" w:name="_Toc472608381"/>
            <w:bookmarkStart w:id="67" w:name="_Toc477614220"/>
            <w:bookmarkStart w:id="68" w:name="_Toc477614492"/>
            <w:bookmarkStart w:id="69" w:name="_Toc482225063"/>
            <w:bookmarkStart w:id="70" w:name="_Toc484876688"/>
            <w:bookmarkStart w:id="71" w:name="_Toc27348144"/>
            <w:bookmarkStart w:id="72" w:name="_Toc43386244"/>
            <w:r w:rsidRPr="0036267F">
              <w:rPr>
                <w:rFonts w:ascii="Times New Roman" w:hAnsi="Times New Roman" w:cs="Times New Roman"/>
                <w:color w:val="auto"/>
              </w:rPr>
              <w:t>3</w:t>
            </w:r>
            <w:bookmarkEnd w:id="65"/>
            <w:bookmarkEnd w:id="66"/>
            <w:bookmarkEnd w:id="67"/>
            <w:bookmarkEnd w:id="68"/>
            <w:bookmarkEnd w:id="69"/>
            <w:bookmarkEnd w:id="70"/>
            <w:bookmarkEnd w:id="71"/>
            <w:bookmarkEnd w:id="72"/>
          </w:p>
        </w:tc>
        <w:tc>
          <w:tcPr>
            <w:tcW w:w="1086" w:type="pct"/>
            <w:vAlign w:val="center"/>
          </w:tcPr>
          <w:p w14:paraId="17BE585B"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Acetone</w:t>
            </w:r>
          </w:p>
        </w:tc>
        <w:tc>
          <w:tcPr>
            <w:tcW w:w="3517" w:type="pct"/>
            <w:vAlign w:val="center"/>
          </w:tcPr>
          <w:p w14:paraId="7C504CE2"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Đặc điểm:</w:t>
            </w:r>
          </w:p>
          <w:p w14:paraId="2FA2724A"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Chất lỏng, không màu, trong suốt, mùi hăng nồng</w:t>
            </w:r>
          </w:p>
          <w:p w14:paraId="060741D9"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Tan trong nước</w:t>
            </w:r>
          </w:p>
          <w:p w14:paraId="5F75E7D0"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Khối lượng riêng: 790 kg/m</w:t>
            </w:r>
            <w:r w:rsidRPr="0036267F">
              <w:rPr>
                <w:rFonts w:ascii="Times New Roman" w:hAnsi="Times New Roman" w:cs="Times New Roman"/>
                <w:color w:val="auto"/>
                <w:vertAlign w:val="superscript"/>
                <w:lang w:val="en-US"/>
              </w:rPr>
              <w:t>3</w:t>
            </w:r>
          </w:p>
          <w:p w14:paraId="494B096D"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Công thức: (CH</w:t>
            </w:r>
            <w:r w:rsidRPr="0036267F">
              <w:rPr>
                <w:rFonts w:ascii="Times New Roman" w:hAnsi="Times New Roman" w:cs="Times New Roman"/>
                <w:color w:val="auto"/>
                <w:vertAlign w:val="subscript"/>
                <w:lang w:val="en-US"/>
              </w:rPr>
              <w:t>3</w:t>
            </w:r>
            <w:r w:rsidRPr="0036267F">
              <w:rPr>
                <w:rFonts w:ascii="Times New Roman" w:hAnsi="Times New Roman" w:cs="Times New Roman"/>
                <w:color w:val="auto"/>
                <w:lang w:val="en-US"/>
              </w:rPr>
              <w:t>)</w:t>
            </w:r>
            <w:r w:rsidRPr="0036267F">
              <w:rPr>
                <w:rFonts w:ascii="Times New Roman" w:hAnsi="Times New Roman" w:cs="Times New Roman"/>
                <w:color w:val="auto"/>
                <w:vertAlign w:val="subscript"/>
                <w:lang w:val="en-US"/>
              </w:rPr>
              <w:t>2</w:t>
            </w:r>
            <w:r w:rsidRPr="0036267F">
              <w:rPr>
                <w:rFonts w:ascii="Times New Roman" w:hAnsi="Times New Roman" w:cs="Times New Roman"/>
                <w:color w:val="auto"/>
                <w:lang w:val="en-US"/>
              </w:rPr>
              <w:t>CO</w:t>
            </w:r>
          </w:p>
          <w:p w14:paraId="5EB585E5"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Tính độc hại:</w:t>
            </w:r>
          </w:p>
          <w:p w14:paraId="74DE8039"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Chất lỏng dễ cháy; nguy hiểm trong trường hợp tiếp xúc với da và mắt (gây kích ứng), uống hoặc hít phải; độc hại khi tiếp xúc với da và mắt (ăn mòn).</w:t>
            </w:r>
          </w:p>
          <w:p w14:paraId="16EA0957"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Tiếp xúc ngoài da có thể gây bỏng.</w:t>
            </w:r>
          </w:p>
          <w:p w14:paraId="2B75012F"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Hơi sương có thể gây kích thích đường hô hấp nghiêm trọng.</w:t>
            </w:r>
          </w:p>
        </w:tc>
      </w:tr>
      <w:tr w:rsidR="0036267F" w:rsidRPr="0036267F" w14:paraId="04D63B3B" w14:textId="77777777" w:rsidTr="007B2282">
        <w:tc>
          <w:tcPr>
            <w:tcW w:w="397" w:type="pct"/>
            <w:vAlign w:val="center"/>
          </w:tcPr>
          <w:p w14:paraId="229AB9AD" w14:textId="77777777" w:rsidR="003D18A5" w:rsidRPr="0036267F" w:rsidRDefault="003D18A5" w:rsidP="003D18A5">
            <w:pPr>
              <w:spacing w:before="60" w:after="60"/>
              <w:rPr>
                <w:rFonts w:ascii="Times New Roman" w:hAnsi="Times New Roman" w:cs="Times New Roman"/>
                <w:b/>
                <w:color w:val="auto"/>
              </w:rPr>
            </w:pPr>
            <w:bookmarkStart w:id="73" w:name="_Toc472606640"/>
            <w:bookmarkStart w:id="74" w:name="_Toc472608387"/>
            <w:bookmarkStart w:id="75" w:name="_Toc477614226"/>
            <w:bookmarkStart w:id="76" w:name="_Toc477614498"/>
            <w:bookmarkStart w:id="77" w:name="_Toc482225071"/>
            <w:bookmarkStart w:id="78" w:name="_Toc484876696"/>
            <w:bookmarkStart w:id="79" w:name="_Toc27348151"/>
            <w:bookmarkStart w:id="80" w:name="_Toc43386251"/>
            <w:r w:rsidRPr="0036267F">
              <w:rPr>
                <w:rFonts w:ascii="Times New Roman" w:hAnsi="Times New Roman" w:cs="Times New Roman"/>
                <w:color w:val="auto"/>
              </w:rPr>
              <w:t>4</w:t>
            </w:r>
            <w:bookmarkEnd w:id="73"/>
            <w:bookmarkEnd w:id="74"/>
            <w:bookmarkEnd w:id="75"/>
            <w:bookmarkEnd w:id="76"/>
            <w:bookmarkEnd w:id="77"/>
            <w:bookmarkEnd w:id="78"/>
            <w:bookmarkEnd w:id="79"/>
            <w:bookmarkEnd w:id="80"/>
          </w:p>
        </w:tc>
        <w:tc>
          <w:tcPr>
            <w:tcW w:w="1086" w:type="pct"/>
            <w:vAlign w:val="center"/>
          </w:tcPr>
          <w:p w14:paraId="24D1EB94"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Dung môi butyl acetat</w:t>
            </w:r>
          </w:p>
        </w:tc>
        <w:tc>
          <w:tcPr>
            <w:tcW w:w="3517" w:type="pct"/>
            <w:vAlign w:val="center"/>
          </w:tcPr>
          <w:p w14:paraId="24475C6B"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Đặc điểm:</w:t>
            </w:r>
          </w:p>
          <w:p w14:paraId="60B12B91"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Là chất lỏng, hòa tan trong nước, không màu, dễ bay hơi, dễ cháy, và có mùi vị đặc biệt.</w:t>
            </w:r>
          </w:p>
          <w:p w14:paraId="07E14A72" w14:textId="77777777" w:rsidR="003D18A5" w:rsidRPr="0036267F" w:rsidRDefault="003D18A5" w:rsidP="003D18A5">
            <w:pPr>
              <w:spacing w:before="60" w:after="60"/>
              <w:rPr>
                <w:rFonts w:ascii="Times New Roman" w:hAnsi="Times New Roman" w:cs="Times New Roman"/>
                <w:color w:val="auto"/>
                <w:vertAlign w:val="subscript"/>
                <w:lang w:val="en-US"/>
              </w:rPr>
            </w:pPr>
            <w:r w:rsidRPr="0036267F">
              <w:rPr>
                <w:rFonts w:ascii="Times New Roman" w:hAnsi="Times New Roman" w:cs="Times New Roman"/>
                <w:color w:val="auto"/>
                <w:lang w:val="en-US"/>
              </w:rPr>
              <w:t>Công thức hóa học: CH</w:t>
            </w:r>
            <w:r w:rsidRPr="0036267F">
              <w:rPr>
                <w:rFonts w:ascii="Times New Roman" w:hAnsi="Times New Roman" w:cs="Times New Roman"/>
                <w:color w:val="auto"/>
                <w:vertAlign w:val="subscript"/>
                <w:lang w:val="en-US"/>
              </w:rPr>
              <w:t>3</w:t>
            </w:r>
            <w:r w:rsidRPr="0036267F">
              <w:rPr>
                <w:rFonts w:ascii="Times New Roman" w:hAnsi="Times New Roman" w:cs="Times New Roman"/>
                <w:color w:val="auto"/>
                <w:lang w:val="en-US"/>
              </w:rPr>
              <w:t>COO[CH</w:t>
            </w:r>
            <w:r w:rsidRPr="0036267F">
              <w:rPr>
                <w:rFonts w:ascii="Times New Roman" w:hAnsi="Times New Roman" w:cs="Times New Roman"/>
                <w:color w:val="auto"/>
                <w:vertAlign w:val="subscript"/>
                <w:lang w:val="en-US"/>
              </w:rPr>
              <w:t>2</w:t>
            </w:r>
            <w:r w:rsidRPr="0036267F">
              <w:rPr>
                <w:rFonts w:ascii="Times New Roman" w:hAnsi="Times New Roman" w:cs="Times New Roman"/>
                <w:color w:val="auto"/>
                <w:lang w:val="en-US"/>
              </w:rPr>
              <w:t>]</w:t>
            </w:r>
            <w:r w:rsidRPr="0036267F">
              <w:rPr>
                <w:rFonts w:ascii="Times New Roman" w:hAnsi="Times New Roman" w:cs="Times New Roman"/>
                <w:color w:val="auto"/>
                <w:vertAlign w:val="subscript"/>
                <w:lang w:val="en-US"/>
              </w:rPr>
              <w:t>3</w:t>
            </w:r>
            <w:r w:rsidRPr="0036267F">
              <w:rPr>
                <w:rFonts w:ascii="Times New Roman" w:hAnsi="Times New Roman" w:cs="Times New Roman"/>
                <w:color w:val="auto"/>
                <w:lang w:val="en-US"/>
              </w:rPr>
              <w:t>CH</w:t>
            </w:r>
            <w:r w:rsidRPr="0036267F">
              <w:rPr>
                <w:rFonts w:ascii="Times New Roman" w:hAnsi="Times New Roman" w:cs="Times New Roman"/>
                <w:color w:val="auto"/>
                <w:vertAlign w:val="subscript"/>
                <w:lang w:val="en-US"/>
              </w:rPr>
              <w:t>3</w:t>
            </w:r>
          </w:p>
          <w:p w14:paraId="68F1B90D"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Tính độc hại:</w:t>
            </w:r>
          </w:p>
          <w:p w14:paraId="1C55060F"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Khi dung dịch butyl acetate bắn vào mắt sẽ cay rồi tổn thương giác mạc. Hơi butyl acetate cũng làm ngứa và chảy nước mắt. Khi hít thở một lượng nhỏ Acetone, thính giác có thể bị suy yếu.</w:t>
            </w:r>
          </w:p>
        </w:tc>
      </w:tr>
      <w:tr w:rsidR="0036267F" w:rsidRPr="0036267F" w14:paraId="46C72A01" w14:textId="77777777" w:rsidTr="007B2282">
        <w:tc>
          <w:tcPr>
            <w:tcW w:w="397" w:type="pct"/>
            <w:vAlign w:val="center"/>
          </w:tcPr>
          <w:p w14:paraId="29AAE861" w14:textId="77777777" w:rsidR="003D18A5" w:rsidRPr="0036267F" w:rsidRDefault="003D18A5" w:rsidP="003D18A5">
            <w:pPr>
              <w:spacing w:before="60" w:after="60"/>
              <w:rPr>
                <w:rFonts w:ascii="Times New Roman" w:hAnsi="Times New Roman" w:cs="Times New Roman"/>
                <w:b/>
                <w:color w:val="auto"/>
              </w:rPr>
            </w:pPr>
            <w:bookmarkStart w:id="81" w:name="_Toc472606644"/>
            <w:bookmarkStart w:id="82" w:name="_Toc472608391"/>
            <w:bookmarkStart w:id="83" w:name="_Toc477614230"/>
            <w:bookmarkStart w:id="84" w:name="_Toc477614502"/>
            <w:bookmarkStart w:id="85" w:name="_Toc482225077"/>
            <w:bookmarkStart w:id="86" w:name="_Toc484876702"/>
            <w:bookmarkStart w:id="87" w:name="_Toc27348156"/>
            <w:bookmarkStart w:id="88" w:name="_Toc43386256"/>
            <w:r w:rsidRPr="0036267F">
              <w:rPr>
                <w:rFonts w:ascii="Times New Roman" w:hAnsi="Times New Roman" w:cs="Times New Roman"/>
                <w:color w:val="auto"/>
              </w:rPr>
              <w:t>5</w:t>
            </w:r>
            <w:bookmarkEnd w:id="81"/>
            <w:bookmarkEnd w:id="82"/>
            <w:bookmarkEnd w:id="83"/>
            <w:bookmarkEnd w:id="84"/>
            <w:bookmarkEnd w:id="85"/>
            <w:bookmarkEnd w:id="86"/>
            <w:bookmarkEnd w:id="87"/>
            <w:bookmarkEnd w:id="88"/>
          </w:p>
        </w:tc>
        <w:tc>
          <w:tcPr>
            <w:tcW w:w="1086" w:type="pct"/>
            <w:vAlign w:val="center"/>
          </w:tcPr>
          <w:p w14:paraId="1CA18F95"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Dung môi xylen</w:t>
            </w:r>
          </w:p>
        </w:tc>
        <w:tc>
          <w:tcPr>
            <w:tcW w:w="3517" w:type="pct"/>
            <w:vAlign w:val="center"/>
          </w:tcPr>
          <w:p w14:paraId="7D0DFF66"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Đặc điểm:</w:t>
            </w:r>
          </w:p>
          <w:p w14:paraId="1D0BD5B5"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Là chất lỏng, hòa tan trong nước, không màu, dễ bay hơi, dễ cháy, và có mùi vị đặc biệt và phản ứng với các chất oxy hóa mạnh.</w:t>
            </w:r>
          </w:p>
          <w:p w14:paraId="6A1238B9" w14:textId="77777777" w:rsidR="003D18A5" w:rsidRPr="0036267F" w:rsidRDefault="003D18A5" w:rsidP="003D18A5">
            <w:pPr>
              <w:spacing w:before="60" w:after="60"/>
              <w:rPr>
                <w:rFonts w:ascii="Times New Roman" w:hAnsi="Times New Roman" w:cs="Times New Roman"/>
                <w:color w:val="auto"/>
                <w:vertAlign w:val="subscript"/>
                <w:lang w:val="en-US"/>
              </w:rPr>
            </w:pPr>
            <w:r w:rsidRPr="0036267F">
              <w:rPr>
                <w:rFonts w:ascii="Times New Roman" w:hAnsi="Times New Roman" w:cs="Times New Roman"/>
                <w:color w:val="auto"/>
                <w:lang w:val="en-US"/>
              </w:rPr>
              <w:t>Công thức hóa học: C</w:t>
            </w:r>
            <w:r w:rsidRPr="0036267F">
              <w:rPr>
                <w:rFonts w:ascii="Times New Roman" w:hAnsi="Times New Roman" w:cs="Times New Roman"/>
                <w:color w:val="auto"/>
                <w:vertAlign w:val="subscript"/>
                <w:lang w:val="en-US"/>
              </w:rPr>
              <w:t>6</w:t>
            </w:r>
            <w:r w:rsidRPr="0036267F">
              <w:rPr>
                <w:rFonts w:ascii="Times New Roman" w:hAnsi="Times New Roman" w:cs="Times New Roman"/>
                <w:color w:val="auto"/>
                <w:lang w:val="en-US"/>
              </w:rPr>
              <w:t>H</w:t>
            </w:r>
            <w:r w:rsidRPr="0036267F">
              <w:rPr>
                <w:rFonts w:ascii="Times New Roman" w:hAnsi="Times New Roman" w:cs="Times New Roman"/>
                <w:color w:val="auto"/>
                <w:vertAlign w:val="subscript"/>
                <w:lang w:val="en-US"/>
              </w:rPr>
              <w:t>4</w:t>
            </w:r>
            <w:r w:rsidRPr="0036267F">
              <w:rPr>
                <w:rFonts w:ascii="Times New Roman" w:hAnsi="Times New Roman" w:cs="Times New Roman"/>
                <w:color w:val="auto"/>
                <w:lang w:val="en-US"/>
              </w:rPr>
              <w:t>(CH</w:t>
            </w:r>
            <w:r w:rsidRPr="0036267F">
              <w:rPr>
                <w:rFonts w:ascii="Times New Roman" w:hAnsi="Times New Roman" w:cs="Times New Roman"/>
                <w:color w:val="auto"/>
                <w:vertAlign w:val="subscript"/>
                <w:lang w:val="en-US"/>
              </w:rPr>
              <w:t>3</w:t>
            </w:r>
            <w:r w:rsidRPr="0036267F">
              <w:rPr>
                <w:rFonts w:ascii="Times New Roman" w:hAnsi="Times New Roman" w:cs="Times New Roman"/>
                <w:color w:val="auto"/>
                <w:lang w:val="en-US"/>
              </w:rPr>
              <w:t>)</w:t>
            </w:r>
            <w:r w:rsidRPr="0036267F">
              <w:rPr>
                <w:rFonts w:ascii="Times New Roman" w:hAnsi="Times New Roman" w:cs="Times New Roman"/>
                <w:color w:val="auto"/>
                <w:vertAlign w:val="subscript"/>
                <w:lang w:val="en-US"/>
              </w:rPr>
              <w:t>2</w:t>
            </w:r>
          </w:p>
          <w:p w14:paraId="58170558"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Tính độc hại:</w:t>
            </w:r>
          </w:p>
          <w:p w14:paraId="0634EFA4"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xml:space="preserve">Xylene gây dị ứng mạnh với da và mắt. Hơi xylene kích thích </w:t>
            </w:r>
            <w:r w:rsidRPr="0036267F">
              <w:rPr>
                <w:rFonts w:ascii="Times New Roman" w:hAnsi="Times New Roman" w:cs="Times New Roman"/>
                <w:color w:val="auto"/>
                <w:lang w:val="en-US"/>
              </w:rPr>
              <w:lastRenderedPageBreak/>
              <w:t>với điểm gây hại cao, có thể được hấp thụ và gây ra các tác động dây chuyền như làm hại đến gan, thận và hệ thần kinh trung tâm.</w:t>
            </w:r>
          </w:p>
          <w:p w14:paraId="37DA24EB" w14:textId="77777777" w:rsidR="003D18A5" w:rsidRPr="0036267F" w:rsidRDefault="003D18A5" w:rsidP="003D18A5">
            <w:pPr>
              <w:spacing w:before="60" w:after="60"/>
              <w:rPr>
                <w:rFonts w:ascii="Times New Roman" w:hAnsi="Times New Roman" w:cs="Times New Roman"/>
                <w:color w:val="auto"/>
              </w:rPr>
            </w:pPr>
          </w:p>
        </w:tc>
      </w:tr>
      <w:tr w:rsidR="0036267F" w:rsidRPr="0036267F" w14:paraId="21AD36EB" w14:textId="77777777" w:rsidTr="007B2282">
        <w:tc>
          <w:tcPr>
            <w:tcW w:w="397" w:type="pct"/>
            <w:vAlign w:val="center"/>
          </w:tcPr>
          <w:p w14:paraId="61A35203"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lastRenderedPageBreak/>
              <w:t>6</w:t>
            </w:r>
          </w:p>
        </w:tc>
        <w:tc>
          <w:tcPr>
            <w:tcW w:w="1086" w:type="pct"/>
            <w:vAlign w:val="center"/>
          </w:tcPr>
          <w:p w14:paraId="518E1B46"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Phụ gia cho sơn PU</w:t>
            </w:r>
          </w:p>
        </w:tc>
        <w:tc>
          <w:tcPr>
            <w:tcW w:w="3517" w:type="pct"/>
            <w:vAlign w:val="center"/>
          </w:tcPr>
          <w:p w14:paraId="53B932A2"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Công dụng: phụ gia sử dụng làm cứng màng sơn cho hệ sơn PU</w:t>
            </w:r>
          </w:p>
          <w:p w14:paraId="02D84167"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Thành phần: aromatic polyisocyanate; acetate, etyl acetate</w:t>
            </w:r>
          </w:p>
          <w:p w14:paraId="3D51CA02"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Đặc điểm: dung dịch trong suốt, có mùi của dung môi acetate, không tan trong nước.</w:t>
            </w:r>
          </w:p>
          <w:p w14:paraId="05BF9469"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Độc tính: gây rát và khó chịu nhất thời khi tiếp xúc với mắt; hít phải lượng lớn hơi thoát ra sẽ gây đau đầu nhẹ; hấp thụ vào đất và di chuyển chậm; nổi trên mặt nước; độc hại với sinh vật dưới nước.</w:t>
            </w:r>
          </w:p>
        </w:tc>
      </w:tr>
      <w:tr w:rsidR="0036267F" w:rsidRPr="0036267F" w14:paraId="3D453311" w14:textId="77777777" w:rsidTr="007B2282">
        <w:tc>
          <w:tcPr>
            <w:tcW w:w="397" w:type="pct"/>
            <w:vAlign w:val="center"/>
          </w:tcPr>
          <w:p w14:paraId="0D20A6BF"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7</w:t>
            </w:r>
          </w:p>
        </w:tc>
        <w:tc>
          <w:tcPr>
            <w:tcW w:w="1086" w:type="pct"/>
            <w:vAlign w:val="center"/>
          </w:tcPr>
          <w:p w14:paraId="38A9AAE7"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Lót PU</w:t>
            </w:r>
          </w:p>
        </w:tc>
        <w:tc>
          <w:tcPr>
            <w:tcW w:w="3517" w:type="pct"/>
            <w:vAlign w:val="center"/>
          </w:tcPr>
          <w:p w14:paraId="600E3EA0"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Công dụng: sơn lót hệ dung môi sử dụng cho hàng trang trí nội thất bằng gỗ.</w:t>
            </w:r>
          </w:p>
          <w:p w14:paraId="1D8570BF"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xml:space="preserve">- Thành phần: alkyd resin, dung môi </w:t>
            </w:r>
          </w:p>
          <w:p w14:paraId="23430317"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Đặc điểm: dung dịch hơi đục, mùi đặc trưng, không tan trong nước.</w:t>
            </w:r>
          </w:p>
          <w:p w14:paraId="5CDA4991" w14:textId="77777777" w:rsidR="003D18A5" w:rsidRPr="0036267F" w:rsidRDefault="003D18A5" w:rsidP="003D18A5">
            <w:pPr>
              <w:spacing w:before="60" w:after="60"/>
              <w:rPr>
                <w:rFonts w:ascii="Times New Roman" w:hAnsi="Times New Roman" w:cs="Times New Roman"/>
                <w:color w:val="auto"/>
                <w:lang w:val="en-US"/>
              </w:rPr>
            </w:pPr>
            <w:r w:rsidRPr="0036267F">
              <w:rPr>
                <w:rFonts w:ascii="Times New Roman" w:hAnsi="Times New Roman" w:cs="Times New Roman"/>
                <w:color w:val="auto"/>
                <w:lang w:val="en-US"/>
              </w:rPr>
              <w:t>- Độc tính: gây rát và khó chịu nhất thời khi tiếp xúc với mắt; hít phải lượng lớn hơi thoát ra sẽ gây đau đầu nhẹ; hấp thụ vào đất và di chuyển chậm; nổi trên mặt nước; độc hại với sinh vật dưới nước.</w:t>
            </w:r>
          </w:p>
        </w:tc>
      </w:tr>
    </w:tbl>
    <w:p w14:paraId="22C4E287" w14:textId="77777777" w:rsidR="001128C4" w:rsidRPr="0036267F" w:rsidRDefault="001128C4" w:rsidP="001128C4">
      <w:pPr>
        <w:pStyle w:val="Heading3"/>
        <w:rPr>
          <w:lang w:val="en-US" w:eastAsia="en-US"/>
        </w:rPr>
      </w:pPr>
      <w:bookmarkStart w:id="89" w:name="_Toc112241694"/>
      <w:r w:rsidRPr="0036267F">
        <w:rPr>
          <w:lang w:val="en-US" w:eastAsia="en-US"/>
        </w:rPr>
        <w:t>4.2. Nhu cầu và nguồn cung cấp điện, nước của dự án</w:t>
      </w:r>
      <w:bookmarkEnd w:id="89"/>
    </w:p>
    <w:p w14:paraId="7633163A" w14:textId="77777777" w:rsidR="00B753F5" w:rsidRPr="0036267F" w:rsidRDefault="00B753F5" w:rsidP="00B753F5">
      <w:pPr>
        <w:pStyle w:val="Formchunbt"/>
        <w:rPr>
          <w:color w:val="auto"/>
        </w:rPr>
      </w:pPr>
      <w:r w:rsidRPr="0036267F">
        <w:rPr>
          <w:color w:val="auto"/>
        </w:rPr>
        <w:t>a) Nhu cầu và nguồn cung cấp điện</w:t>
      </w:r>
    </w:p>
    <w:p w14:paraId="20E8B053" w14:textId="77777777" w:rsidR="00B753F5" w:rsidRPr="0036267F" w:rsidRDefault="00B753F5" w:rsidP="00B753F5">
      <w:pPr>
        <w:pStyle w:val="Formchunbt"/>
        <w:rPr>
          <w:color w:val="auto"/>
        </w:rPr>
      </w:pPr>
      <w:r w:rsidRPr="0036267F">
        <w:rPr>
          <w:color w:val="auto"/>
        </w:rPr>
        <w:t>* Nguồn cung cấp điện:</w:t>
      </w:r>
    </w:p>
    <w:p w14:paraId="19C1205E" w14:textId="77777777" w:rsidR="00B753F5" w:rsidRPr="0036267F" w:rsidRDefault="00B753F5" w:rsidP="00B753F5">
      <w:pPr>
        <w:pStyle w:val="Formchunbt"/>
        <w:rPr>
          <w:color w:val="auto"/>
        </w:rPr>
      </w:pPr>
      <w:r w:rsidRPr="0036267F">
        <w:rPr>
          <w:color w:val="auto"/>
        </w:rPr>
        <w:t>Nguồn cung cấp điện phục vụ cho quá trình hoạt động sản xuất của nhà máy do Công ty TNHH MTV Điện lực Đồng Nai – Điện lực Long Khánh cung cấp qua đường dây trung thế của KCN Long Khánh.</w:t>
      </w:r>
    </w:p>
    <w:p w14:paraId="2103832D" w14:textId="77777777" w:rsidR="00B73803" w:rsidRPr="0036267F" w:rsidRDefault="00B73803" w:rsidP="00B73803">
      <w:pPr>
        <w:pStyle w:val="Formchunbt"/>
        <w:rPr>
          <w:color w:val="auto"/>
        </w:rPr>
      </w:pPr>
      <w:r w:rsidRPr="0036267F">
        <w:rPr>
          <w:color w:val="auto"/>
        </w:rPr>
        <w:t>* Nhu cầu tiêu thụ điện:</w:t>
      </w:r>
    </w:p>
    <w:p w14:paraId="581E58F9" w14:textId="7273F3E4" w:rsidR="00BC4A8F" w:rsidRPr="0036267F" w:rsidRDefault="00B73803" w:rsidP="00B73803">
      <w:pPr>
        <w:pStyle w:val="Formchunbt"/>
        <w:rPr>
          <w:color w:val="auto"/>
        </w:rPr>
      </w:pPr>
      <w:r w:rsidRPr="0036267F">
        <w:rPr>
          <w:color w:val="auto"/>
        </w:rPr>
        <w:t>Nhu cầu sử dụng điện của nhà máy để vận hành dây chuyền sản xuất, hoạt động văn phòng,…</w:t>
      </w:r>
      <w:r w:rsidR="00BC4A8F" w:rsidRPr="0036267F">
        <w:rPr>
          <w:color w:val="auto"/>
        </w:rPr>
        <w:t xml:space="preserve"> </w:t>
      </w:r>
      <w:r w:rsidR="000B307D" w:rsidRPr="0036267F">
        <w:rPr>
          <w:color w:val="auto"/>
        </w:rPr>
        <w:t xml:space="preserve">khoảng </w:t>
      </w:r>
      <w:r w:rsidR="009D74F1" w:rsidRPr="0036267F">
        <w:rPr>
          <w:color w:val="auto"/>
        </w:rPr>
        <w:t>756</w:t>
      </w:r>
      <w:r w:rsidR="000B307D" w:rsidRPr="0036267F">
        <w:rPr>
          <w:color w:val="auto"/>
        </w:rPr>
        <w:t>.000 kWh/tháng</w:t>
      </w:r>
      <w:r w:rsidR="00BC4A8F" w:rsidRPr="0036267F">
        <w:rPr>
          <w:color w:val="auto"/>
        </w:rPr>
        <w:t>.</w:t>
      </w:r>
    </w:p>
    <w:p w14:paraId="1F482B5D" w14:textId="77777777" w:rsidR="006A4D9B" w:rsidRPr="0036267F" w:rsidRDefault="006A4D9B" w:rsidP="006A4D9B">
      <w:pPr>
        <w:pStyle w:val="Formchunbt"/>
        <w:rPr>
          <w:color w:val="auto"/>
        </w:rPr>
      </w:pPr>
      <w:r w:rsidRPr="0036267F">
        <w:rPr>
          <w:color w:val="auto"/>
        </w:rPr>
        <w:t>b) Nhu cầu và nguồn cung cấp nước</w:t>
      </w:r>
    </w:p>
    <w:p w14:paraId="2EB45FA2" w14:textId="77777777" w:rsidR="006A4D9B" w:rsidRPr="0036267F" w:rsidRDefault="006A4D9B" w:rsidP="006A4D9B">
      <w:pPr>
        <w:pStyle w:val="Formchunbt"/>
        <w:rPr>
          <w:rFonts w:eastAsia="Batang"/>
          <w:color w:val="auto"/>
          <w:lang w:eastAsia="ko-KR"/>
        </w:rPr>
      </w:pPr>
      <w:r w:rsidRPr="0036267F">
        <w:rPr>
          <w:rFonts w:eastAsia="Batang"/>
          <w:color w:val="auto"/>
          <w:lang w:eastAsia="ko-KR"/>
        </w:rPr>
        <w:t>* Nguồn cung cấp nước:</w:t>
      </w:r>
    </w:p>
    <w:p w14:paraId="58C5A351" w14:textId="77777777" w:rsidR="006A4D9B" w:rsidRPr="0036267F" w:rsidRDefault="006A4D9B" w:rsidP="006A4D9B">
      <w:pPr>
        <w:pStyle w:val="Formchunbt"/>
        <w:rPr>
          <w:color w:val="auto"/>
        </w:rPr>
      </w:pPr>
      <w:r w:rsidRPr="0036267F">
        <w:rPr>
          <w:color w:val="auto"/>
        </w:rPr>
        <w:t>Nguồn nước cấp cho nhà máy được lấy từ nguồn nước của Công ty TNHH MTV Xây dựng Cấp nước Đồng Nai. Việc cung cấp nước đến ranh giới của nhà máy do Công ty Cổ phần KCN Long Khánh thực hiện.</w:t>
      </w:r>
    </w:p>
    <w:p w14:paraId="31172F9F" w14:textId="77777777" w:rsidR="00A05F2E" w:rsidRPr="0036267F" w:rsidRDefault="00A05F2E" w:rsidP="00A05F2E">
      <w:pPr>
        <w:pStyle w:val="Formchunbt"/>
        <w:rPr>
          <w:rFonts w:eastAsia="Batang"/>
          <w:color w:val="auto"/>
          <w:lang w:eastAsia="ko-KR"/>
        </w:rPr>
      </w:pPr>
      <w:r w:rsidRPr="0036267F">
        <w:rPr>
          <w:rFonts w:eastAsia="Batang"/>
          <w:color w:val="auto"/>
          <w:lang w:eastAsia="ko-KR"/>
        </w:rPr>
        <w:t>* Nhu cầu sử dụng nước</w:t>
      </w:r>
    </w:p>
    <w:p w14:paraId="618AAE64" w14:textId="77777777" w:rsidR="00A05F2E" w:rsidRPr="0036267F" w:rsidRDefault="00A05F2E" w:rsidP="00A05F2E">
      <w:pPr>
        <w:pStyle w:val="Formchunbt"/>
        <w:rPr>
          <w:color w:val="auto"/>
        </w:rPr>
      </w:pPr>
      <w:r w:rsidRPr="0036267F">
        <w:rPr>
          <w:color w:val="auto"/>
        </w:rPr>
        <w:lastRenderedPageBreak/>
        <w:t>Nhu cầu sử dụng nước của Công ty chủ yếu phục vụ cho các hoạt động sản xuất cụ thể như sau: sinh hoạt công nhân, hoạt động sản xuất (</w:t>
      </w:r>
      <w:r w:rsidR="007C4B64" w:rsidRPr="0036267F">
        <w:rPr>
          <w:color w:val="auto"/>
        </w:rPr>
        <w:t>cấp nước cho lò hơi</w:t>
      </w:r>
      <w:r w:rsidRPr="0036267F">
        <w:rPr>
          <w:color w:val="auto"/>
        </w:rPr>
        <w:t>, hệ thống xử lý khí thải), tưới cây xanh và PCCC.</w:t>
      </w:r>
    </w:p>
    <w:p w14:paraId="2051250C" w14:textId="77777777" w:rsidR="007309A2" w:rsidRPr="0036267F" w:rsidRDefault="007309A2" w:rsidP="007309A2">
      <w:pPr>
        <w:pStyle w:val="Formchunbt"/>
        <w:rPr>
          <w:color w:val="auto"/>
        </w:rPr>
      </w:pPr>
      <w:r w:rsidRPr="0036267F">
        <w:rPr>
          <w:color w:val="auto"/>
        </w:rPr>
        <w:t>+ Nước sử dụng cho mục đích sinh hoạt</w:t>
      </w:r>
    </w:p>
    <w:p w14:paraId="6406F45B" w14:textId="77777777" w:rsidR="007309A2" w:rsidRPr="0036267F" w:rsidRDefault="007309A2" w:rsidP="007309A2">
      <w:pPr>
        <w:pStyle w:val="Formchunbt"/>
        <w:rPr>
          <w:rFonts w:eastAsia="Batang"/>
          <w:color w:val="auto"/>
          <w:lang w:val="nl-NL" w:eastAsia="ko-KR"/>
        </w:rPr>
      </w:pPr>
      <w:r w:rsidRPr="0036267F">
        <w:rPr>
          <w:rFonts w:eastAsia="Batang"/>
          <w:color w:val="auto"/>
          <w:lang w:val="nl-NL" w:eastAsia="ko-KR"/>
        </w:rPr>
        <w:t xml:space="preserve">Căn cứ theo Tiêu chuẩn xây dựng TCXDVN 33: 2006 ban hành kèm QĐ 06/2006/QĐ-BXD ngày 17/03/2006, nhu cầu cấp nước sinh hoạt 45 lít/người/ngày. </w:t>
      </w:r>
    </w:p>
    <w:p w14:paraId="79D92D55" w14:textId="77777777" w:rsidR="007309A2" w:rsidRPr="0036267F" w:rsidRDefault="007309A2" w:rsidP="007309A2">
      <w:pPr>
        <w:pStyle w:val="Formchunbt"/>
        <w:rPr>
          <w:rFonts w:eastAsia="Batang"/>
          <w:color w:val="auto"/>
          <w:lang w:val="nl-NL" w:eastAsia="ko-KR"/>
        </w:rPr>
      </w:pPr>
      <w:r w:rsidRPr="0036267F">
        <w:rPr>
          <w:rFonts w:eastAsia="Batang"/>
          <w:color w:val="auto"/>
          <w:lang w:val="nl-NL" w:eastAsia="ko-KR"/>
        </w:rPr>
        <w:t>Lượng nước cấp sử dụng cho sinh hoạt: 45 lít/người/ngày x 300 người = 13.500 lít/ngày = 13,5 m</w:t>
      </w:r>
      <w:r w:rsidRPr="0036267F">
        <w:rPr>
          <w:rFonts w:eastAsia="Batang"/>
          <w:color w:val="auto"/>
          <w:vertAlign w:val="superscript"/>
          <w:lang w:val="nl-NL" w:eastAsia="ko-KR"/>
        </w:rPr>
        <w:t>3</w:t>
      </w:r>
      <w:r w:rsidRPr="0036267F">
        <w:rPr>
          <w:rFonts w:eastAsia="Batang"/>
          <w:color w:val="auto"/>
          <w:lang w:val="nl-NL" w:eastAsia="ko-KR"/>
        </w:rPr>
        <w:t>/ngày.</w:t>
      </w:r>
    </w:p>
    <w:p w14:paraId="1BAD13C3" w14:textId="77777777" w:rsidR="007309A2" w:rsidRPr="0036267F" w:rsidRDefault="007309A2" w:rsidP="007309A2">
      <w:pPr>
        <w:pStyle w:val="Formchunbt"/>
        <w:rPr>
          <w:color w:val="auto"/>
        </w:rPr>
      </w:pPr>
      <w:r w:rsidRPr="0036267F">
        <w:rPr>
          <w:color w:val="auto"/>
        </w:rPr>
        <w:t>+ Nước sử dụng cho căn tin</w:t>
      </w:r>
    </w:p>
    <w:p w14:paraId="59DBD94F" w14:textId="77777777" w:rsidR="007309A2" w:rsidRPr="0036267F" w:rsidRDefault="007309A2" w:rsidP="007309A2">
      <w:pPr>
        <w:pStyle w:val="Formchunbt"/>
        <w:rPr>
          <w:rFonts w:eastAsia="Batang"/>
          <w:color w:val="auto"/>
          <w:lang w:val="nl-NL" w:eastAsia="ko-KR"/>
        </w:rPr>
      </w:pPr>
      <w:r w:rsidRPr="0036267F">
        <w:rPr>
          <w:rFonts w:eastAsia="Batang"/>
          <w:color w:val="auto"/>
          <w:lang w:val="nl-NL" w:eastAsia="ko-KR"/>
        </w:rPr>
        <w:t xml:space="preserve">Căn cứ theo Tiêu chuẩn xây dựng TCXDVN 33: 2006 ban hành kèm QĐ 06/2006/QĐ-BXD ngày 17/03/2006, nhu cầu cấp nước cho nhà ăn 25 lít/người/ngày. </w:t>
      </w:r>
    </w:p>
    <w:p w14:paraId="622C91C0" w14:textId="77777777" w:rsidR="007309A2" w:rsidRPr="0036267F" w:rsidRDefault="007309A2" w:rsidP="007309A2">
      <w:pPr>
        <w:pStyle w:val="Formchunbt"/>
        <w:rPr>
          <w:rFonts w:eastAsia="Batang"/>
          <w:color w:val="auto"/>
          <w:lang w:val="nl-NL" w:eastAsia="ko-KR"/>
        </w:rPr>
      </w:pPr>
      <w:r w:rsidRPr="0036267F">
        <w:rPr>
          <w:rFonts w:eastAsia="Batang"/>
          <w:color w:val="auto"/>
          <w:lang w:val="nl-NL" w:eastAsia="ko-KR"/>
        </w:rPr>
        <w:t>Lượng nước cấp sử dụng cho căn tin : 25 lít/người/ngày x 300 người = 7.500 lít/ngày = 7,5 m</w:t>
      </w:r>
      <w:r w:rsidRPr="0036267F">
        <w:rPr>
          <w:rFonts w:eastAsia="Batang"/>
          <w:color w:val="auto"/>
          <w:vertAlign w:val="superscript"/>
          <w:lang w:val="nl-NL" w:eastAsia="ko-KR"/>
        </w:rPr>
        <w:t>3</w:t>
      </w:r>
      <w:r w:rsidRPr="0036267F">
        <w:rPr>
          <w:rFonts w:eastAsia="Batang"/>
          <w:color w:val="auto"/>
          <w:lang w:val="nl-NL" w:eastAsia="ko-KR"/>
        </w:rPr>
        <w:t>/ngày.</w:t>
      </w:r>
    </w:p>
    <w:p w14:paraId="62E05BB9" w14:textId="77777777" w:rsidR="007309A2" w:rsidRPr="0036267F" w:rsidRDefault="007309A2" w:rsidP="007309A2">
      <w:pPr>
        <w:pStyle w:val="Formchunbt"/>
        <w:rPr>
          <w:color w:val="auto"/>
          <w:szCs w:val="28"/>
        </w:rPr>
      </w:pPr>
      <w:r w:rsidRPr="0036267F">
        <w:rPr>
          <w:color w:val="auto"/>
          <w:szCs w:val="28"/>
        </w:rPr>
        <w:t>+ Nước cấp cho hoạt động lò hơi</w:t>
      </w:r>
    </w:p>
    <w:p w14:paraId="542BB467" w14:textId="77777777" w:rsidR="007309A2" w:rsidRPr="0036267F" w:rsidRDefault="007309A2" w:rsidP="00461EDC">
      <w:pPr>
        <w:pStyle w:val="Formchunbt"/>
        <w:rPr>
          <w:rFonts w:eastAsia="Batang"/>
          <w:color w:val="auto"/>
          <w:lang w:val="nl-NL" w:eastAsia="ko-KR"/>
        </w:rPr>
      </w:pPr>
      <w:r w:rsidRPr="0036267F">
        <w:rPr>
          <w:rFonts w:eastAsia="Batang"/>
          <w:color w:val="auto"/>
          <w:lang w:val="nl-NL" w:eastAsia="ko-KR"/>
        </w:rPr>
        <w:t xml:space="preserve">Công ty sử dụng 1 lò hơi, công suất thiết kế 3tấn/giờ (đốt củi). </w:t>
      </w:r>
    </w:p>
    <w:p w14:paraId="2BB4B859" w14:textId="77777777" w:rsidR="007309A2" w:rsidRPr="0036267F" w:rsidRDefault="007309A2" w:rsidP="00461EDC">
      <w:pPr>
        <w:pStyle w:val="Formchunbt"/>
        <w:rPr>
          <w:rFonts w:eastAsia="Batang"/>
          <w:color w:val="auto"/>
          <w:lang w:val="nl-NL" w:eastAsia="ko-KR"/>
        </w:rPr>
      </w:pPr>
      <w:r w:rsidRPr="0036267F">
        <w:rPr>
          <w:rFonts w:eastAsia="Batang"/>
          <w:color w:val="auto"/>
          <w:lang w:val="nl-NL" w:eastAsia="ko-KR"/>
        </w:rPr>
        <w:t xml:space="preserve">Trong 01 giờ lò hơi này có thể làm hoá hơi một khối lượng nước bằng 1m3 tới áp suất nhất định. </w:t>
      </w:r>
    </w:p>
    <w:p w14:paraId="4F10FB82" w14:textId="77777777" w:rsidR="007309A2" w:rsidRPr="0036267F" w:rsidRDefault="007309A2" w:rsidP="00461EDC">
      <w:pPr>
        <w:pStyle w:val="Formchunbt"/>
        <w:rPr>
          <w:rFonts w:eastAsia="Batang"/>
          <w:color w:val="auto"/>
          <w:lang w:val="nl-NL" w:eastAsia="ko-KR"/>
        </w:rPr>
      </w:pPr>
      <w:r w:rsidRPr="0036267F">
        <w:rPr>
          <w:rFonts w:eastAsia="Batang"/>
          <w:color w:val="auto"/>
          <w:lang w:val="nl-NL" w:eastAsia="ko-KR"/>
        </w:rPr>
        <w:t>- Theo công ty, một ngày sử dụng lò hơi 6 giờ. Lượng nước sử dụng cho lò hơi: 3m3/giờ x 6 giờ/ngày = 18 m3/ngày.</w:t>
      </w:r>
    </w:p>
    <w:p w14:paraId="598D8783" w14:textId="77777777" w:rsidR="007309A2" w:rsidRPr="0036267F" w:rsidRDefault="007309A2" w:rsidP="007309A2">
      <w:pPr>
        <w:pStyle w:val="Formchunbt"/>
        <w:rPr>
          <w:color w:val="auto"/>
          <w:szCs w:val="28"/>
        </w:rPr>
      </w:pPr>
      <w:r w:rsidRPr="0036267F">
        <w:rPr>
          <w:color w:val="auto"/>
          <w:szCs w:val="28"/>
        </w:rPr>
        <w:t>+ Nước cấp cho hệ thống xử lý khí thải từ hoạt động lò hơi</w:t>
      </w:r>
    </w:p>
    <w:p w14:paraId="25948BE7" w14:textId="77777777" w:rsidR="007309A2" w:rsidRPr="0036267F" w:rsidRDefault="007309A2" w:rsidP="007309A2">
      <w:pPr>
        <w:pStyle w:val="Formchunbt"/>
        <w:rPr>
          <w:color w:val="auto"/>
        </w:rPr>
      </w:pPr>
      <w:r w:rsidRPr="0036267F">
        <w:rPr>
          <w:color w:val="auto"/>
        </w:rPr>
        <w:t>Nước cấp cho hệ thống xử lý khí thải lò hơi khoảng 1 m</w:t>
      </w:r>
      <w:r w:rsidRPr="0036267F">
        <w:rPr>
          <w:color w:val="auto"/>
          <w:vertAlign w:val="superscript"/>
        </w:rPr>
        <w:t>3</w:t>
      </w:r>
      <w:r w:rsidRPr="0036267F">
        <w:rPr>
          <w:color w:val="auto"/>
        </w:rPr>
        <w:t>/ngày</w:t>
      </w:r>
    </w:p>
    <w:p w14:paraId="4EC7D231" w14:textId="77777777" w:rsidR="007309A2" w:rsidRPr="0036267F" w:rsidRDefault="007309A2" w:rsidP="007309A2">
      <w:pPr>
        <w:pStyle w:val="Formchunbt"/>
        <w:rPr>
          <w:color w:val="auto"/>
        </w:rPr>
      </w:pPr>
      <w:r w:rsidRPr="0036267F">
        <w:rPr>
          <w:color w:val="auto"/>
        </w:rPr>
        <w:t>+ Nước cấp cho quy trình phun sơn bằng màng nước</w:t>
      </w:r>
    </w:p>
    <w:p w14:paraId="62D78142" w14:textId="77777777" w:rsidR="007309A2" w:rsidRPr="0036267F" w:rsidRDefault="007309A2" w:rsidP="007309A2">
      <w:pPr>
        <w:pStyle w:val="Formchunbt"/>
        <w:rPr>
          <w:color w:val="auto"/>
        </w:rPr>
      </w:pPr>
      <w:r w:rsidRPr="0036267F">
        <w:rPr>
          <w:color w:val="auto"/>
        </w:rPr>
        <w:t>Nhà máy có 12 buồng phun sơn tương ứng với 12 màng nước (thể tích 1 m</w:t>
      </w:r>
      <w:r w:rsidRPr="0036267F">
        <w:rPr>
          <w:color w:val="auto"/>
          <w:vertAlign w:val="superscript"/>
        </w:rPr>
        <w:t>3</w:t>
      </w:r>
      <w:r w:rsidRPr="0036267F">
        <w:rPr>
          <w:color w:val="auto"/>
        </w:rPr>
        <w:t>/máng). Lượng nước cấp ban đầu dùng cho các máng phun sơn là 12 m</w:t>
      </w:r>
      <w:r w:rsidRPr="0036267F">
        <w:rPr>
          <w:color w:val="auto"/>
          <w:vertAlign w:val="superscript"/>
        </w:rPr>
        <w:t>3</w:t>
      </w:r>
      <w:r w:rsidRPr="0036267F">
        <w:rPr>
          <w:color w:val="auto"/>
        </w:rPr>
        <w:t>/ngày. Định kỳ thay mới 6 ngày/lần.</w:t>
      </w:r>
    </w:p>
    <w:p w14:paraId="0086AA8E" w14:textId="77777777" w:rsidR="007309A2" w:rsidRPr="0036267F" w:rsidRDefault="007309A2" w:rsidP="007309A2">
      <w:pPr>
        <w:pStyle w:val="Formchunbt"/>
        <w:rPr>
          <w:color w:val="auto"/>
          <w:szCs w:val="28"/>
        </w:rPr>
      </w:pPr>
      <w:r w:rsidRPr="0036267F">
        <w:rPr>
          <w:color w:val="auto"/>
        </w:rPr>
        <w:t>Như vậy, lượng nước cấp lớn nhất trong 1 ngày dùng cho các hoạt động của các máng thu hồi bụi sơn bằng màng nước là 12 m</w:t>
      </w:r>
      <w:r w:rsidRPr="0036267F">
        <w:rPr>
          <w:color w:val="auto"/>
          <w:vertAlign w:val="superscript"/>
        </w:rPr>
        <w:t>3</w:t>
      </w:r>
      <w:r w:rsidRPr="0036267F">
        <w:rPr>
          <w:color w:val="auto"/>
        </w:rPr>
        <w:t>/ngày.</w:t>
      </w:r>
    </w:p>
    <w:p w14:paraId="4949BA70" w14:textId="77777777" w:rsidR="007309A2" w:rsidRPr="0036267F" w:rsidRDefault="007309A2" w:rsidP="007309A2">
      <w:pPr>
        <w:pStyle w:val="Formchunbt"/>
        <w:rPr>
          <w:color w:val="auto"/>
        </w:rPr>
      </w:pPr>
      <w:r w:rsidRPr="0036267F">
        <w:rPr>
          <w:color w:val="auto"/>
        </w:rPr>
        <w:t>+ Nước cấp cho tưới cây</w:t>
      </w:r>
    </w:p>
    <w:p w14:paraId="2C824503" w14:textId="77777777" w:rsidR="007309A2" w:rsidRPr="0036267F" w:rsidRDefault="007309A2" w:rsidP="007309A2">
      <w:pPr>
        <w:pStyle w:val="Formchunbt"/>
        <w:rPr>
          <w:color w:val="auto"/>
        </w:rPr>
      </w:pPr>
      <w:r w:rsidRPr="0036267F">
        <w:rPr>
          <w:color w:val="auto"/>
        </w:rPr>
        <w:lastRenderedPageBreak/>
        <w:t>Chỉ tiêu cấp nước cho hoạt động tưới tiêu của dự án cho một lần tưới là 2 lit/m</w:t>
      </w:r>
      <w:r w:rsidRPr="0036267F">
        <w:rPr>
          <w:color w:val="auto"/>
          <w:vertAlign w:val="superscript"/>
        </w:rPr>
        <w:t>2</w:t>
      </w:r>
      <w:r w:rsidRPr="0036267F">
        <w:rPr>
          <w:color w:val="auto"/>
        </w:rPr>
        <w:t>/ngày với diện tích 8.078 m</w:t>
      </w:r>
      <w:r w:rsidRPr="0036267F">
        <w:rPr>
          <w:color w:val="auto"/>
          <w:vertAlign w:val="superscript"/>
        </w:rPr>
        <w:t>2</w:t>
      </w:r>
      <w:r w:rsidRPr="0036267F">
        <w:rPr>
          <w:color w:val="auto"/>
        </w:rPr>
        <w:t xml:space="preserve"> (theo bảng 3.3 – tiêu chuẩn TCXDVN 33:2006).</w:t>
      </w:r>
    </w:p>
    <w:p w14:paraId="1C9E5FBB" w14:textId="77777777" w:rsidR="007309A2" w:rsidRPr="0036267F" w:rsidRDefault="007309A2" w:rsidP="007309A2">
      <w:pPr>
        <w:pStyle w:val="Formchunbt"/>
        <w:rPr>
          <w:color w:val="auto"/>
        </w:rPr>
      </w:pPr>
      <w:r w:rsidRPr="0036267F">
        <w:rPr>
          <w:color w:val="auto"/>
        </w:rPr>
        <w:t>Lượng nước cấp cho tưới cây: 8.078 m</w:t>
      </w:r>
      <w:r w:rsidRPr="0036267F">
        <w:rPr>
          <w:color w:val="auto"/>
          <w:vertAlign w:val="superscript"/>
        </w:rPr>
        <w:t xml:space="preserve">2 </w:t>
      </w:r>
      <w:r w:rsidRPr="0036267F">
        <w:rPr>
          <w:color w:val="auto"/>
        </w:rPr>
        <w:t>x 2 lit/m</w:t>
      </w:r>
      <w:r w:rsidRPr="0036267F">
        <w:rPr>
          <w:color w:val="auto"/>
          <w:vertAlign w:val="superscript"/>
        </w:rPr>
        <w:t>2</w:t>
      </w:r>
      <w:r w:rsidRPr="0036267F">
        <w:rPr>
          <w:color w:val="auto"/>
        </w:rPr>
        <w:t xml:space="preserve"> = 16.150 l/ngày = 16,2 m</w:t>
      </w:r>
      <w:r w:rsidRPr="0036267F">
        <w:rPr>
          <w:color w:val="auto"/>
          <w:vertAlign w:val="superscript"/>
        </w:rPr>
        <w:t>3</w:t>
      </w:r>
      <w:r w:rsidRPr="0036267F">
        <w:rPr>
          <w:color w:val="auto"/>
        </w:rPr>
        <w:t>/ngày</w:t>
      </w:r>
    </w:p>
    <w:p w14:paraId="02CB4208" w14:textId="77777777" w:rsidR="007309A2" w:rsidRPr="0036267F" w:rsidRDefault="007309A2" w:rsidP="007309A2">
      <w:pPr>
        <w:pStyle w:val="Formchunbt"/>
        <w:rPr>
          <w:color w:val="auto"/>
        </w:rPr>
      </w:pPr>
      <w:r w:rsidRPr="0036267F">
        <w:rPr>
          <w:color w:val="auto"/>
        </w:rPr>
        <w:t>+ Nước cấp cho PCCC</w:t>
      </w:r>
    </w:p>
    <w:p w14:paraId="4AB0F01E" w14:textId="77777777" w:rsidR="007309A2" w:rsidRPr="0036267F" w:rsidRDefault="007309A2" w:rsidP="007309A2">
      <w:pPr>
        <w:pStyle w:val="Formchunbt"/>
        <w:rPr>
          <w:color w:val="auto"/>
        </w:rPr>
      </w:pPr>
      <w:r w:rsidRPr="0036267F">
        <w:rPr>
          <w:color w:val="auto"/>
        </w:rPr>
        <w:t xml:space="preserve">Tính toán lượng nước dự trữ cần thiết dự phòng cho công tác chữa cháy (hoặc diễn tập PCCC) cần thiết </w:t>
      </w:r>
      <w:r w:rsidRPr="0036267F">
        <w:rPr>
          <w:i/>
          <w:color w:val="auto"/>
        </w:rPr>
        <w:t>theo TCVN 2262:1995 – Phòng cháy chữa cháy nhà và công trình – yêu cầu kỹ thuật, định mức nước chữa cháy bằng 15 lít/s/đám cháy</w:t>
      </w:r>
      <w:r w:rsidRPr="0036267F">
        <w:rPr>
          <w:color w:val="auto"/>
        </w:rPr>
        <w:t xml:space="preserve">; lượng nước cần dự trữ chữa cháy trong 1 giờ liên tục:              </w:t>
      </w:r>
    </w:p>
    <w:p w14:paraId="00F8861F" w14:textId="77777777" w:rsidR="007309A2" w:rsidRPr="0036267F" w:rsidRDefault="007309A2" w:rsidP="007309A2">
      <w:pPr>
        <w:pStyle w:val="Formchunbt"/>
        <w:rPr>
          <w:color w:val="auto"/>
        </w:rPr>
      </w:pPr>
      <w:r w:rsidRPr="0036267F">
        <w:rPr>
          <w:color w:val="auto"/>
        </w:rPr>
        <w:t xml:space="preserve">Dự kiến số lượng đám cháy xảy ra cùng lúc là 1, thời gian chữa cháy là 3 giờ liên tục. </w:t>
      </w:r>
    </w:p>
    <w:p w14:paraId="593E07DC" w14:textId="77777777" w:rsidR="007309A2" w:rsidRPr="0036267F" w:rsidRDefault="007309A2" w:rsidP="007309A2">
      <w:pPr>
        <w:pStyle w:val="Formchunbt"/>
        <w:rPr>
          <w:color w:val="auto"/>
        </w:rPr>
      </w:pPr>
      <w:r w:rsidRPr="0036267F">
        <w:rPr>
          <w:color w:val="auto"/>
        </w:rPr>
        <w:t>Lượng nước chữa cháy: 15 x 3 x 60 x 60 x 1 = 162m³.</w:t>
      </w:r>
    </w:p>
    <w:p w14:paraId="3BC07065" w14:textId="77777777" w:rsidR="007309A2" w:rsidRPr="0036267F" w:rsidRDefault="007309A2" w:rsidP="007309A2">
      <w:pPr>
        <w:pStyle w:val="Formchunbt"/>
        <w:rPr>
          <w:color w:val="auto"/>
        </w:rPr>
      </w:pPr>
      <w:r w:rsidRPr="0036267F">
        <w:rPr>
          <w:color w:val="auto"/>
        </w:rPr>
        <w:t>Lượng nước dự phòng cho công tác phòng cháy chữa cháy được chứa trong bể chứa nước có thể tích 800 m</w:t>
      </w:r>
      <w:r w:rsidRPr="0036267F">
        <w:rPr>
          <w:color w:val="auto"/>
          <w:vertAlign w:val="superscript"/>
        </w:rPr>
        <w:t>3</w:t>
      </w:r>
      <w:r w:rsidRPr="0036267F">
        <w:rPr>
          <w:color w:val="auto"/>
        </w:rPr>
        <w:t>.</w:t>
      </w:r>
    </w:p>
    <w:p w14:paraId="60A4A017" w14:textId="77777777" w:rsidR="007309A2" w:rsidRPr="0036267F" w:rsidRDefault="007309A2" w:rsidP="007309A2">
      <w:pPr>
        <w:pStyle w:val="Formchunbt"/>
        <w:rPr>
          <w:color w:val="auto"/>
        </w:rPr>
      </w:pPr>
      <w:r w:rsidRPr="0036267F">
        <w:rPr>
          <w:color w:val="auto"/>
        </w:rPr>
        <w:t>Thống kê nhu cầu sử dụng nước của Công ty được thể hiện ở bảng sau:</w:t>
      </w:r>
    </w:p>
    <w:p w14:paraId="50CAD899" w14:textId="354DCC0C" w:rsidR="007309A2" w:rsidRPr="0036267F" w:rsidRDefault="007309A2" w:rsidP="007309A2">
      <w:pPr>
        <w:pStyle w:val="Caption"/>
        <w:jc w:val="center"/>
        <w:rPr>
          <w:rFonts w:ascii="Times New Roman" w:hAnsi="Times New Roman" w:cs="Times New Roman"/>
          <w:b/>
          <w:i w:val="0"/>
          <w:color w:val="auto"/>
          <w:sz w:val="28"/>
          <w:szCs w:val="28"/>
        </w:rPr>
      </w:pPr>
      <w:bookmarkStart w:id="90" w:name="_Toc22828707"/>
      <w:bookmarkStart w:id="91" w:name="_Toc74035630"/>
      <w:bookmarkStart w:id="92" w:name="_Toc112241617"/>
      <w:r w:rsidRPr="0036267F">
        <w:rPr>
          <w:rFonts w:ascii="Times New Roman" w:hAnsi="Times New Roman" w:cs="Times New Roman"/>
          <w:b/>
          <w:i w:val="0"/>
          <w:color w:val="auto"/>
          <w:sz w:val="28"/>
          <w:szCs w:val="28"/>
        </w:rPr>
        <w:t>Bảng 1.</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Bảng_1.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4</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rPr>
        <w:t>. Nhu cầu dùng nước của nhà máy</w:t>
      </w:r>
      <w:bookmarkEnd w:id="90"/>
      <w:bookmarkEnd w:id="91"/>
      <w:bookmarkEnd w:id="92"/>
    </w:p>
    <w:tbl>
      <w:tblPr>
        <w:tblW w:w="5000" w:type="pct"/>
        <w:tblLook w:val="04A0" w:firstRow="1" w:lastRow="0" w:firstColumn="1" w:lastColumn="0" w:noHBand="0" w:noVBand="1"/>
      </w:tblPr>
      <w:tblGrid>
        <w:gridCol w:w="988"/>
        <w:gridCol w:w="5245"/>
        <w:gridCol w:w="2829"/>
      </w:tblGrid>
      <w:tr w:rsidR="0036267F" w:rsidRPr="0036267F" w14:paraId="78862B53" w14:textId="77777777" w:rsidTr="007B2282">
        <w:trPr>
          <w:trHeight w:val="30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43A7B" w14:textId="77777777" w:rsidR="007309A2" w:rsidRPr="0036267F" w:rsidRDefault="007309A2" w:rsidP="007309A2">
            <w:pPr>
              <w:widowControl/>
              <w:spacing w:before="60" w:after="60" w:line="276" w:lineRule="auto"/>
              <w:jc w:val="center"/>
              <w:rPr>
                <w:rFonts w:ascii="Times New Roman" w:hAnsi="Times New Roman" w:cs="Times New Roman"/>
                <w:b/>
                <w:bCs/>
                <w:color w:val="auto"/>
                <w:sz w:val="26"/>
                <w:szCs w:val="26"/>
                <w:lang w:val="en-US" w:eastAsia="en-US"/>
              </w:rPr>
            </w:pPr>
            <w:r w:rsidRPr="0036267F">
              <w:rPr>
                <w:rFonts w:ascii="Times New Roman" w:hAnsi="Times New Roman" w:cs="Times New Roman"/>
                <w:b/>
                <w:bCs/>
                <w:color w:val="auto"/>
                <w:sz w:val="26"/>
                <w:szCs w:val="26"/>
                <w:lang w:val="en-US" w:eastAsia="en-US"/>
              </w:rPr>
              <w:t>Stt</w:t>
            </w:r>
          </w:p>
        </w:tc>
        <w:tc>
          <w:tcPr>
            <w:tcW w:w="2894" w:type="pct"/>
            <w:tcBorders>
              <w:top w:val="single" w:sz="4" w:space="0" w:color="auto"/>
              <w:left w:val="nil"/>
              <w:bottom w:val="single" w:sz="4" w:space="0" w:color="auto"/>
              <w:right w:val="single" w:sz="4" w:space="0" w:color="auto"/>
            </w:tcBorders>
            <w:shd w:val="clear" w:color="auto" w:fill="auto"/>
            <w:noWrap/>
            <w:vAlign w:val="bottom"/>
            <w:hideMark/>
          </w:tcPr>
          <w:p w14:paraId="1EA42C72" w14:textId="77777777" w:rsidR="007309A2" w:rsidRPr="0036267F" w:rsidRDefault="007309A2" w:rsidP="007309A2">
            <w:pPr>
              <w:widowControl/>
              <w:spacing w:before="60" w:after="60" w:line="276" w:lineRule="auto"/>
              <w:jc w:val="center"/>
              <w:rPr>
                <w:rFonts w:ascii="Times New Roman" w:hAnsi="Times New Roman" w:cs="Times New Roman"/>
                <w:b/>
                <w:bCs/>
                <w:color w:val="auto"/>
                <w:sz w:val="26"/>
                <w:szCs w:val="26"/>
                <w:lang w:val="en-US" w:eastAsia="en-US"/>
              </w:rPr>
            </w:pPr>
            <w:r w:rsidRPr="0036267F">
              <w:rPr>
                <w:rFonts w:ascii="Times New Roman" w:hAnsi="Times New Roman" w:cs="Times New Roman"/>
                <w:b/>
                <w:bCs/>
                <w:color w:val="auto"/>
                <w:sz w:val="26"/>
                <w:szCs w:val="26"/>
                <w:lang w:val="en-US" w:eastAsia="en-US"/>
              </w:rPr>
              <w:t>Mục đích sử dụng nước</w:t>
            </w:r>
          </w:p>
        </w:tc>
        <w:tc>
          <w:tcPr>
            <w:tcW w:w="1561" w:type="pct"/>
            <w:tcBorders>
              <w:top w:val="single" w:sz="4" w:space="0" w:color="auto"/>
              <w:left w:val="nil"/>
              <w:bottom w:val="single" w:sz="4" w:space="0" w:color="auto"/>
              <w:right w:val="single" w:sz="4" w:space="0" w:color="auto"/>
            </w:tcBorders>
            <w:shd w:val="clear" w:color="auto" w:fill="auto"/>
            <w:noWrap/>
            <w:vAlign w:val="bottom"/>
            <w:hideMark/>
          </w:tcPr>
          <w:p w14:paraId="1B49C7E4" w14:textId="77777777" w:rsidR="007309A2" w:rsidRPr="0036267F" w:rsidRDefault="007309A2" w:rsidP="007309A2">
            <w:pPr>
              <w:widowControl/>
              <w:spacing w:before="60" w:after="60" w:line="276" w:lineRule="auto"/>
              <w:jc w:val="center"/>
              <w:rPr>
                <w:rFonts w:ascii="Times New Roman" w:hAnsi="Times New Roman" w:cs="Times New Roman"/>
                <w:b/>
                <w:bCs/>
                <w:color w:val="auto"/>
                <w:sz w:val="26"/>
                <w:szCs w:val="26"/>
                <w:lang w:val="en-US" w:eastAsia="en-US"/>
              </w:rPr>
            </w:pPr>
            <w:r w:rsidRPr="0036267F">
              <w:rPr>
                <w:rFonts w:ascii="Times New Roman" w:hAnsi="Times New Roman" w:cs="Times New Roman"/>
                <w:b/>
                <w:bCs/>
                <w:color w:val="auto"/>
                <w:sz w:val="26"/>
                <w:szCs w:val="26"/>
                <w:lang w:val="en-US" w:eastAsia="en-US"/>
              </w:rPr>
              <w:t>Lưu lượng (m</w:t>
            </w:r>
            <w:r w:rsidRPr="0036267F">
              <w:rPr>
                <w:rFonts w:ascii="Times New Roman" w:hAnsi="Times New Roman" w:cs="Times New Roman"/>
                <w:b/>
                <w:bCs/>
                <w:color w:val="auto"/>
                <w:sz w:val="26"/>
                <w:szCs w:val="26"/>
                <w:vertAlign w:val="superscript"/>
                <w:lang w:val="en-US" w:eastAsia="en-US"/>
              </w:rPr>
              <w:t>3</w:t>
            </w:r>
            <w:r w:rsidRPr="0036267F">
              <w:rPr>
                <w:rFonts w:ascii="Times New Roman" w:hAnsi="Times New Roman" w:cs="Times New Roman"/>
                <w:b/>
                <w:bCs/>
                <w:color w:val="auto"/>
                <w:sz w:val="26"/>
                <w:szCs w:val="26"/>
                <w:lang w:val="en-US" w:eastAsia="en-US"/>
              </w:rPr>
              <w:t>/ngày)</w:t>
            </w:r>
          </w:p>
        </w:tc>
      </w:tr>
      <w:tr w:rsidR="0036267F" w:rsidRPr="0036267F" w14:paraId="42778A3B"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4E390384" w14:textId="77777777" w:rsidR="007309A2" w:rsidRPr="0036267F" w:rsidRDefault="007309A2" w:rsidP="007309A2">
            <w:pPr>
              <w:widowControl/>
              <w:spacing w:before="60" w:after="60" w:line="276" w:lineRule="auto"/>
              <w:jc w:val="center"/>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1</w:t>
            </w:r>
          </w:p>
        </w:tc>
        <w:tc>
          <w:tcPr>
            <w:tcW w:w="2894" w:type="pct"/>
            <w:tcBorders>
              <w:top w:val="nil"/>
              <w:left w:val="nil"/>
              <w:bottom w:val="single" w:sz="4" w:space="0" w:color="auto"/>
              <w:right w:val="single" w:sz="4" w:space="0" w:color="auto"/>
            </w:tcBorders>
            <w:shd w:val="clear" w:color="auto" w:fill="auto"/>
            <w:noWrap/>
            <w:vAlign w:val="bottom"/>
            <w:hideMark/>
          </w:tcPr>
          <w:p w14:paraId="7C48BC3C"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Sinh hoạt</w:t>
            </w:r>
          </w:p>
        </w:tc>
        <w:tc>
          <w:tcPr>
            <w:tcW w:w="1561" w:type="pct"/>
            <w:tcBorders>
              <w:top w:val="nil"/>
              <w:left w:val="nil"/>
              <w:bottom w:val="single" w:sz="4" w:space="0" w:color="auto"/>
              <w:right w:val="single" w:sz="4" w:space="0" w:color="auto"/>
            </w:tcBorders>
            <w:shd w:val="clear" w:color="auto" w:fill="auto"/>
            <w:noWrap/>
            <w:vAlign w:val="bottom"/>
            <w:hideMark/>
          </w:tcPr>
          <w:p w14:paraId="0D6A4F79" w14:textId="77777777" w:rsidR="007309A2" w:rsidRPr="0036267F" w:rsidRDefault="007309A2" w:rsidP="007309A2">
            <w:pPr>
              <w:widowControl/>
              <w:spacing w:before="60" w:after="60" w:line="276" w:lineRule="auto"/>
              <w:jc w:val="right"/>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13,5</w:t>
            </w:r>
          </w:p>
        </w:tc>
      </w:tr>
      <w:tr w:rsidR="0036267F" w:rsidRPr="0036267F" w14:paraId="48466B0C"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7EFED8E4" w14:textId="77777777" w:rsidR="007309A2" w:rsidRPr="0036267F" w:rsidRDefault="007309A2" w:rsidP="007309A2">
            <w:pPr>
              <w:widowControl/>
              <w:spacing w:before="60" w:after="60" w:line="276" w:lineRule="auto"/>
              <w:jc w:val="center"/>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2</w:t>
            </w:r>
          </w:p>
        </w:tc>
        <w:tc>
          <w:tcPr>
            <w:tcW w:w="2894" w:type="pct"/>
            <w:tcBorders>
              <w:top w:val="nil"/>
              <w:left w:val="nil"/>
              <w:bottom w:val="single" w:sz="4" w:space="0" w:color="auto"/>
              <w:right w:val="single" w:sz="4" w:space="0" w:color="auto"/>
            </w:tcBorders>
            <w:shd w:val="clear" w:color="auto" w:fill="auto"/>
            <w:noWrap/>
            <w:vAlign w:val="bottom"/>
            <w:hideMark/>
          </w:tcPr>
          <w:p w14:paraId="11D38C68"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Căn tin</w:t>
            </w:r>
          </w:p>
        </w:tc>
        <w:tc>
          <w:tcPr>
            <w:tcW w:w="1561" w:type="pct"/>
            <w:tcBorders>
              <w:top w:val="nil"/>
              <w:left w:val="nil"/>
              <w:bottom w:val="single" w:sz="4" w:space="0" w:color="auto"/>
              <w:right w:val="single" w:sz="4" w:space="0" w:color="auto"/>
            </w:tcBorders>
            <w:shd w:val="clear" w:color="auto" w:fill="auto"/>
            <w:noWrap/>
            <w:vAlign w:val="bottom"/>
            <w:hideMark/>
          </w:tcPr>
          <w:p w14:paraId="7BBE22B5" w14:textId="77777777" w:rsidR="007309A2" w:rsidRPr="0036267F" w:rsidRDefault="007309A2" w:rsidP="007309A2">
            <w:pPr>
              <w:widowControl/>
              <w:spacing w:before="60" w:after="60" w:line="276" w:lineRule="auto"/>
              <w:jc w:val="right"/>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7,5</w:t>
            </w:r>
          </w:p>
        </w:tc>
      </w:tr>
      <w:tr w:rsidR="0036267F" w:rsidRPr="0036267F" w14:paraId="0708084A"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50857769" w14:textId="77777777" w:rsidR="007309A2" w:rsidRPr="0036267F" w:rsidRDefault="007309A2" w:rsidP="007309A2">
            <w:pPr>
              <w:widowControl/>
              <w:spacing w:before="60" w:after="60" w:line="276" w:lineRule="auto"/>
              <w:jc w:val="center"/>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3</w:t>
            </w:r>
          </w:p>
        </w:tc>
        <w:tc>
          <w:tcPr>
            <w:tcW w:w="2894" w:type="pct"/>
            <w:tcBorders>
              <w:top w:val="nil"/>
              <w:left w:val="nil"/>
              <w:bottom w:val="single" w:sz="4" w:space="0" w:color="auto"/>
              <w:right w:val="single" w:sz="4" w:space="0" w:color="auto"/>
            </w:tcBorders>
            <w:shd w:val="clear" w:color="auto" w:fill="auto"/>
            <w:noWrap/>
            <w:vAlign w:val="bottom"/>
            <w:hideMark/>
          </w:tcPr>
          <w:p w14:paraId="2B42DEFF"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Hoạt động lò hơi</w:t>
            </w:r>
          </w:p>
        </w:tc>
        <w:tc>
          <w:tcPr>
            <w:tcW w:w="1561" w:type="pct"/>
            <w:tcBorders>
              <w:top w:val="nil"/>
              <w:left w:val="nil"/>
              <w:bottom w:val="single" w:sz="4" w:space="0" w:color="auto"/>
              <w:right w:val="single" w:sz="4" w:space="0" w:color="auto"/>
            </w:tcBorders>
            <w:shd w:val="clear" w:color="auto" w:fill="auto"/>
            <w:noWrap/>
            <w:vAlign w:val="bottom"/>
            <w:hideMark/>
          </w:tcPr>
          <w:p w14:paraId="3F71AD09" w14:textId="77777777" w:rsidR="007309A2" w:rsidRPr="0036267F" w:rsidRDefault="007309A2" w:rsidP="007309A2">
            <w:pPr>
              <w:widowControl/>
              <w:spacing w:before="60" w:after="60" w:line="276" w:lineRule="auto"/>
              <w:jc w:val="right"/>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18</w:t>
            </w:r>
          </w:p>
        </w:tc>
      </w:tr>
      <w:tr w:rsidR="0036267F" w:rsidRPr="0036267F" w14:paraId="7A3A8DBC"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5A32C670" w14:textId="77777777" w:rsidR="007309A2" w:rsidRPr="0036267F" w:rsidRDefault="007309A2" w:rsidP="007309A2">
            <w:pPr>
              <w:widowControl/>
              <w:spacing w:before="60" w:after="60" w:line="276" w:lineRule="auto"/>
              <w:jc w:val="center"/>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4</w:t>
            </w:r>
          </w:p>
        </w:tc>
        <w:tc>
          <w:tcPr>
            <w:tcW w:w="2894" w:type="pct"/>
            <w:tcBorders>
              <w:top w:val="nil"/>
              <w:left w:val="nil"/>
              <w:bottom w:val="single" w:sz="4" w:space="0" w:color="auto"/>
              <w:right w:val="single" w:sz="4" w:space="0" w:color="auto"/>
            </w:tcBorders>
            <w:shd w:val="clear" w:color="auto" w:fill="auto"/>
            <w:noWrap/>
            <w:vAlign w:val="bottom"/>
            <w:hideMark/>
          </w:tcPr>
          <w:p w14:paraId="68F3A26F"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Xử lý khí thải lò hơi</w:t>
            </w:r>
          </w:p>
        </w:tc>
        <w:tc>
          <w:tcPr>
            <w:tcW w:w="1561" w:type="pct"/>
            <w:tcBorders>
              <w:top w:val="nil"/>
              <w:left w:val="nil"/>
              <w:bottom w:val="single" w:sz="4" w:space="0" w:color="auto"/>
              <w:right w:val="single" w:sz="4" w:space="0" w:color="auto"/>
            </w:tcBorders>
            <w:shd w:val="clear" w:color="auto" w:fill="auto"/>
            <w:noWrap/>
            <w:vAlign w:val="bottom"/>
            <w:hideMark/>
          </w:tcPr>
          <w:p w14:paraId="65AB5DCE" w14:textId="77777777" w:rsidR="007309A2" w:rsidRPr="0036267F" w:rsidRDefault="007309A2" w:rsidP="007309A2">
            <w:pPr>
              <w:widowControl/>
              <w:spacing w:before="60" w:after="60" w:line="276" w:lineRule="auto"/>
              <w:jc w:val="right"/>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1</w:t>
            </w:r>
          </w:p>
        </w:tc>
      </w:tr>
      <w:tr w:rsidR="0036267F" w:rsidRPr="0036267F" w14:paraId="51D2A462"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335C66B3" w14:textId="77777777" w:rsidR="007309A2" w:rsidRPr="0036267F" w:rsidRDefault="007309A2" w:rsidP="007309A2">
            <w:pPr>
              <w:widowControl/>
              <w:spacing w:before="60" w:after="60" w:line="276" w:lineRule="auto"/>
              <w:jc w:val="center"/>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5</w:t>
            </w:r>
          </w:p>
        </w:tc>
        <w:tc>
          <w:tcPr>
            <w:tcW w:w="2894" w:type="pct"/>
            <w:tcBorders>
              <w:top w:val="nil"/>
              <w:left w:val="nil"/>
              <w:bottom w:val="single" w:sz="4" w:space="0" w:color="auto"/>
              <w:right w:val="single" w:sz="4" w:space="0" w:color="auto"/>
            </w:tcBorders>
            <w:shd w:val="clear" w:color="auto" w:fill="auto"/>
            <w:noWrap/>
            <w:vAlign w:val="bottom"/>
            <w:hideMark/>
          </w:tcPr>
          <w:p w14:paraId="7ADCAF2D"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Phun sơn bằng màng nước</w:t>
            </w:r>
          </w:p>
        </w:tc>
        <w:tc>
          <w:tcPr>
            <w:tcW w:w="1561" w:type="pct"/>
            <w:tcBorders>
              <w:top w:val="nil"/>
              <w:left w:val="nil"/>
              <w:bottom w:val="single" w:sz="4" w:space="0" w:color="auto"/>
              <w:right w:val="single" w:sz="4" w:space="0" w:color="auto"/>
            </w:tcBorders>
            <w:shd w:val="clear" w:color="auto" w:fill="auto"/>
            <w:noWrap/>
            <w:vAlign w:val="bottom"/>
            <w:hideMark/>
          </w:tcPr>
          <w:p w14:paraId="7F393C7E" w14:textId="77777777" w:rsidR="007309A2" w:rsidRPr="0036267F" w:rsidRDefault="007309A2" w:rsidP="007309A2">
            <w:pPr>
              <w:widowControl/>
              <w:spacing w:before="60" w:after="60" w:line="276" w:lineRule="auto"/>
              <w:jc w:val="right"/>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12</w:t>
            </w:r>
          </w:p>
        </w:tc>
      </w:tr>
      <w:tr w:rsidR="0036267F" w:rsidRPr="0036267F" w14:paraId="10748EC6"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18F93220" w14:textId="77777777" w:rsidR="007309A2" w:rsidRPr="0036267F" w:rsidRDefault="007309A2" w:rsidP="007309A2">
            <w:pPr>
              <w:widowControl/>
              <w:spacing w:before="60" w:after="60" w:line="276" w:lineRule="auto"/>
              <w:jc w:val="center"/>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6</w:t>
            </w:r>
          </w:p>
        </w:tc>
        <w:tc>
          <w:tcPr>
            <w:tcW w:w="2894" w:type="pct"/>
            <w:tcBorders>
              <w:top w:val="nil"/>
              <w:left w:val="nil"/>
              <w:bottom w:val="single" w:sz="4" w:space="0" w:color="auto"/>
              <w:right w:val="single" w:sz="4" w:space="0" w:color="auto"/>
            </w:tcBorders>
            <w:shd w:val="clear" w:color="auto" w:fill="auto"/>
            <w:noWrap/>
            <w:vAlign w:val="bottom"/>
            <w:hideMark/>
          </w:tcPr>
          <w:p w14:paraId="2B04A608"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Tưới cây</w:t>
            </w:r>
          </w:p>
        </w:tc>
        <w:tc>
          <w:tcPr>
            <w:tcW w:w="1561" w:type="pct"/>
            <w:tcBorders>
              <w:top w:val="nil"/>
              <w:left w:val="nil"/>
              <w:bottom w:val="single" w:sz="4" w:space="0" w:color="auto"/>
              <w:right w:val="single" w:sz="4" w:space="0" w:color="auto"/>
            </w:tcBorders>
            <w:shd w:val="clear" w:color="auto" w:fill="auto"/>
            <w:noWrap/>
            <w:vAlign w:val="bottom"/>
            <w:hideMark/>
          </w:tcPr>
          <w:p w14:paraId="6C62416B" w14:textId="77777777" w:rsidR="007309A2" w:rsidRPr="0036267F" w:rsidRDefault="007309A2" w:rsidP="007309A2">
            <w:pPr>
              <w:widowControl/>
              <w:spacing w:before="60" w:after="60" w:line="276" w:lineRule="auto"/>
              <w:jc w:val="right"/>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16,2</w:t>
            </w:r>
          </w:p>
        </w:tc>
      </w:tr>
      <w:tr w:rsidR="0036267F" w:rsidRPr="0036267F" w14:paraId="04DBE575"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629600CB" w14:textId="77777777" w:rsidR="007309A2" w:rsidRPr="0036267F" w:rsidRDefault="007309A2" w:rsidP="007309A2">
            <w:pPr>
              <w:widowControl/>
              <w:spacing w:before="60" w:after="60" w:line="276" w:lineRule="auto"/>
              <w:jc w:val="center"/>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7</w:t>
            </w:r>
          </w:p>
        </w:tc>
        <w:tc>
          <w:tcPr>
            <w:tcW w:w="2894" w:type="pct"/>
            <w:tcBorders>
              <w:top w:val="nil"/>
              <w:left w:val="nil"/>
              <w:bottom w:val="single" w:sz="4" w:space="0" w:color="auto"/>
              <w:right w:val="single" w:sz="4" w:space="0" w:color="auto"/>
            </w:tcBorders>
            <w:shd w:val="clear" w:color="auto" w:fill="auto"/>
            <w:noWrap/>
            <w:vAlign w:val="bottom"/>
            <w:hideMark/>
          </w:tcPr>
          <w:p w14:paraId="2FA954CC"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PCCC</w:t>
            </w:r>
          </w:p>
        </w:tc>
        <w:tc>
          <w:tcPr>
            <w:tcW w:w="1561" w:type="pct"/>
            <w:tcBorders>
              <w:top w:val="nil"/>
              <w:left w:val="nil"/>
              <w:bottom w:val="single" w:sz="4" w:space="0" w:color="auto"/>
              <w:right w:val="single" w:sz="4" w:space="0" w:color="auto"/>
            </w:tcBorders>
            <w:shd w:val="clear" w:color="auto" w:fill="auto"/>
            <w:noWrap/>
            <w:vAlign w:val="bottom"/>
            <w:hideMark/>
          </w:tcPr>
          <w:p w14:paraId="0E26E2EA" w14:textId="77777777" w:rsidR="007309A2" w:rsidRPr="0036267F" w:rsidRDefault="007309A2" w:rsidP="007309A2">
            <w:pPr>
              <w:widowControl/>
              <w:spacing w:before="60" w:after="60" w:line="276" w:lineRule="auto"/>
              <w:jc w:val="right"/>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 0,5</w:t>
            </w:r>
          </w:p>
        </w:tc>
      </w:tr>
      <w:tr w:rsidR="0036267F" w:rsidRPr="0036267F" w14:paraId="24472A41" w14:textId="77777777" w:rsidTr="007B2282">
        <w:trPr>
          <w:trHeight w:val="30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02FE60B2" w14:textId="77777777" w:rsidR="007309A2" w:rsidRPr="0036267F" w:rsidRDefault="007309A2" w:rsidP="007309A2">
            <w:pPr>
              <w:widowControl/>
              <w:spacing w:before="60" w:after="60" w:line="276" w:lineRule="auto"/>
              <w:rPr>
                <w:rFonts w:ascii="Times New Roman" w:hAnsi="Times New Roman" w:cs="Times New Roman"/>
                <w:color w:val="auto"/>
                <w:sz w:val="26"/>
                <w:szCs w:val="26"/>
                <w:lang w:val="en-US" w:eastAsia="en-US"/>
              </w:rPr>
            </w:pPr>
            <w:r w:rsidRPr="0036267F">
              <w:rPr>
                <w:rFonts w:ascii="Times New Roman" w:hAnsi="Times New Roman" w:cs="Times New Roman"/>
                <w:color w:val="auto"/>
                <w:sz w:val="26"/>
                <w:szCs w:val="26"/>
                <w:lang w:val="en-US" w:eastAsia="en-US"/>
              </w:rPr>
              <w:t> </w:t>
            </w:r>
          </w:p>
        </w:tc>
        <w:tc>
          <w:tcPr>
            <w:tcW w:w="2894" w:type="pct"/>
            <w:tcBorders>
              <w:top w:val="nil"/>
              <w:left w:val="nil"/>
              <w:bottom w:val="single" w:sz="4" w:space="0" w:color="auto"/>
              <w:right w:val="single" w:sz="4" w:space="0" w:color="auto"/>
            </w:tcBorders>
            <w:shd w:val="clear" w:color="auto" w:fill="auto"/>
            <w:noWrap/>
            <w:vAlign w:val="bottom"/>
            <w:hideMark/>
          </w:tcPr>
          <w:p w14:paraId="73D04010" w14:textId="77777777" w:rsidR="007309A2" w:rsidRPr="0036267F" w:rsidRDefault="007309A2" w:rsidP="007309A2">
            <w:pPr>
              <w:widowControl/>
              <w:spacing w:before="60" w:after="60" w:line="276" w:lineRule="auto"/>
              <w:rPr>
                <w:rFonts w:ascii="Times New Roman" w:hAnsi="Times New Roman" w:cs="Times New Roman"/>
                <w:b/>
                <w:color w:val="auto"/>
                <w:sz w:val="26"/>
                <w:szCs w:val="26"/>
                <w:lang w:val="en-US" w:eastAsia="en-US"/>
              </w:rPr>
            </w:pPr>
            <w:r w:rsidRPr="0036267F">
              <w:rPr>
                <w:rFonts w:ascii="Times New Roman" w:hAnsi="Times New Roman" w:cs="Times New Roman"/>
                <w:b/>
                <w:color w:val="auto"/>
                <w:sz w:val="26"/>
                <w:szCs w:val="26"/>
                <w:lang w:val="en-US" w:eastAsia="en-US"/>
              </w:rPr>
              <w:t> Tổng cộng</w:t>
            </w:r>
          </w:p>
        </w:tc>
        <w:tc>
          <w:tcPr>
            <w:tcW w:w="1561" w:type="pct"/>
            <w:tcBorders>
              <w:top w:val="nil"/>
              <w:left w:val="nil"/>
              <w:bottom w:val="single" w:sz="4" w:space="0" w:color="auto"/>
              <w:right w:val="single" w:sz="4" w:space="0" w:color="auto"/>
            </w:tcBorders>
            <w:shd w:val="clear" w:color="auto" w:fill="auto"/>
            <w:noWrap/>
            <w:vAlign w:val="bottom"/>
            <w:hideMark/>
          </w:tcPr>
          <w:p w14:paraId="173696E2" w14:textId="77777777" w:rsidR="007309A2" w:rsidRPr="0036267F" w:rsidRDefault="007309A2" w:rsidP="007309A2">
            <w:pPr>
              <w:widowControl/>
              <w:spacing w:before="60" w:after="60" w:line="276" w:lineRule="auto"/>
              <w:jc w:val="right"/>
              <w:rPr>
                <w:rFonts w:ascii="Times New Roman" w:hAnsi="Times New Roman" w:cs="Times New Roman"/>
                <w:b/>
                <w:color w:val="auto"/>
                <w:sz w:val="26"/>
                <w:szCs w:val="26"/>
                <w:lang w:val="en-US" w:eastAsia="en-US"/>
              </w:rPr>
            </w:pPr>
            <w:r w:rsidRPr="0036267F">
              <w:rPr>
                <w:rFonts w:ascii="Times New Roman" w:hAnsi="Times New Roman" w:cs="Times New Roman"/>
                <w:b/>
                <w:color w:val="auto"/>
                <w:sz w:val="26"/>
                <w:szCs w:val="26"/>
                <w:lang w:val="en-US" w:eastAsia="en-US"/>
              </w:rPr>
              <w:t>56,6</w:t>
            </w:r>
          </w:p>
        </w:tc>
      </w:tr>
    </w:tbl>
    <w:p w14:paraId="592CC465" w14:textId="77777777" w:rsidR="007309A2" w:rsidRPr="0036267F" w:rsidRDefault="007309A2" w:rsidP="007309A2">
      <w:pPr>
        <w:spacing w:before="60" w:after="60" w:line="276" w:lineRule="auto"/>
        <w:ind w:firstLine="357"/>
        <w:jc w:val="right"/>
        <w:rPr>
          <w:rFonts w:ascii="Times New Roman" w:hAnsi="Times New Roman" w:cs="Times New Roman"/>
          <w:i/>
          <w:color w:val="auto"/>
          <w:spacing w:val="2"/>
          <w:szCs w:val="26"/>
        </w:rPr>
      </w:pPr>
      <w:r w:rsidRPr="0036267F">
        <w:rPr>
          <w:rFonts w:ascii="Times New Roman" w:hAnsi="Times New Roman" w:cs="Times New Roman"/>
          <w:i/>
          <w:color w:val="auto"/>
          <w:spacing w:val="2"/>
          <w:szCs w:val="26"/>
          <w:lang w:val="fr-FR"/>
        </w:rPr>
        <w:t>(Nguồn:</w:t>
      </w:r>
      <w:r w:rsidRPr="0036267F">
        <w:rPr>
          <w:rFonts w:ascii="Times New Roman" w:hAnsi="Times New Roman" w:cs="Times New Roman"/>
          <w:i/>
          <w:color w:val="auto"/>
          <w:szCs w:val="26"/>
        </w:rPr>
        <w:t>Công ty TNHH Nội thất gỗ Delta</w:t>
      </w:r>
      <w:r w:rsidRPr="0036267F">
        <w:rPr>
          <w:rFonts w:ascii="Times New Roman" w:hAnsi="Times New Roman" w:cs="Times New Roman"/>
          <w:i/>
          <w:color w:val="auto"/>
          <w:spacing w:val="2"/>
          <w:szCs w:val="26"/>
        </w:rPr>
        <w:t>)</w:t>
      </w:r>
    </w:p>
    <w:p w14:paraId="25774D28" w14:textId="77777777" w:rsidR="007309A2" w:rsidRPr="0036267F" w:rsidRDefault="007309A2" w:rsidP="007309A2">
      <w:pPr>
        <w:pStyle w:val="Formchunbt"/>
        <w:rPr>
          <w:b/>
          <w:bCs/>
          <w:color w:val="auto"/>
          <w:lang w:val="vi-VN"/>
        </w:rPr>
      </w:pPr>
      <w:r w:rsidRPr="0036267F">
        <w:rPr>
          <w:color w:val="auto"/>
        </w:rPr>
        <w:t xml:space="preserve">Như vậy, lượng nước sử dụng tối đa trong giai đoạn hoạt động của toàn dự án khoảng </w:t>
      </w:r>
      <w:r w:rsidRPr="0036267F">
        <w:rPr>
          <w:color w:val="auto"/>
        </w:rPr>
        <w:fldChar w:fldCharType="begin"/>
      </w:r>
      <w:r w:rsidRPr="0036267F">
        <w:rPr>
          <w:color w:val="auto"/>
        </w:rPr>
        <w:instrText xml:space="preserve"> LINK Excel.Sheet.12 "F:\\1. WORK\\1.BAO CAO\\1.DTM\\2020- Ever Growth\\Book1-tinh toan o nhiem.xlsx" "nuoc cap!R16C7" \a \f 5 \h  \* MERGEFORMAT </w:instrText>
      </w:r>
      <w:r w:rsidRPr="0036267F">
        <w:rPr>
          <w:color w:val="auto"/>
        </w:rPr>
        <w:fldChar w:fldCharType="end"/>
      </w:r>
      <w:r w:rsidRPr="0036267F">
        <w:rPr>
          <w:color w:val="auto"/>
        </w:rPr>
        <w:t>56,6 m</w:t>
      </w:r>
      <w:r w:rsidRPr="0036267F">
        <w:rPr>
          <w:color w:val="auto"/>
          <w:vertAlign w:val="superscript"/>
        </w:rPr>
        <w:t>3</w:t>
      </w:r>
      <w:r w:rsidRPr="0036267F">
        <w:rPr>
          <w:color w:val="auto"/>
        </w:rPr>
        <w:t>/ngày.</w:t>
      </w:r>
    </w:p>
    <w:p w14:paraId="6CD7B1AC" w14:textId="5E3F468C" w:rsidR="00C245EC" w:rsidRDefault="00C245EC" w:rsidP="006A570A">
      <w:pPr>
        <w:pStyle w:val="Heading2"/>
        <w:rPr>
          <w:rStyle w:val="Vnbnnidung4"/>
          <w:highlight w:val="white"/>
        </w:rPr>
      </w:pPr>
      <w:bookmarkStart w:id="93" w:name="_Toc112241695"/>
      <w:r w:rsidRPr="0036267F">
        <w:rPr>
          <w:rStyle w:val="Vnbnnidung4"/>
          <w:highlight w:val="white"/>
        </w:rPr>
        <w:lastRenderedPageBreak/>
        <w:t>5. Các thông tin khác liên quan đến dự án</w:t>
      </w:r>
      <w:bookmarkEnd w:id="93"/>
    </w:p>
    <w:p w14:paraId="6FAC9783" w14:textId="7D532C45" w:rsidR="00EB6C72" w:rsidRDefault="00EB6C72" w:rsidP="00EB6C72">
      <w:pPr>
        <w:pStyle w:val="Heading3"/>
        <w:rPr>
          <w:rStyle w:val="Vnbnnidung4"/>
          <w:lang w:val="en-US"/>
        </w:rPr>
      </w:pPr>
      <w:bookmarkStart w:id="94" w:name="_Toc104995030"/>
      <w:bookmarkStart w:id="95" w:name="_Toc106433660"/>
      <w:r w:rsidRPr="003519F5">
        <w:rPr>
          <w:rStyle w:val="Vnbnnidung4"/>
          <w:lang w:val="en-US"/>
        </w:rPr>
        <w:t>5.1</w:t>
      </w:r>
      <w:r w:rsidRPr="003519F5">
        <w:rPr>
          <w:rStyle w:val="Vnbnnidung4"/>
        </w:rPr>
        <w:t xml:space="preserve">. </w:t>
      </w:r>
      <w:r w:rsidRPr="003519F5">
        <w:rPr>
          <w:rStyle w:val="Vnbnnidung4"/>
          <w:lang w:val="en-US"/>
        </w:rPr>
        <w:t xml:space="preserve">Vị trí </w:t>
      </w:r>
      <w:bookmarkEnd w:id="94"/>
      <w:bookmarkEnd w:id="95"/>
      <w:r>
        <w:rPr>
          <w:rStyle w:val="Vnbnnidung4"/>
          <w:lang w:val="en-US"/>
        </w:rPr>
        <w:t>dự án</w:t>
      </w:r>
    </w:p>
    <w:p w14:paraId="3F93755D" w14:textId="30270270" w:rsidR="00EB6C72" w:rsidRPr="00157BF0" w:rsidRDefault="00EB6C72" w:rsidP="00EB6C72">
      <w:pPr>
        <w:pStyle w:val="Formchunbt"/>
        <w:rPr>
          <w:color w:val="auto"/>
        </w:rPr>
      </w:pPr>
      <w:r w:rsidRPr="00157BF0">
        <w:rPr>
          <w:color w:val="auto"/>
        </w:rPr>
        <w:t xml:space="preserve">Dự án </w:t>
      </w:r>
      <w:r>
        <w:rPr>
          <w:color w:val="auto"/>
        </w:rPr>
        <w:t>có</w:t>
      </w:r>
      <w:r w:rsidRPr="00157BF0">
        <w:rPr>
          <w:color w:val="auto"/>
        </w:rPr>
        <w:t xml:space="preserve"> diện tích 40.390 m</w:t>
      </w:r>
      <w:r w:rsidRPr="00157BF0">
        <w:rPr>
          <w:color w:val="auto"/>
          <w:vertAlign w:val="superscript"/>
        </w:rPr>
        <w:t>2</w:t>
      </w:r>
      <w:r w:rsidRPr="00157BF0">
        <w:rPr>
          <w:color w:val="auto"/>
        </w:rPr>
        <w:t>. Các phía tiếp giáp với Công ty như sau:</w:t>
      </w:r>
    </w:p>
    <w:p w14:paraId="170A3A38" w14:textId="77777777" w:rsidR="00EB6C72" w:rsidRPr="00157BF0" w:rsidRDefault="00EB6C72" w:rsidP="00EB6C72">
      <w:pPr>
        <w:pStyle w:val="Formchunbt"/>
        <w:rPr>
          <w:color w:val="auto"/>
        </w:rPr>
      </w:pPr>
      <w:r w:rsidRPr="00157BF0">
        <w:rPr>
          <w:color w:val="auto"/>
        </w:rPr>
        <w:t>+ Phía Bắc: giáp đường số 7, kế tiếp cây xanh</w:t>
      </w:r>
    </w:p>
    <w:p w14:paraId="7E682A1E" w14:textId="77777777" w:rsidR="00EB6C72" w:rsidRPr="00157BF0" w:rsidRDefault="00EB6C72" w:rsidP="00EB6C72">
      <w:pPr>
        <w:pStyle w:val="Formchunbt"/>
        <w:rPr>
          <w:color w:val="auto"/>
        </w:rPr>
      </w:pPr>
      <w:r w:rsidRPr="00157BF0">
        <w:rPr>
          <w:color w:val="auto"/>
        </w:rPr>
        <w:t>+ Phía Nam giáp: cây xanh cách ly của KCN</w:t>
      </w:r>
    </w:p>
    <w:p w14:paraId="7D24AE71" w14:textId="77777777" w:rsidR="00EB6C72" w:rsidRPr="00157BF0" w:rsidRDefault="00EB6C72" w:rsidP="00EB6C72">
      <w:pPr>
        <w:pStyle w:val="Formchunbt"/>
        <w:rPr>
          <w:color w:val="auto"/>
        </w:rPr>
      </w:pPr>
      <w:r w:rsidRPr="00157BF0">
        <w:rPr>
          <w:color w:val="auto"/>
        </w:rPr>
        <w:t>+ Phía Đông: giáp lô đất nhà máy xử lý nước thải khu công nghiệp.</w:t>
      </w:r>
    </w:p>
    <w:p w14:paraId="03451479" w14:textId="77777777" w:rsidR="00EB6C72" w:rsidRPr="00157BF0" w:rsidRDefault="00EB6C72" w:rsidP="00EB6C72">
      <w:pPr>
        <w:pStyle w:val="Formchunbt"/>
        <w:rPr>
          <w:color w:val="auto"/>
        </w:rPr>
      </w:pPr>
      <w:r w:rsidRPr="00157BF0">
        <w:rPr>
          <w:color w:val="auto"/>
        </w:rPr>
        <w:t>+ Phía Tây: giáp đường số 4, kế tiếp là đất trống</w:t>
      </w:r>
    </w:p>
    <w:p w14:paraId="0C2F1D55" w14:textId="77777777" w:rsidR="00EB6C72" w:rsidRPr="00EB6C72" w:rsidRDefault="00EB6C72" w:rsidP="00EB6C72">
      <w:pPr>
        <w:pStyle w:val="Formchunbt"/>
        <w:rPr>
          <w:color w:val="auto"/>
        </w:rPr>
      </w:pPr>
      <w:r w:rsidRPr="00EB6C72">
        <w:rPr>
          <w:color w:val="auto"/>
        </w:rPr>
        <w:t>Giới hạn khu đất dự án được xác định bởi các tọa độ sau:</w:t>
      </w:r>
    </w:p>
    <w:p w14:paraId="216F05B8" w14:textId="5B4FD048" w:rsidR="00EB6C72" w:rsidRPr="00EB6C72" w:rsidRDefault="00EB6C72" w:rsidP="00EB6C72">
      <w:pPr>
        <w:pStyle w:val="Caption"/>
        <w:jc w:val="center"/>
        <w:rPr>
          <w:rFonts w:ascii="Times New Roman" w:hAnsi="Times New Roman" w:cs="Times New Roman"/>
          <w:b/>
          <w:i w:val="0"/>
          <w:color w:val="auto"/>
          <w:sz w:val="28"/>
          <w:szCs w:val="28"/>
        </w:rPr>
      </w:pPr>
      <w:bookmarkStart w:id="96" w:name="_Toc74035625"/>
      <w:r w:rsidRPr="00EB6C72">
        <w:rPr>
          <w:rFonts w:ascii="Times New Roman" w:hAnsi="Times New Roman" w:cs="Times New Roman"/>
          <w:b/>
          <w:i w:val="0"/>
          <w:color w:val="auto"/>
          <w:sz w:val="28"/>
          <w:szCs w:val="28"/>
        </w:rPr>
        <w:t>Bảng 1.</w:t>
      </w:r>
      <w:r w:rsidRPr="00EB6C72">
        <w:rPr>
          <w:rFonts w:ascii="Times New Roman" w:hAnsi="Times New Roman" w:cs="Times New Roman"/>
          <w:b/>
          <w:i w:val="0"/>
          <w:color w:val="auto"/>
          <w:sz w:val="28"/>
          <w:szCs w:val="28"/>
        </w:rPr>
        <w:fldChar w:fldCharType="begin"/>
      </w:r>
      <w:r w:rsidRPr="00EB6C72">
        <w:rPr>
          <w:rFonts w:ascii="Times New Roman" w:hAnsi="Times New Roman" w:cs="Times New Roman"/>
          <w:b/>
          <w:i w:val="0"/>
          <w:color w:val="auto"/>
          <w:sz w:val="28"/>
          <w:szCs w:val="28"/>
        </w:rPr>
        <w:instrText xml:space="preserve"> SEQ Bảng_1. \* ARABIC </w:instrText>
      </w:r>
      <w:r w:rsidRPr="00EB6C72">
        <w:rPr>
          <w:rFonts w:ascii="Times New Roman" w:hAnsi="Times New Roman" w:cs="Times New Roman"/>
          <w:b/>
          <w:i w:val="0"/>
          <w:color w:val="auto"/>
          <w:sz w:val="28"/>
          <w:szCs w:val="28"/>
        </w:rPr>
        <w:fldChar w:fldCharType="separate"/>
      </w:r>
      <w:r>
        <w:rPr>
          <w:rFonts w:ascii="Times New Roman" w:hAnsi="Times New Roman" w:cs="Times New Roman"/>
          <w:b/>
          <w:i w:val="0"/>
          <w:noProof/>
          <w:color w:val="auto"/>
          <w:sz w:val="28"/>
          <w:szCs w:val="28"/>
        </w:rPr>
        <w:t>5</w:t>
      </w:r>
      <w:r w:rsidRPr="00EB6C72">
        <w:rPr>
          <w:rFonts w:ascii="Times New Roman" w:hAnsi="Times New Roman" w:cs="Times New Roman"/>
          <w:b/>
          <w:i w:val="0"/>
          <w:color w:val="auto"/>
          <w:sz w:val="28"/>
          <w:szCs w:val="28"/>
        </w:rPr>
        <w:fldChar w:fldCharType="end"/>
      </w:r>
      <w:r w:rsidRPr="00EB6C72">
        <w:rPr>
          <w:rFonts w:ascii="Times New Roman" w:hAnsi="Times New Roman" w:cs="Times New Roman"/>
          <w:b/>
          <w:i w:val="0"/>
          <w:color w:val="auto"/>
          <w:sz w:val="28"/>
          <w:szCs w:val="28"/>
        </w:rPr>
        <w:t>. Giới hạn các điểm khép góc của dự án</w:t>
      </w:r>
      <w:bookmarkEnd w:id="9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178"/>
        <w:gridCol w:w="3858"/>
        <w:gridCol w:w="3016"/>
      </w:tblGrid>
      <w:tr w:rsidR="00EB6C72" w:rsidRPr="00EB6C72" w14:paraId="2A68D018" w14:textId="77777777" w:rsidTr="006D3163">
        <w:trPr>
          <w:trHeight w:val="521"/>
        </w:trPr>
        <w:tc>
          <w:tcPr>
            <w:tcW w:w="1203" w:type="pct"/>
            <w:vMerge w:val="restart"/>
            <w:shd w:val="clear" w:color="auto" w:fill="auto"/>
            <w:vAlign w:val="center"/>
          </w:tcPr>
          <w:p w14:paraId="3B3B27E1" w14:textId="77777777" w:rsidR="00EB6C72" w:rsidRPr="00EB6C72" w:rsidRDefault="00EB6C72" w:rsidP="00EB6C72">
            <w:pPr>
              <w:pStyle w:val="ListParagraph"/>
              <w:spacing w:before="60" w:after="60" w:line="276" w:lineRule="auto"/>
              <w:ind w:left="0"/>
              <w:jc w:val="center"/>
              <w:rPr>
                <w:rFonts w:ascii="Times New Roman" w:hAnsi="Times New Roman" w:cs="Times New Roman"/>
                <w:b/>
                <w:sz w:val="26"/>
                <w:szCs w:val="26"/>
              </w:rPr>
            </w:pPr>
            <w:r w:rsidRPr="00EB6C72">
              <w:rPr>
                <w:rFonts w:ascii="Times New Roman" w:hAnsi="Times New Roman" w:cs="Times New Roman"/>
                <w:b/>
                <w:sz w:val="26"/>
                <w:szCs w:val="26"/>
              </w:rPr>
              <w:t>Số hiệu mốc</w:t>
            </w:r>
          </w:p>
        </w:tc>
        <w:tc>
          <w:tcPr>
            <w:tcW w:w="3797" w:type="pct"/>
            <w:gridSpan w:val="2"/>
            <w:shd w:val="clear" w:color="auto" w:fill="auto"/>
            <w:vAlign w:val="center"/>
          </w:tcPr>
          <w:p w14:paraId="6775B9E1" w14:textId="77777777" w:rsidR="00EB6C72" w:rsidRPr="00EB6C72" w:rsidRDefault="00EB6C72" w:rsidP="00EB6C72">
            <w:pPr>
              <w:pStyle w:val="ListParagraph"/>
              <w:spacing w:before="60" w:after="60" w:line="276" w:lineRule="auto"/>
              <w:ind w:left="0"/>
              <w:jc w:val="center"/>
              <w:rPr>
                <w:rFonts w:ascii="Times New Roman" w:hAnsi="Times New Roman" w:cs="Times New Roman"/>
                <w:b/>
                <w:sz w:val="26"/>
                <w:szCs w:val="26"/>
              </w:rPr>
            </w:pPr>
            <w:r w:rsidRPr="00EB6C72">
              <w:rPr>
                <w:rFonts w:ascii="Times New Roman" w:hAnsi="Times New Roman" w:cs="Times New Roman"/>
                <w:b/>
                <w:sz w:val="26"/>
                <w:szCs w:val="26"/>
              </w:rPr>
              <w:t>Tọa độ VN 2000 (Kinh tuyến trục 107</w:t>
            </w:r>
            <w:r w:rsidRPr="00EB6C72">
              <w:rPr>
                <w:rFonts w:ascii="Times New Roman" w:hAnsi="Times New Roman" w:cs="Times New Roman"/>
                <w:b/>
                <w:sz w:val="26"/>
                <w:szCs w:val="26"/>
                <w:vertAlign w:val="superscript"/>
              </w:rPr>
              <w:t>0</w:t>
            </w:r>
            <w:r w:rsidRPr="00EB6C72">
              <w:rPr>
                <w:rFonts w:ascii="Times New Roman" w:hAnsi="Times New Roman" w:cs="Times New Roman"/>
                <w:b/>
                <w:sz w:val="26"/>
                <w:szCs w:val="26"/>
              </w:rPr>
              <w:t>45</w:t>
            </w:r>
            <w:r w:rsidRPr="00EB6C72">
              <w:rPr>
                <w:rFonts w:ascii="Times New Roman" w:hAnsi="Times New Roman" w:cs="Times New Roman"/>
                <w:b/>
                <w:sz w:val="26"/>
                <w:szCs w:val="26"/>
                <w:vertAlign w:val="superscript"/>
              </w:rPr>
              <w:t>’</w:t>
            </w:r>
            <w:r w:rsidRPr="00EB6C72">
              <w:rPr>
                <w:rFonts w:ascii="Times New Roman" w:hAnsi="Times New Roman" w:cs="Times New Roman"/>
                <w:b/>
                <w:sz w:val="26"/>
                <w:szCs w:val="26"/>
              </w:rPr>
              <w:t>, múi chiếu 3</w:t>
            </w:r>
            <w:r w:rsidRPr="00EB6C72">
              <w:rPr>
                <w:rFonts w:ascii="Times New Roman" w:hAnsi="Times New Roman" w:cs="Times New Roman"/>
                <w:b/>
                <w:sz w:val="26"/>
                <w:szCs w:val="26"/>
                <w:vertAlign w:val="superscript"/>
              </w:rPr>
              <w:t>0</w:t>
            </w:r>
            <w:r w:rsidRPr="00EB6C72">
              <w:rPr>
                <w:rFonts w:ascii="Times New Roman" w:hAnsi="Times New Roman" w:cs="Times New Roman"/>
                <w:b/>
                <w:sz w:val="26"/>
                <w:szCs w:val="26"/>
              </w:rPr>
              <w:t>)</w:t>
            </w:r>
          </w:p>
        </w:tc>
      </w:tr>
      <w:tr w:rsidR="00EB6C72" w:rsidRPr="00EB6C72" w14:paraId="2E0ED164" w14:textId="77777777" w:rsidTr="006D3163">
        <w:trPr>
          <w:trHeight w:val="420"/>
        </w:trPr>
        <w:tc>
          <w:tcPr>
            <w:tcW w:w="1203" w:type="pct"/>
            <w:vMerge/>
            <w:shd w:val="clear" w:color="auto" w:fill="D5DCE4"/>
            <w:vAlign w:val="center"/>
          </w:tcPr>
          <w:p w14:paraId="1203FD04" w14:textId="77777777" w:rsidR="00EB6C72" w:rsidRPr="00EB6C72" w:rsidRDefault="00EB6C72" w:rsidP="00EB6C72">
            <w:pPr>
              <w:pStyle w:val="ListParagraph"/>
              <w:spacing w:before="60" w:after="60" w:line="276" w:lineRule="auto"/>
              <w:ind w:left="0"/>
              <w:jc w:val="center"/>
              <w:rPr>
                <w:rFonts w:ascii="Times New Roman" w:hAnsi="Times New Roman" w:cs="Times New Roman"/>
                <w:b/>
                <w:sz w:val="26"/>
                <w:szCs w:val="26"/>
              </w:rPr>
            </w:pPr>
          </w:p>
        </w:tc>
        <w:tc>
          <w:tcPr>
            <w:tcW w:w="2131" w:type="pct"/>
            <w:shd w:val="clear" w:color="auto" w:fill="auto"/>
            <w:vAlign w:val="center"/>
          </w:tcPr>
          <w:p w14:paraId="3E0E4331" w14:textId="77777777" w:rsidR="00EB6C72" w:rsidRPr="00EB6C72" w:rsidRDefault="00EB6C72" w:rsidP="00EB6C72">
            <w:pPr>
              <w:pStyle w:val="ListParagraph"/>
              <w:spacing w:before="60" w:after="60" w:line="276" w:lineRule="auto"/>
              <w:ind w:left="0"/>
              <w:jc w:val="center"/>
              <w:rPr>
                <w:rFonts w:ascii="Times New Roman" w:hAnsi="Times New Roman" w:cs="Times New Roman"/>
                <w:b/>
                <w:sz w:val="26"/>
                <w:szCs w:val="26"/>
              </w:rPr>
            </w:pPr>
            <w:r w:rsidRPr="00EB6C72">
              <w:rPr>
                <w:rFonts w:ascii="Times New Roman" w:hAnsi="Times New Roman" w:cs="Times New Roman"/>
                <w:b/>
                <w:sz w:val="26"/>
                <w:szCs w:val="26"/>
              </w:rPr>
              <w:t>X (m)</w:t>
            </w:r>
          </w:p>
        </w:tc>
        <w:tc>
          <w:tcPr>
            <w:tcW w:w="1666" w:type="pct"/>
            <w:shd w:val="clear" w:color="auto" w:fill="auto"/>
            <w:vAlign w:val="center"/>
          </w:tcPr>
          <w:p w14:paraId="4434863E" w14:textId="77777777" w:rsidR="00EB6C72" w:rsidRPr="00EB6C72" w:rsidRDefault="00EB6C72" w:rsidP="00EB6C72">
            <w:pPr>
              <w:pStyle w:val="ListParagraph"/>
              <w:spacing w:before="60" w:after="60" w:line="276" w:lineRule="auto"/>
              <w:ind w:left="0"/>
              <w:jc w:val="center"/>
              <w:rPr>
                <w:rFonts w:ascii="Times New Roman" w:hAnsi="Times New Roman" w:cs="Times New Roman"/>
                <w:b/>
                <w:sz w:val="26"/>
                <w:szCs w:val="26"/>
              </w:rPr>
            </w:pPr>
            <w:r w:rsidRPr="00EB6C72">
              <w:rPr>
                <w:rFonts w:ascii="Times New Roman" w:hAnsi="Times New Roman" w:cs="Times New Roman"/>
                <w:b/>
                <w:sz w:val="26"/>
                <w:szCs w:val="26"/>
              </w:rPr>
              <w:t>Y (m)</w:t>
            </w:r>
          </w:p>
        </w:tc>
      </w:tr>
      <w:tr w:rsidR="00EB6C72" w:rsidRPr="00EB6C72" w14:paraId="0D0687D5" w14:textId="77777777" w:rsidTr="006D3163">
        <w:tc>
          <w:tcPr>
            <w:tcW w:w="1203" w:type="pct"/>
            <w:vAlign w:val="center"/>
          </w:tcPr>
          <w:p w14:paraId="0983AD24"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1</w:t>
            </w:r>
          </w:p>
        </w:tc>
        <w:tc>
          <w:tcPr>
            <w:tcW w:w="2131" w:type="pct"/>
            <w:vAlign w:val="center"/>
          </w:tcPr>
          <w:p w14:paraId="1B960051"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1.212.699</w:t>
            </w:r>
          </w:p>
        </w:tc>
        <w:tc>
          <w:tcPr>
            <w:tcW w:w="1666" w:type="pct"/>
            <w:vAlign w:val="center"/>
          </w:tcPr>
          <w:p w14:paraId="6496ECC7"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442.910</w:t>
            </w:r>
          </w:p>
        </w:tc>
      </w:tr>
      <w:tr w:rsidR="00EB6C72" w:rsidRPr="00EB6C72" w14:paraId="0F78DD8B" w14:textId="77777777" w:rsidTr="006D3163">
        <w:tc>
          <w:tcPr>
            <w:tcW w:w="1203" w:type="pct"/>
            <w:vAlign w:val="center"/>
          </w:tcPr>
          <w:p w14:paraId="4E959B51"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2</w:t>
            </w:r>
          </w:p>
        </w:tc>
        <w:tc>
          <w:tcPr>
            <w:tcW w:w="2131" w:type="pct"/>
            <w:vAlign w:val="center"/>
          </w:tcPr>
          <w:p w14:paraId="5C746151"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1.212.695</w:t>
            </w:r>
          </w:p>
        </w:tc>
        <w:tc>
          <w:tcPr>
            <w:tcW w:w="1666" w:type="pct"/>
            <w:vAlign w:val="center"/>
          </w:tcPr>
          <w:p w14:paraId="77C65A08"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443.181</w:t>
            </w:r>
          </w:p>
        </w:tc>
      </w:tr>
      <w:tr w:rsidR="00EB6C72" w:rsidRPr="00EB6C72" w14:paraId="20D946B2" w14:textId="77777777" w:rsidTr="006D3163">
        <w:tc>
          <w:tcPr>
            <w:tcW w:w="1203" w:type="pct"/>
            <w:vAlign w:val="center"/>
          </w:tcPr>
          <w:p w14:paraId="2AD7E20F"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3</w:t>
            </w:r>
          </w:p>
        </w:tc>
        <w:tc>
          <w:tcPr>
            <w:tcW w:w="2131" w:type="pct"/>
            <w:vAlign w:val="center"/>
          </w:tcPr>
          <w:p w14:paraId="370814A5"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1.212.609</w:t>
            </w:r>
          </w:p>
        </w:tc>
        <w:tc>
          <w:tcPr>
            <w:tcW w:w="1666" w:type="pct"/>
            <w:vAlign w:val="center"/>
          </w:tcPr>
          <w:p w14:paraId="4C0CC473"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443.187</w:t>
            </w:r>
          </w:p>
        </w:tc>
      </w:tr>
      <w:tr w:rsidR="00EB6C72" w:rsidRPr="00EB6C72" w14:paraId="2E972B4D" w14:textId="77777777" w:rsidTr="006D3163">
        <w:tc>
          <w:tcPr>
            <w:tcW w:w="1203" w:type="pct"/>
            <w:vAlign w:val="center"/>
          </w:tcPr>
          <w:p w14:paraId="4A79E91D"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4</w:t>
            </w:r>
          </w:p>
        </w:tc>
        <w:tc>
          <w:tcPr>
            <w:tcW w:w="2131" w:type="pct"/>
            <w:vAlign w:val="center"/>
          </w:tcPr>
          <w:p w14:paraId="41F0DE31"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1.212.609</w:t>
            </w:r>
          </w:p>
        </w:tc>
        <w:tc>
          <w:tcPr>
            <w:tcW w:w="1666" w:type="pct"/>
            <w:vAlign w:val="center"/>
          </w:tcPr>
          <w:p w14:paraId="5088E3C7"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443.105</w:t>
            </w:r>
          </w:p>
        </w:tc>
      </w:tr>
      <w:tr w:rsidR="00EB6C72" w:rsidRPr="00EB6C72" w14:paraId="709C1E6A" w14:textId="77777777" w:rsidTr="006D3163">
        <w:tc>
          <w:tcPr>
            <w:tcW w:w="1203" w:type="pct"/>
            <w:vAlign w:val="center"/>
          </w:tcPr>
          <w:p w14:paraId="7864F2EC"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5</w:t>
            </w:r>
          </w:p>
        </w:tc>
        <w:tc>
          <w:tcPr>
            <w:tcW w:w="2131" w:type="pct"/>
            <w:vAlign w:val="center"/>
          </w:tcPr>
          <w:p w14:paraId="53C852A7"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1.212.587</w:t>
            </w:r>
          </w:p>
        </w:tc>
        <w:tc>
          <w:tcPr>
            <w:tcW w:w="1666" w:type="pct"/>
            <w:vAlign w:val="center"/>
          </w:tcPr>
          <w:p w14:paraId="4717A184"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443.074</w:t>
            </w:r>
          </w:p>
        </w:tc>
      </w:tr>
      <w:tr w:rsidR="00EB6C72" w:rsidRPr="00EB6C72" w14:paraId="742F5479" w14:textId="77777777" w:rsidTr="006D3163">
        <w:tc>
          <w:tcPr>
            <w:tcW w:w="1203" w:type="pct"/>
            <w:vAlign w:val="center"/>
          </w:tcPr>
          <w:p w14:paraId="3047C411"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6</w:t>
            </w:r>
          </w:p>
        </w:tc>
        <w:tc>
          <w:tcPr>
            <w:tcW w:w="2131" w:type="pct"/>
            <w:vAlign w:val="center"/>
          </w:tcPr>
          <w:p w14:paraId="4C3987E2"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1.212.549</w:t>
            </w:r>
          </w:p>
        </w:tc>
        <w:tc>
          <w:tcPr>
            <w:tcW w:w="1666" w:type="pct"/>
            <w:vAlign w:val="center"/>
          </w:tcPr>
          <w:p w14:paraId="561EBC6C"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443.074</w:t>
            </w:r>
          </w:p>
        </w:tc>
      </w:tr>
      <w:tr w:rsidR="00EB6C72" w:rsidRPr="00EB6C72" w14:paraId="2199810B" w14:textId="77777777" w:rsidTr="006D3163">
        <w:tc>
          <w:tcPr>
            <w:tcW w:w="1203" w:type="pct"/>
            <w:vAlign w:val="center"/>
          </w:tcPr>
          <w:p w14:paraId="56C88C9C"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7</w:t>
            </w:r>
          </w:p>
        </w:tc>
        <w:tc>
          <w:tcPr>
            <w:tcW w:w="2131" w:type="pct"/>
            <w:vAlign w:val="center"/>
          </w:tcPr>
          <w:p w14:paraId="66C710D0"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1.212.484</w:t>
            </w:r>
          </w:p>
        </w:tc>
        <w:tc>
          <w:tcPr>
            <w:tcW w:w="1666" w:type="pct"/>
            <w:vAlign w:val="center"/>
          </w:tcPr>
          <w:p w14:paraId="7DDCFB16"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443.677</w:t>
            </w:r>
          </w:p>
        </w:tc>
      </w:tr>
      <w:tr w:rsidR="00EB6C72" w:rsidRPr="00EB6C72" w14:paraId="06C0EF82" w14:textId="77777777" w:rsidTr="006D3163">
        <w:tc>
          <w:tcPr>
            <w:tcW w:w="1203" w:type="pct"/>
            <w:vAlign w:val="center"/>
          </w:tcPr>
          <w:p w14:paraId="18F834D3"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8</w:t>
            </w:r>
          </w:p>
        </w:tc>
        <w:tc>
          <w:tcPr>
            <w:tcW w:w="2131" w:type="pct"/>
            <w:vAlign w:val="center"/>
          </w:tcPr>
          <w:p w14:paraId="050F547A"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1.212.478</w:t>
            </w:r>
          </w:p>
        </w:tc>
        <w:tc>
          <w:tcPr>
            <w:tcW w:w="1666" w:type="pct"/>
            <w:vAlign w:val="center"/>
          </w:tcPr>
          <w:p w14:paraId="38288D49"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442.911</w:t>
            </w:r>
          </w:p>
        </w:tc>
      </w:tr>
      <w:tr w:rsidR="00EB6C72" w:rsidRPr="00EB6C72" w14:paraId="29432006" w14:textId="77777777" w:rsidTr="006D3163">
        <w:tc>
          <w:tcPr>
            <w:tcW w:w="1203" w:type="pct"/>
            <w:vAlign w:val="center"/>
          </w:tcPr>
          <w:p w14:paraId="32B0F45E" w14:textId="77777777" w:rsidR="00EB6C72" w:rsidRPr="00EB6C72" w:rsidRDefault="00EB6C72" w:rsidP="00EB6C72">
            <w:pPr>
              <w:pStyle w:val="ListParagraph"/>
              <w:spacing w:before="60" w:after="60" w:line="276" w:lineRule="auto"/>
              <w:ind w:left="0"/>
              <w:jc w:val="center"/>
              <w:rPr>
                <w:rFonts w:ascii="Times New Roman" w:hAnsi="Times New Roman" w:cs="Times New Roman"/>
                <w:sz w:val="26"/>
                <w:szCs w:val="26"/>
              </w:rPr>
            </w:pPr>
            <w:r w:rsidRPr="00EB6C72">
              <w:rPr>
                <w:rFonts w:ascii="Times New Roman" w:hAnsi="Times New Roman" w:cs="Times New Roman"/>
                <w:sz w:val="26"/>
                <w:szCs w:val="26"/>
              </w:rPr>
              <w:t>1</w:t>
            </w:r>
          </w:p>
        </w:tc>
        <w:tc>
          <w:tcPr>
            <w:tcW w:w="2131" w:type="pct"/>
            <w:vAlign w:val="center"/>
          </w:tcPr>
          <w:p w14:paraId="499B7F15"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1.212.699</w:t>
            </w:r>
          </w:p>
        </w:tc>
        <w:tc>
          <w:tcPr>
            <w:tcW w:w="1666" w:type="pct"/>
            <w:vAlign w:val="center"/>
          </w:tcPr>
          <w:p w14:paraId="6D6726A9" w14:textId="77777777" w:rsidR="00EB6C72" w:rsidRPr="00EB6C72" w:rsidRDefault="00EB6C72" w:rsidP="00EB6C72">
            <w:pPr>
              <w:spacing w:before="60" w:after="60" w:line="276" w:lineRule="auto"/>
              <w:jc w:val="center"/>
              <w:rPr>
                <w:rFonts w:ascii="Times New Roman" w:hAnsi="Times New Roman" w:cs="Times New Roman"/>
                <w:color w:val="auto"/>
                <w:sz w:val="26"/>
                <w:szCs w:val="26"/>
                <w:lang w:val="en-US"/>
              </w:rPr>
            </w:pPr>
            <w:r w:rsidRPr="00EB6C72">
              <w:rPr>
                <w:rFonts w:ascii="Times New Roman" w:hAnsi="Times New Roman" w:cs="Times New Roman"/>
                <w:color w:val="auto"/>
                <w:sz w:val="26"/>
                <w:szCs w:val="26"/>
                <w:lang w:val="en-US"/>
              </w:rPr>
              <w:t>442.910</w:t>
            </w:r>
          </w:p>
        </w:tc>
      </w:tr>
    </w:tbl>
    <w:p w14:paraId="4DBDF30A" w14:textId="77777777" w:rsidR="00EB6C72" w:rsidRPr="00157BF0" w:rsidRDefault="00EB6C72" w:rsidP="00EB6C72">
      <w:pPr>
        <w:pStyle w:val="Formchunbt"/>
        <w:rPr>
          <w:color w:val="auto"/>
        </w:rPr>
      </w:pPr>
      <w:r w:rsidRPr="00157BF0">
        <w:rPr>
          <w:color w:val="auto"/>
        </w:rPr>
        <w:t xml:space="preserve">Các vị trí giới hạn của dự án được thể hiện ở hình sau: </w:t>
      </w:r>
    </w:p>
    <w:p w14:paraId="0B21AB1D" w14:textId="77777777" w:rsidR="00EB6C72" w:rsidRPr="00157BF0" w:rsidRDefault="00EB6C72" w:rsidP="00EB6C72">
      <w:pPr>
        <w:jc w:val="center"/>
        <w:rPr>
          <w:color w:val="auto"/>
          <w:lang w:val="en-US" w:eastAsia="en-US"/>
        </w:rPr>
      </w:pPr>
      <w:r w:rsidRPr="00157BF0">
        <w:rPr>
          <w:i/>
          <w:noProof/>
          <w:color w:val="auto"/>
          <w:szCs w:val="28"/>
          <w:lang w:val="en-US" w:eastAsia="en-US"/>
        </w:rPr>
        <w:lastRenderedPageBreak/>
        <mc:AlternateContent>
          <mc:Choice Requires="wpg">
            <w:drawing>
              <wp:anchor distT="0" distB="0" distL="114300" distR="114300" simplePos="0" relativeHeight="251662336" behindDoc="0" locked="0" layoutInCell="1" allowOverlap="1" wp14:anchorId="290A9D5B" wp14:editId="174362C2">
                <wp:simplePos x="0" y="0"/>
                <wp:positionH relativeFrom="column">
                  <wp:posOffset>768430</wp:posOffset>
                </wp:positionH>
                <wp:positionV relativeFrom="paragraph">
                  <wp:posOffset>935851</wp:posOffset>
                </wp:positionV>
                <wp:extent cx="2768360" cy="2687760"/>
                <wp:effectExtent l="0" t="0" r="13335" b="17780"/>
                <wp:wrapNone/>
                <wp:docPr id="2" name="Group 2"/>
                <wp:cNvGraphicFramePr/>
                <a:graphic xmlns:a="http://schemas.openxmlformats.org/drawingml/2006/main">
                  <a:graphicData uri="http://schemas.microsoft.com/office/word/2010/wordprocessingGroup">
                    <wpg:wgp>
                      <wpg:cNvGrpSpPr/>
                      <wpg:grpSpPr>
                        <a:xfrm>
                          <a:off x="0" y="0"/>
                          <a:ext cx="2768360" cy="2687760"/>
                          <a:chOff x="0" y="0"/>
                          <a:chExt cx="2768360" cy="2687760"/>
                        </a:xfrm>
                      </wpg:grpSpPr>
                      <wps:wsp>
                        <wps:cNvPr id="9" name="Rectangle 9"/>
                        <wps:cNvSpPr/>
                        <wps:spPr>
                          <a:xfrm rot="5400000">
                            <a:off x="901459" y="-893126"/>
                            <a:ext cx="973775" cy="2760027"/>
                          </a:xfrm>
                          <a:prstGeom prst="rect">
                            <a:avLst/>
                          </a:prstGeom>
                          <a:solidFill>
                            <a:srgbClr val="E028D3"/>
                          </a:solidFill>
                          <a:ln>
                            <a:solidFill>
                              <a:srgbClr val="E028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5400000">
                            <a:off x="730862" y="246462"/>
                            <a:ext cx="973456" cy="2412032"/>
                          </a:xfrm>
                          <a:prstGeom prst="rect">
                            <a:avLst/>
                          </a:prstGeom>
                          <a:solidFill>
                            <a:srgbClr val="E028D3"/>
                          </a:solidFill>
                          <a:ln>
                            <a:solidFill>
                              <a:srgbClr val="E028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rot="5400000">
                            <a:off x="212248" y="1502056"/>
                            <a:ext cx="973456" cy="1397952"/>
                          </a:xfrm>
                          <a:prstGeom prst="rect">
                            <a:avLst/>
                          </a:prstGeom>
                          <a:solidFill>
                            <a:srgbClr val="E028D3"/>
                          </a:solidFill>
                          <a:ln>
                            <a:solidFill>
                              <a:srgbClr val="E028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195AB" id="Group 2" o:spid="_x0000_s1026" style="position:absolute;margin-left:60.5pt;margin-top:73.7pt;width:218pt;height:211.65pt;z-index:251662336" coordsize="27683,2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">
                <v:rect id="Rectangle 9" o:spid="_x0000_s1027" style="position:absolute;left:9014;top:-8931;width:9737;height:27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" fillcolor="#e028d3" strokecolor="#e028d3" strokeweight="1pt"/>
                <v:rect id="Rectangle 10" o:spid="_x0000_s1028" style="position:absolute;left:7308;top:2464;width:9735;height:24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" fillcolor="#e028d3" strokecolor="#e028d3" strokeweight="1pt"/>
                <v:rect id="Rectangle 11" o:spid="_x0000_s1029" style="position:absolute;left:2123;top:15020;width:9734;height:13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" fillcolor="#e028d3" strokecolor="#e028d3" strokeweight="1pt"/>
              </v:group>
            </w:pict>
          </mc:Fallback>
        </mc:AlternateContent>
      </w:r>
      <w:r w:rsidRPr="00157BF0">
        <w:rPr>
          <w:i/>
          <w:noProof/>
          <w:color w:val="auto"/>
          <w:szCs w:val="28"/>
          <w:lang w:val="en-US" w:eastAsia="en-US"/>
        </w:rPr>
        <mc:AlternateContent>
          <mc:Choice Requires="wps">
            <w:drawing>
              <wp:anchor distT="0" distB="0" distL="114300" distR="114300" simplePos="0" relativeHeight="251669504" behindDoc="0" locked="0" layoutInCell="1" allowOverlap="1" wp14:anchorId="0F3076E2" wp14:editId="514D7DBD">
                <wp:simplePos x="0" y="0"/>
                <wp:positionH relativeFrom="margin">
                  <wp:posOffset>663073</wp:posOffset>
                </wp:positionH>
                <wp:positionV relativeFrom="paragraph">
                  <wp:posOffset>3665692</wp:posOffset>
                </wp:positionV>
                <wp:extent cx="255181" cy="233917"/>
                <wp:effectExtent l="0" t="0" r="12065" b="13970"/>
                <wp:wrapNone/>
                <wp:docPr id="145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81" cy="233917"/>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B21B5A" w14:textId="77777777" w:rsidR="00EB6C72" w:rsidRPr="00811B37" w:rsidRDefault="00EB6C72" w:rsidP="00EB6C72">
                            <w:pPr>
                              <w:jc w:val="center"/>
                              <w:rPr>
                                <w:b/>
                                <w:color w:val="0070C0"/>
                                <w:sz w:val="22"/>
                                <w:szCs w:val="16"/>
                                <w:lang w:val="en-US"/>
                              </w:rPr>
                            </w:pPr>
                            <w:r>
                              <w:rPr>
                                <w:b/>
                                <w:color w:val="0070C0"/>
                                <w:sz w:val="22"/>
                                <w:szCs w:val="16"/>
                                <w:lang w:val="en-US"/>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F3076E2" id="Oval 11" o:spid="_x0000_s1086" style="position:absolute;left:0;text-align:left;margin-left:52.2pt;margin-top:288.65pt;width:20.1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" strokecolor="#5b9bd5 [3204]">
                <v:textbox inset="0,0,0,0">
                  <w:txbxContent>
                    <w:p w14:paraId="10B21B5A" w14:textId="77777777" w:rsidR="00EB6C72" w:rsidRPr="00811B37" w:rsidRDefault="00EB6C72" w:rsidP="00EB6C72">
                      <w:pPr>
                        <w:jc w:val="center"/>
                        <w:rPr>
                          <w:b/>
                          <w:color w:val="0070C0"/>
                          <w:sz w:val="22"/>
                          <w:szCs w:val="16"/>
                          <w:lang w:val="en-US"/>
                        </w:rPr>
                      </w:pPr>
                      <w:r>
                        <w:rPr>
                          <w:b/>
                          <w:color w:val="0070C0"/>
                          <w:sz w:val="22"/>
                          <w:szCs w:val="16"/>
                          <w:lang w:val="en-US"/>
                        </w:rPr>
                        <w:t>8</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68480" behindDoc="0" locked="0" layoutInCell="1" allowOverlap="1" wp14:anchorId="24DD99FF" wp14:editId="64699969">
                <wp:simplePos x="0" y="0"/>
                <wp:positionH relativeFrom="margin">
                  <wp:posOffset>2188683</wp:posOffset>
                </wp:positionH>
                <wp:positionV relativeFrom="paragraph">
                  <wp:posOffset>3549650</wp:posOffset>
                </wp:positionV>
                <wp:extent cx="222885" cy="233680"/>
                <wp:effectExtent l="0" t="0" r="24765" b="13970"/>
                <wp:wrapNone/>
                <wp:docPr id="144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233680"/>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73EA84" w14:textId="77777777" w:rsidR="00EB6C72" w:rsidRPr="00811B37" w:rsidRDefault="00EB6C72" w:rsidP="00EB6C72">
                            <w:pPr>
                              <w:jc w:val="center"/>
                              <w:rPr>
                                <w:b/>
                                <w:color w:val="0070C0"/>
                                <w:sz w:val="22"/>
                                <w:szCs w:val="16"/>
                                <w:lang w:val="en-US"/>
                              </w:rPr>
                            </w:pPr>
                            <w:r>
                              <w:rPr>
                                <w:b/>
                                <w:color w:val="0070C0"/>
                                <w:sz w:val="22"/>
                                <w:szCs w:val="16"/>
                                <w:lang w:val="en-US"/>
                              </w:rPr>
                              <w:t>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4DD99FF" id="_x0000_s1087" style="position:absolute;left:0;text-align:left;margin-left:172.35pt;margin-top:279.5pt;width:17.55pt;height:1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" strokecolor="#5b9bd5 [3204]">
                <v:textbox inset="0,0,0,0">
                  <w:txbxContent>
                    <w:p w14:paraId="1873EA84" w14:textId="77777777" w:rsidR="00EB6C72" w:rsidRPr="00811B37" w:rsidRDefault="00EB6C72" w:rsidP="00EB6C72">
                      <w:pPr>
                        <w:jc w:val="center"/>
                        <w:rPr>
                          <w:b/>
                          <w:color w:val="0070C0"/>
                          <w:sz w:val="22"/>
                          <w:szCs w:val="16"/>
                          <w:lang w:val="en-US"/>
                        </w:rPr>
                      </w:pPr>
                      <w:r>
                        <w:rPr>
                          <w:b/>
                          <w:color w:val="0070C0"/>
                          <w:sz w:val="22"/>
                          <w:szCs w:val="16"/>
                          <w:lang w:val="en-US"/>
                        </w:rPr>
                        <w:t>7</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67456" behindDoc="0" locked="0" layoutInCell="1" allowOverlap="1" wp14:anchorId="422F3FD0" wp14:editId="29AFF345">
                <wp:simplePos x="0" y="0"/>
                <wp:positionH relativeFrom="margin">
                  <wp:posOffset>2247324</wp:posOffset>
                </wp:positionH>
                <wp:positionV relativeFrom="paragraph">
                  <wp:posOffset>2942678</wp:posOffset>
                </wp:positionV>
                <wp:extent cx="223283" cy="233917"/>
                <wp:effectExtent l="0" t="0" r="24765" b="13970"/>
                <wp:wrapNone/>
                <wp:docPr id="144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83" cy="233917"/>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8E4CFE" w14:textId="77777777" w:rsidR="00EB6C72" w:rsidRPr="00811B37" w:rsidRDefault="00EB6C72" w:rsidP="00EB6C72">
                            <w:pPr>
                              <w:jc w:val="center"/>
                              <w:rPr>
                                <w:b/>
                                <w:color w:val="0070C0"/>
                                <w:sz w:val="22"/>
                                <w:szCs w:val="16"/>
                                <w:lang w:val="en-US"/>
                              </w:rPr>
                            </w:pPr>
                            <w:r>
                              <w:rPr>
                                <w:b/>
                                <w:color w:val="0070C0"/>
                                <w:sz w:val="22"/>
                                <w:szCs w:val="16"/>
                                <w:lang w:val="en-US"/>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22F3FD0" id="_x0000_s1088" style="position:absolute;left:0;text-align:left;margin-left:176.95pt;margin-top:231.7pt;width:17.6pt;height:18.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" strokecolor="#5b9bd5 [3204]">
                <v:textbox inset="0,0,0,0">
                  <w:txbxContent>
                    <w:p w14:paraId="288E4CFE" w14:textId="77777777" w:rsidR="00EB6C72" w:rsidRPr="00811B37" w:rsidRDefault="00EB6C72" w:rsidP="00EB6C72">
                      <w:pPr>
                        <w:jc w:val="center"/>
                        <w:rPr>
                          <w:b/>
                          <w:color w:val="0070C0"/>
                          <w:sz w:val="22"/>
                          <w:szCs w:val="16"/>
                          <w:lang w:val="en-US"/>
                        </w:rPr>
                      </w:pPr>
                      <w:r>
                        <w:rPr>
                          <w:b/>
                          <w:color w:val="0070C0"/>
                          <w:sz w:val="22"/>
                          <w:szCs w:val="16"/>
                          <w:lang w:val="en-US"/>
                        </w:rPr>
                        <w:t>6</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66432" behindDoc="0" locked="0" layoutInCell="1" allowOverlap="1" wp14:anchorId="5E145656" wp14:editId="4D410AE4">
                <wp:simplePos x="0" y="0"/>
                <wp:positionH relativeFrom="margin">
                  <wp:posOffset>3190321</wp:posOffset>
                </wp:positionH>
                <wp:positionV relativeFrom="paragraph">
                  <wp:posOffset>2772558</wp:posOffset>
                </wp:positionV>
                <wp:extent cx="255181" cy="299085"/>
                <wp:effectExtent l="0" t="0" r="12065" b="24765"/>
                <wp:wrapNone/>
                <wp:docPr id="144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81" cy="299085"/>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AC800B" w14:textId="77777777" w:rsidR="00EB6C72" w:rsidRPr="00811B37" w:rsidRDefault="00EB6C72" w:rsidP="00EB6C72">
                            <w:pPr>
                              <w:jc w:val="center"/>
                              <w:rPr>
                                <w:b/>
                                <w:color w:val="0070C0"/>
                                <w:sz w:val="22"/>
                                <w:szCs w:val="16"/>
                                <w:lang w:val="en-US"/>
                              </w:rPr>
                            </w:pPr>
                            <w:r>
                              <w:rPr>
                                <w:b/>
                                <w:color w:val="0070C0"/>
                                <w:sz w:val="22"/>
                                <w:szCs w:val="16"/>
                                <w:lang w:val="en-US"/>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E145656" id="_x0000_s1089" style="position:absolute;left:0;text-align:left;margin-left:251.2pt;margin-top:218.3pt;width:20.1pt;height:2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" strokecolor="#5b9bd5 [3204]">
                <v:textbox inset="0,0,0,0">
                  <w:txbxContent>
                    <w:p w14:paraId="21AC800B" w14:textId="77777777" w:rsidR="00EB6C72" w:rsidRPr="00811B37" w:rsidRDefault="00EB6C72" w:rsidP="00EB6C72">
                      <w:pPr>
                        <w:jc w:val="center"/>
                        <w:rPr>
                          <w:b/>
                          <w:color w:val="0070C0"/>
                          <w:sz w:val="22"/>
                          <w:szCs w:val="16"/>
                          <w:lang w:val="en-US"/>
                        </w:rPr>
                      </w:pPr>
                      <w:r>
                        <w:rPr>
                          <w:b/>
                          <w:color w:val="0070C0"/>
                          <w:sz w:val="22"/>
                          <w:szCs w:val="16"/>
                          <w:lang w:val="en-US"/>
                        </w:rPr>
                        <w:t>5</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61312" behindDoc="0" locked="0" layoutInCell="1" allowOverlap="1" wp14:anchorId="534BAB03" wp14:editId="18EC784B">
                <wp:simplePos x="0" y="0"/>
                <wp:positionH relativeFrom="margin">
                  <wp:posOffset>525381</wp:posOffset>
                </wp:positionH>
                <wp:positionV relativeFrom="paragraph">
                  <wp:posOffset>773991</wp:posOffset>
                </wp:positionV>
                <wp:extent cx="249112" cy="299085"/>
                <wp:effectExtent l="0" t="0" r="17780" b="24765"/>
                <wp:wrapNone/>
                <wp:docPr id="1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12" cy="299085"/>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EC374" w14:textId="77777777" w:rsidR="00EB6C72" w:rsidRPr="00811B37" w:rsidRDefault="00EB6C72" w:rsidP="00EB6C72">
                            <w:pPr>
                              <w:jc w:val="center"/>
                              <w:rPr>
                                <w:b/>
                                <w:color w:val="0070C0"/>
                                <w:sz w:val="22"/>
                                <w:szCs w:val="16"/>
                                <w:lang w:val="en-US"/>
                              </w:rPr>
                            </w:pPr>
                            <w:r>
                              <w:rPr>
                                <w:b/>
                                <w:color w:val="0070C0"/>
                                <w:sz w:val="22"/>
                                <w:szCs w:val="16"/>
                                <w:lang w:val="en-US"/>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34BAB03" id="_x0000_s1090" style="position:absolute;left:0;text-align:left;margin-left:41.35pt;margin-top:60.95pt;width:19.6pt;height:2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" strokecolor="#5b9bd5 [3204]">
                <v:textbox inset="0,0,0,0">
                  <w:txbxContent>
                    <w:p w14:paraId="5BEEC374" w14:textId="77777777" w:rsidR="00EB6C72" w:rsidRPr="00811B37" w:rsidRDefault="00EB6C72" w:rsidP="00EB6C72">
                      <w:pPr>
                        <w:jc w:val="center"/>
                        <w:rPr>
                          <w:b/>
                          <w:color w:val="0070C0"/>
                          <w:sz w:val="22"/>
                          <w:szCs w:val="16"/>
                          <w:lang w:val="en-US"/>
                        </w:rPr>
                      </w:pPr>
                      <w:r>
                        <w:rPr>
                          <w:b/>
                          <w:color w:val="0070C0"/>
                          <w:sz w:val="22"/>
                          <w:szCs w:val="16"/>
                          <w:lang w:val="en-US"/>
                        </w:rPr>
                        <w:t>1</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63360" behindDoc="0" locked="0" layoutInCell="1" allowOverlap="1" wp14:anchorId="42CFA5CB" wp14:editId="331840B4">
                <wp:simplePos x="0" y="0"/>
                <wp:positionH relativeFrom="margin">
                  <wp:posOffset>3598191</wp:posOffset>
                </wp:positionH>
                <wp:positionV relativeFrom="paragraph">
                  <wp:posOffset>827154</wp:posOffset>
                </wp:positionV>
                <wp:extent cx="276225" cy="299085"/>
                <wp:effectExtent l="0" t="0" r="28575" b="24765"/>
                <wp:wrapNone/>
                <wp:docPr id="143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9085"/>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5D4AD0" w14:textId="77777777" w:rsidR="00EB6C72" w:rsidRPr="00811B37" w:rsidRDefault="00EB6C72" w:rsidP="00EB6C72">
                            <w:pPr>
                              <w:jc w:val="center"/>
                              <w:rPr>
                                <w:b/>
                                <w:color w:val="0070C0"/>
                                <w:sz w:val="22"/>
                                <w:szCs w:val="16"/>
                                <w:lang w:val="en-US"/>
                              </w:rPr>
                            </w:pPr>
                            <w:r>
                              <w:rPr>
                                <w:b/>
                                <w:color w:val="0070C0"/>
                                <w:sz w:val="22"/>
                                <w:szCs w:val="16"/>
                                <w:lang w:val="en-US"/>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2CFA5CB" id="_x0000_s1091" style="position:absolute;left:0;text-align:left;margin-left:283.3pt;margin-top:65.15pt;width:21.75pt;height:23.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" strokecolor="#5b9bd5 [3204]">
                <v:textbox inset="0,0,0,0">
                  <w:txbxContent>
                    <w:p w14:paraId="675D4AD0" w14:textId="77777777" w:rsidR="00EB6C72" w:rsidRPr="00811B37" w:rsidRDefault="00EB6C72" w:rsidP="00EB6C72">
                      <w:pPr>
                        <w:jc w:val="center"/>
                        <w:rPr>
                          <w:b/>
                          <w:color w:val="0070C0"/>
                          <w:sz w:val="22"/>
                          <w:szCs w:val="16"/>
                          <w:lang w:val="en-US"/>
                        </w:rPr>
                      </w:pPr>
                      <w:r>
                        <w:rPr>
                          <w:b/>
                          <w:color w:val="0070C0"/>
                          <w:sz w:val="22"/>
                          <w:szCs w:val="16"/>
                          <w:lang w:val="en-US"/>
                        </w:rPr>
                        <w:t>2</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64384" behindDoc="0" locked="0" layoutInCell="1" allowOverlap="1" wp14:anchorId="4476F8B5" wp14:editId="232FFDE4">
                <wp:simplePos x="0" y="0"/>
                <wp:positionH relativeFrom="margin">
                  <wp:posOffset>3598192</wp:posOffset>
                </wp:positionH>
                <wp:positionV relativeFrom="paragraph">
                  <wp:posOffset>1688391</wp:posOffset>
                </wp:positionV>
                <wp:extent cx="276446" cy="299085"/>
                <wp:effectExtent l="0" t="0" r="28575" b="24765"/>
                <wp:wrapNone/>
                <wp:docPr id="143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46" cy="299085"/>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8FA6E" w14:textId="77777777" w:rsidR="00EB6C72" w:rsidRPr="00811B37" w:rsidRDefault="00EB6C72" w:rsidP="00EB6C72">
                            <w:pPr>
                              <w:jc w:val="center"/>
                              <w:rPr>
                                <w:b/>
                                <w:color w:val="0070C0"/>
                                <w:sz w:val="22"/>
                                <w:szCs w:val="16"/>
                                <w:lang w:val="en-US"/>
                              </w:rPr>
                            </w:pPr>
                            <w:r>
                              <w:rPr>
                                <w:b/>
                                <w:color w:val="0070C0"/>
                                <w:sz w:val="22"/>
                                <w:szCs w:val="16"/>
                                <w:lang w:val="en-US"/>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476F8B5" id="_x0000_s1092" style="position:absolute;left:0;text-align:left;margin-left:283.3pt;margin-top:132.95pt;width:21.75pt;height:23.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" strokecolor="#5b9bd5 [3204]">
                <v:textbox inset="0,0,0,0">
                  <w:txbxContent>
                    <w:p w14:paraId="4508FA6E" w14:textId="77777777" w:rsidR="00EB6C72" w:rsidRPr="00811B37" w:rsidRDefault="00EB6C72" w:rsidP="00EB6C72">
                      <w:pPr>
                        <w:jc w:val="center"/>
                        <w:rPr>
                          <w:b/>
                          <w:color w:val="0070C0"/>
                          <w:sz w:val="22"/>
                          <w:szCs w:val="16"/>
                          <w:lang w:val="en-US"/>
                        </w:rPr>
                      </w:pPr>
                      <w:r>
                        <w:rPr>
                          <w:b/>
                          <w:color w:val="0070C0"/>
                          <w:sz w:val="22"/>
                          <w:szCs w:val="16"/>
                          <w:lang w:val="en-US"/>
                        </w:rPr>
                        <w:t>3</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65408" behindDoc="0" locked="0" layoutInCell="1" allowOverlap="1" wp14:anchorId="032BC7E8" wp14:editId="41A0CBF9">
                <wp:simplePos x="0" y="0"/>
                <wp:positionH relativeFrom="margin">
                  <wp:posOffset>3268988</wp:posOffset>
                </wp:positionH>
                <wp:positionV relativeFrom="paragraph">
                  <wp:posOffset>1987284</wp:posOffset>
                </wp:positionV>
                <wp:extent cx="265814" cy="299544"/>
                <wp:effectExtent l="0" t="0" r="20320" b="24765"/>
                <wp:wrapNone/>
                <wp:docPr id="144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4" cy="299544"/>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8E91F1" w14:textId="77777777" w:rsidR="00EB6C72" w:rsidRPr="00811B37" w:rsidRDefault="00EB6C72" w:rsidP="00EB6C72">
                            <w:pPr>
                              <w:jc w:val="center"/>
                              <w:rPr>
                                <w:b/>
                                <w:color w:val="0070C0"/>
                                <w:sz w:val="22"/>
                                <w:szCs w:val="16"/>
                                <w:lang w:val="en-US"/>
                              </w:rPr>
                            </w:pPr>
                            <w:r>
                              <w:rPr>
                                <w:b/>
                                <w:color w:val="0070C0"/>
                                <w:sz w:val="22"/>
                                <w:szCs w:val="16"/>
                                <w:lang w:val="en-US"/>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2BC7E8" id="_x0000_s1093" style="position:absolute;left:0;text-align:left;margin-left:257.4pt;margin-top:156.5pt;width:20.95pt;height:2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" strokecolor="#5b9bd5 [3204]">
                <v:textbox inset="0,0,0,0">
                  <w:txbxContent>
                    <w:p w14:paraId="288E91F1" w14:textId="77777777" w:rsidR="00EB6C72" w:rsidRPr="00811B37" w:rsidRDefault="00EB6C72" w:rsidP="00EB6C72">
                      <w:pPr>
                        <w:jc w:val="center"/>
                        <w:rPr>
                          <w:b/>
                          <w:color w:val="0070C0"/>
                          <w:sz w:val="22"/>
                          <w:szCs w:val="16"/>
                          <w:lang w:val="en-US"/>
                        </w:rPr>
                      </w:pPr>
                      <w:r>
                        <w:rPr>
                          <w:b/>
                          <w:color w:val="0070C0"/>
                          <w:sz w:val="22"/>
                          <w:szCs w:val="16"/>
                          <w:lang w:val="en-US"/>
                        </w:rPr>
                        <w:t>4</w:t>
                      </w:r>
                    </w:p>
                  </w:txbxContent>
                </v:textbox>
                <w10:wrap anchorx="margin"/>
              </v:oval>
            </w:pict>
          </mc:Fallback>
        </mc:AlternateContent>
      </w:r>
      <w:r w:rsidRPr="00157BF0">
        <w:rPr>
          <w:noProof/>
          <w:color w:val="auto"/>
          <w:lang w:val="en-US" w:eastAsia="en-US"/>
        </w:rPr>
        <w:drawing>
          <wp:inline distT="0" distB="0" distL="0" distR="0" wp14:anchorId="50BDEE3E" wp14:editId="2169A8C0">
            <wp:extent cx="5505450" cy="449580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6421" t="72157" r="19702" b="8106"/>
                    <a:stretch/>
                  </pic:blipFill>
                  <pic:spPr bwMode="auto">
                    <a:xfrm>
                      <a:off x="0" y="0"/>
                      <a:ext cx="5549547" cy="4531810"/>
                    </a:xfrm>
                    <a:prstGeom prst="rect">
                      <a:avLst/>
                    </a:prstGeom>
                    <a:noFill/>
                    <a:ln>
                      <a:noFill/>
                    </a:ln>
                    <a:extLst>
                      <a:ext uri="{53640926-AAD7-44D8-BBD7-CCE9431645EC}">
                        <a14:shadowObscured xmlns:a14="http://schemas.microsoft.com/office/drawing/2010/main"/>
                      </a:ext>
                    </a:extLst>
                  </pic:spPr>
                </pic:pic>
              </a:graphicData>
            </a:graphic>
          </wp:inline>
        </w:drawing>
      </w:r>
      <w:r w:rsidRPr="00157BF0">
        <w:rPr>
          <w:i/>
          <w:noProof/>
          <w:color w:val="auto"/>
          <w:szCs w:val="28"/>
          <w:lang w:val="en-US" w:eastAsia="en-US"/>
        </w:rPr>
        <mc:AlternateContent>
          <mc:Choice Requires="wps">
            <w:drawing>
              <wp:anchor distT="0" distB="0" distL="114300" distR="114300" simplePos="0" relativeHeight="251660288" behindDoc="0" locked="0" layoutInCell="1" allowOverlap="1" wp14:anchorId="6D7B9AA0" wp14:editId="39E7D3E7">
                <wp:simplePos x="0" y="0"/>
                <wp:positionH relativeFrom="margin">
                  <wp:posOffset>7013893</wp:posOffset>
                </wp:positionH>
                <wp:positionV relativeFrom="paragraph">
                  <wp:posOffset>3255317</wp:posOffset>
                </wp:positionV>
                <wp:extent cx="345090" cy="299544"/>
                <wp:effectExtent l="0" t="0" r="17145" b="24765"/>
                <wp:wrapNone/>
                <wp:docPr id="1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90" cy="299544"/>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C78B5" w14:textId="77777777" w:rsidR="00EB6C72" w:rsidRPr="00811B37" w:rsidRDefault="00EB6C72" w:rsidP="00EB6C72">
                            <w:pPr>
                              <w:jc w:val="center"/>
                              <w:rPr>
                                <w:b/>
                                <w:color w:val="0070C0"/>
                                <w:sz w:val="22"/>
                                <w:szCs w:val="16"/>
                                <w:lang w:val="en-US"/>
                              </w:rPr>
                            </w:pPr>
                            <w:r>
                              <w:rPr>
                                <w:b/>
                                <w:color w:val="0070C0"/>
                                <w:sz w:val="22"/>
                                <w:szCs w:val="16"/>
                                <w:lang w:val="en-US"/>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D7B9AA0" id="_x0000_s1094" style="position:absolute;left:0;text-align:left;margin-left:552.3pt;margin-top:256.3pt;width:27.15pt;height:2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" strokecolor="#5b9bd5 [3204]">
                <v:textbox inset="0,0,0,0">
                  <w:txbxContent>
                    <w:p w14:paraId="03CC78B5" w14:textId="77777777" w:rsidR="00EB6C72" w:rsidRPr="00811B37" w:rsidRDefault="00EB6C72" w:rsidP="00EB6C72">
                      <w:pPr>
                        <w:jc w:val="center"/>
                        <w:rPr>
                          <w:b/>
                          <w:color w:val="0070C0"/>
                          <w:sz w:val="22"/>
                          <w:szCs w:val="16"/>
                          <w:lang w:val="en-US"/>
                        </w:rPr>
                      </w:pPr>
                      <w:r>
                        <w:rPr>
                          <w:b/>
                          <w:color w:val="0070C0"/>
                          <w:sz w:val="22"/>
                          <w:szCs w:val="16"/>
                          <w:lang w:val="en-US"/>
                        </w:rPr>
                        <w:t>2</w:t>
                      </w:r>
                    </w:p>
                  </w:txbxContent>
                </v:textbox>
                <w10:wrap anchorx="margin"/>
              </v:oval>
            </w:pict>
          </mc:Fallback>
        </mc:AlternateContent>
      </w:r>
      <w:r w:rsidRPr="00157BF0">
        <w:rPr>
          <w:i/>
          <w:noProof/>
          <w:color w:val="auto"/>
          <w:szCs w:val="28"/>
          <w:lang w:val="en-US" w:eastAsia="en-US"/>
        </w:rPr>
        <mc:AlternateContent>
          <mc:Choice Requires="wps">
            <w:drawing>
              <wp:anchor distT="0" distB="0" distL="114300" distR="114300" simplePos="0" relativeHeight="251659264" behindDoc="0" locked="0" layoutInCell="1" allowOverlap="1" wp14:anchorId="0DB90E6D" wp14:editId="0F6B2658">
                <wp:simplePos x="0" y="0"/>
                <wp:positionH relativeFrom="margin">
                  <wp:posOffset>7014047</wp:posOffset>
                </wp:positionH>
                <wp:positionV relativeFrom="paragraph">
                  <wp:posOffset>937544</wp:posOffset>
                </wp:positionV>
                <wp:extent cx="345090" cy="299544"/>
                <wp:effectExtent l="0" t="0" r="17145" b="24765"/>
                <wp:wrapNone/>
                <wp:docPr id="4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90" cy="299544"/>
                        </a:xfrm>
                        <a:prstGeom prst="ellipse">
                          <a:avLst/>
                        </a:prstGeom>
                        <a:solidFill>
                          <a:srgbClr val="FFFFFF"/>
                        </a:solidFill>
                        <a:ln w="9525" algn="ctr">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771747" w14:textId="77777777" w:rsidR="00EB6C72" w:rsidRPr="00811B37" w:rsidRDefault="00EB6C72" w:rsidP="00EB6C72">
                            <w:pPr>
                              <w:jc w:val="center"/>
                              <w:rPr>
                                <w:b/>
                                <w:color w:val="0070C0"/>
                                <w:sz w:val="22"/>
                                <w:szCs w:val="16"/>
                              </w:rPr>
                            </w:pPr>
                            <w:r w:rsidRPr="00811B37">
                              <w:rPr>
                                <w:b/>
                                <w:color w:val="0070C0"/>
                                <w:sz w:val="22"/>
                                <w:szCs w:val="16"/>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DB90E6D" id="_x0000_s1095" style="position:absolute;left:0;text-align:left;margin-left:552.3pt;margin-top:73.8pt;width:27.15pt;height:2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" strokecolor="#5b9bd5 [3204]">
                <v:textbox inset="0,0,0,0">
                  <w:txbxContent>
                    <w:p w14:paraId="5C771747" w14:textId="77777777" w:rsidR="00EB6C72" w:rsidRPr="00811B37" w:rsidRDefault="00EB6C72" w:rsidP="00EB6C72">
                      <w:pPr>
                        <w:jc w:val="center"/>
                        <w:rPr>
                          <w:b/>
                          <w:color w:val="0070C0"/>
                          <w:sz w:val="22"/>
                          <w:szCs w:val="16"/>
                        </w:rPr>
                      </w:pPr>
                      <w:r w:rsidRPr="00811B37">
                        <w:rPr>
                          <w:b/>
                          <w:color w:val="0070C0"/>
                          <w:sz w:val="22"/>
                          <w:szCs w:val="16"/>
                        </w:rPr>
                        <w:t>1</w:t>
                      </w:r>
                    </w:p>
                  </w:txbxContent>
                </v:textbox>
                <w10:wrap anchorx="margin"/>
              </v:oval>
            </w:pict>
          </mc:Fallback>
        </mc:AlternateContent>
      </w:r>
    </w:p>
    <w:p w14:paraId="25AE4144" w14:textId="29345D97" w:rsidR="00EB6C72" w:rsidRPr="00157BF0" w:rsidRDefault="00EB6C72" w:rsidP="00EB6C72">
      <w:pPr>
        <w:pStyle w:val="Bng"/>
      </w:pPr>
      <w:bookmarkStart w:id="97" w:name="_Toc74035698"/>
      <w:r w:rsidRPr="00157BF0">
        <w:t>Hình 1.</w:t>
      </w:r>
      <w:r w:rsidRPr="00157BF0">
        <w:fldChar w:fldCharType="begin"/>
      </w:r>
      <w:r w:rsidRPr="00157BF0">
        <w:instrText xml:space="preserve"> SEQ Hình_1. \* ARABIC </w:instrText>
      </w:r>
      <w:r w:rsidRPr="00157BF0">
        <w:fldChar w:fldCharType="separate"/>
      </w:r>
      <w:r>
        <w:rPr>
          <w:noProof/>
        </w:rPr>
        <w:t>3</w:t>
      </w:r>
      <w:r w:rsidRPr="00157BF0">
        <w:fldChar w:fldCharType="end"/>
      </w:r>
      <w:r w:rsidRPr="00157BF0">
        <w:t>. Các mốc tọa độ của khu đất dự án</w:t>
      </w:r>
      <w:bookmarkEnd w:id="97"/>
    </w:p>
    <w:p w14:paraId="259021E5" w14:textId="77777777" w:rsidR="00E24DC7" w:rsidRDefault="00E24DC7" w:rsidP="00E24DC7">
      <w:pPr>
        <w:pStyle w:val="Caption"/>
        <w:rPr>
          <w:lang w:val="en-US"/>
        </w:rPr>
        <w:sectPr w:rsidR="00E24DC7" w:rsidSect="00EE39EF">
          <w:pgSz w:w="11907" w:h="16840" w:code="9"/>
          <w:pgMar w:top="1134" w:right="1134" w:bottom="1134" w:left="1701" w:header="720" w:footer="720" w:gutter="0"/>
          <w:pgNumType w:start="1"/>
          <w:cols w:space="720"/>
          <w:docGrid w:linePitch="360"/>
        </w:sectPr>
      </w:pPr>
    </w:p>
    <w:p w14:paraId="0374345F" w14:textId="2ED1C96C" w:rsidR="00E24DC7" w:rsidRPr="00157BF0" w:rsidRDefault="00E24DC7" w:rsidP="00E24DC7">
      <w:pPr>
        <w:pStyle w:val="Caption"/>
        <w:rPr>
          <w:lang w:val="en-US"/>
        </w:rPr>
      </w:pPr>
      <w:r w:rsidRPr="00157BF0">
        <w:rPr>
          <w:i w:val="0"/>
          <w:noProof/>
          <w:szCs w:val="28"/>
          <w:lang w:val="en-US" w:eastAsia="en-US"/>
        </w:rPr>
        <w:lastRenderedPageBreak/>
        <mc:AlternateContent>
          <mc:Choice Requires="wpg">
            <w:drawing>
              <wp:anchor distT="0" distB="0" distL="114300" distR="114300" simplePos="0" relativeHeight="251673600" behindDoc="0" locked="0" layoutInCell="1" allowOverlap="1" wp14:anchorId="41290A8D" wp14:editId="6DE98D24">
                <wp:simplePos x="0" y="0"/>
                <wp:positionH relativeFrom="column">
                  <wp:posOffset>6447153</wp:posOffset>
                </wp:positionH>
                <wp:positionV relativeFrom="paragraph">
                  <wp:posOffset>3647127</wp:posOffset>
                </wp:positionV>
                <wp:extent cx="667415" cy="394944"/>
                <wp:effectExtent l="0" t="0" r="18415" b="24765"/>
                <wp:wrapNone/>
                <wp:docPr id="15" name="Group 15"/>
                <wp:cNvGraphicFramePr/>
                <a:graphic xmlns:a="http://schemas.openxmlformats.org/drawingml/2006/main">
                  <a:graphicData uri="http://schemas.microsoft.com/office/word/2010/wordprocessingGroup">
                    <wpg:wgp>
                      <wpg:cNvGrpSpPr/>
                      <wpg:grpSpPr>
                        <a:xfrm>
                          <a:off x="0" y="0"/>
                          <a:ext cx="667415" cy="394944"/>
                          <a:chOff x="26695797" y="25363696"/>
                          <a:chExt cx="2762873" cy="2752794"/>
                        </a:xfrm>
                      </wpg:grpSpPr>
                      <wps:wsp>
                        <wps:cNvPr id="16" name="Rectangle 16"/>
                        <wps:cNvSpPr/>
                        <wps:spPr>
                          <a:xfrm rot="5400000">
                            <a:off x="27591769" y="24470570"/>
                            <a:ext cx="973776" cy="2760027"/>
                          </a:xfrm>
                          <a:prstGeom prst="rect">
                            <a:avLst/>
                          </a:prstGeom>
                          <a:solidFill>
                            <a:srgbClr val="E028D3"/>
                          </a:solidFill>
                          <a:ln>
                            <a:solidFill>
                              <a:srgbClr val="E028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5400000">
                            <a:off x="27416492" y="25616315"/>
                            <a:ext cx="973455" cy="2412034"/>
                          </a:xfrm>
                          <a:prstGeom prst="rect">
                            <a:avLst/>
                          </a:prstGeom>
                          <a:solidFill>
                            <a:srgbClr val="E028D3"/>
                          </a:solidFill>
                          <a:ln>
                            <a:solidFill>
                              <a:srgbClr val="E028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5400000">
                            <a:off x="26908046" y="26930786"/>
                            <a:ext cx="973455" cy="1397953"/>
                          </a:xfrm>
                          <a:prstGeom prst="rect">
                            <a:avLst/>
                          </a:prstGeom>
                          <a:solidFill>
                            <a:srgbClr val="E028D3"/>
                          </a:solidFill>
                          <a:ln>
                            <a:solidFill>
                              <a:srgbClr val="E028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58519" id="Group 15" o:spid="_x0000_s1026" style="position:absolute;margin-left:507.65pt;margin-top:287.2pt;width:52.55pt;height:31.1pt;z-index:251673600;mso-width-relative:margin;mso-height-relative:margin" coordorigin="266957,253636" coordsize="27628,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">
                <v:rect id="Rectangle 16" o:spid="_x0000_s1027" style="position:absolute;left:275917;top:244705;width:9738;height:27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" fillcolor="#e028d3" strokecolor="#e028d3" strokeweight="1pt"/>
                <v:rect id="Rectangle 17" o:spid="_x0000_s1028" style="position:absolute;left:274165;top:256163;width:9734;height:241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" fillcolor="#e028d3" strokecolor="#e028d3" strokeweight="1pt"/>
                <v:rect id="Rectangle 18" o:spid="_x0000_s1029" style="position:absolute;left:269080;top:269307;width:9734;height:139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" fillcolor="#e028d3" strokecolor="#e028d3" strokeweight="1pt"/>
              </v:group>
            </w:pict>
          </mc:Fallback>
        </mc:AlternateContent>
      </w:r>
      <w:r w:rsidRPr="00157BF0">
        <w:rPr>
          <w:noProof/>
          <w:lang w:val="en-US" w:eastAsia="en-US"/>
        </w:rPr>
        <w:drawing>
          <wp:inline distT="0" distB="0" distL="0" distR="0" wp14:anchorId="4291A600" wp14:editId="689A315A">
            <wp:extent cx="9233829" cy="501343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523" t="12884" r="4338"/>
                    <a:stretch/>
                  </pic:blipFill>
                  <pic:spPr bwMode="auto">
                    <a:xfrm>
                      <a:off x="0" y="0"/>
                      <a:ext cx="9277037" cy="5036894"/>
                    </a:xfrm>
                    <a:prstGeom prst="rect">
                      <a:avLst/>
                    </a:prstGeom>
                    <a:noFill/>
                    <a:ln>
                      <a:noFill/>
                    </a:ln>
                    <a:extLst>
                      <a:ext uri="{53640926-AAD7-44D8-BBD7-CCE9431645EC}">
                        <a14:shadowObscured xmlns:a14="http://schemas.microsoft.com/office/drawing/2010/main"/>
                      </a:ext>
                    </a:extLst>
                  </pic:spPr>
                </pic:pic>
              </a:graphicData>
            </a:graphic>
          </wp:inline>
        </w:drawing>
      </w:r>
    </w:p>
    <w:bookmarkStart w:id="98" w:name="_Toc74035699"/>
    <w:p w14:paraId="1C09E48D" w14:textId="7226A2C2" w:rsidR="00E24DC7" w:rsidRPr="00E24DC7" w:rsidRDefault="00E24DC7" w:rsidP="00E24DC7">
      <w:pPr>
        <w:pStyle w:val="Bng"/>
      </w:pPr>
      <w:r w:rsidRPr="00E24DC7">
        <w:rPr>
          <w:noProof/>
        </w:rPr>
        <mc:AlternateContent>
          <mc:Choice Requires="wps">
            <w:drawing>
              <wp:anchor distT="0" distB="0" distL="114300" distR="114300" simplePos="0" relativeHeight="251671552" behindDoc="0" locked="0" layoutInCell="1" allowOverlap="1" wp14:anchorId="7E644459" wp14:editId="679F17CB">
                <wp:simplePos x="0" y="0"/>
                <wp:positionH relativeFrom="column">
                  <wp:posOffset>666603</wp:posOffset>
                </wp:positionH>
                <wp:positionV relativeFrom="paragraph">
                  <wp:posOffset>5928800</wp:posOffset>
                </wp:positionV>
                <wp:extent cx="316524" cy="117230"/>
                <wp:effectExtent l="0" t="0" r="26670" b="16510"/>
                <wp:wrapNone/>
                <wp:docPr id="37" name="Rectangle 37"/>
                <wp:cNvGraphicFramePr/>
                <a:graphic xmlns:a="http://schemas.openxmlformats.org/drawingml/2006/main">
                  <a:graphicData uri="http://schemas.microsoft.com/office/word/2010/wordprocessingShape">
                    <wps:wsp>
                      <wps:cNvSpPr/>
                      <wps:spPr>
                        <a:xfrm>
                          <a:off x="0" y="0"/>
                          <a:ext cx="316524" cy="1172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07E18" id="Rectangle 37" o:spid="_x0000_s1026" style="position:absolute;margin-left:52.5pt;margin-top:466.85pt;width:24.9pt;height: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" fillcolor="white [3212]" strokecolor="white [3212]" strokeweight="1pt"/>
            </w:pict>
          </mc:Fallback>
        </mc:AlternateContent>
      </w:r>
      <w:bookmarkStart w:id="99" w:name="_Hlk35419976"/>
      <w:r w:rsidRPr="00E24DC7">
        <w:t>Hình 1.</w:t>
      </w:r>
      <w:r w:rsidRPr="00E24DC7">
        <w:fldChar w:fldCharType="begin"/>
      </w:r>
      <w:r w:rsidRPr="00E24DC7">
        <w:instrText xml:space="preserve"> SEQ Hình_1. \* ARABIC </w:instrText>
      </w:r>
      <w:r w:rsidRPr="00E24DC7">
        <w:fldChar w:fldCharType="separate"/>
      </w:r>
      <w:r w:rsidR="00916D76">
        <w:rPr>
          <w:noProof/>
        </w:rPr>
        <w:t>4</w:t>
      </w:r>
      <w:r w:rsidRPr="00E24DC7">
        <w:fldChar w:fldCharType="end"/>
      </w:r>
      <w:r w:rsidRPr="00E24DC7">
        <w:t>. Vị trí dự án trong KCN</w:t>
      </w:r>
      <w:bookmarkEnd w:id="98"/>
    </w:p>
    <w:bookmarkEnd w:id="99"/>
    <w:p w14:paraId="2C5B6F72" w14:textId="77777777" w:rsidR="00E24DC7" w:rsidRDefault="00E24DC7" w:rsidP="00EB6C72">
      <w:pPr>
        <w:rPr>
          <w:lang w:val="en-US"/>
        </w:rPr>
      </w:pPr>
    </w:p>
    <w:p w14:paraId="7DE121D0" w14:textId="77777777" w:rsidR="00916D76" w:rsidRPr="00157BF0" w:rsidRDefault="00916D76" w:rsidP="00916D76">
      <w:pPr>
        <w:rPr>
          <w:rFonts w:cs="Times New Roman"/>
          <w:b/>
          <w:bCs/>
          <w:color w:val="auto"/>
          <w:szCs w:val="28"/>
          <w:lang w:val="en-US" w:eastAsia="en-US"/>
        </w:rPr>
      </w:pPr>
      <w:r w:rsidRPr="00157BF0">
        <w:rPr>
          <w:noProof/>
          <w:color w:val="auto"/>
          <w:lang w:val="en-US" w:eastAsia="en-US"/>
        </w:rPr>
        <w:lastRenderedPageBreak/>
        <mc:AlternateContent>
          <mc:Choice Requires="wps">
            <w:drawing>
              <wp:anchor distT="0" distB="0" distL="114300" distR="114300" simplePos="0" relativeHeight="251685888" behindDoc="0" locked="0" layoutInCell="1" allowOverlap="1" wp14:anchorId="343BC791" wp14:editId="7463D9BE">
                <wp:simplePos x="0" y="0"/>
                <wp:positionH relativeFrom="column">
                  <wp:posOffset>6315132</wp:posOffset>
                </wp:positionH>
                <wp:positionV relativeFrom="paragraph">
                  <wp:posOffset>1331461</wp:posOffset>
                </wp:positionV>
                <wp:extent cx="555018" cy="968991"/>
                <wp:effectExtent l="0" t="38100" r="54610" b="22225"/>
                <wp:wrapNone/>
                <wp:docPr id="20" name="Straight Arrow Connector 20"/>
                <wp:cNvGraphicFramePr/>
                <a:graphic xmlns:a="http://schemas.openxmlformats.org/drawingml/2006/main">
                  <a:graphicData uri="http://schemas.microsoft.com/office/word/2010/wordprocessingShape">
                    <wps:wsp>
                      <wps:cNvCnPr/>
                      <wps:spPr>
                        <a:xfrm flipV="1">
                          <a:off x="0" y="0"/>
                          <a:ext cx="555018" cy="968991"/>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8F345" id="Straight Arrow Connector 20" o:spid="_x0000_s1026" type="#_x0000_t32" style="position:absolute;margin-left:497.25pt;margin-top:104.85pt;width:43.7pt;height:76.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" strokecolor="red" strokeweight=".5pt">
                <v:stroke dashstyle="dashDot" endarrow="open" joinstyle="miter"/>
              </v:shape>
            </w:pict>
          </mc:Fallback>
        </mc:AlternateContent>
      </w:r>
      <w:r w:rsidRPr="00157BF0">
        <w:rPr>
          <w:noProof/>
          <w:color w:val="auto"/>
          <w:lang w:val="en-US" w:eastAsia="en-US"/>
        </w:rPr>
        <mc:AlternateContent>
          <mc:Choice Requires="wps">
            <w:drawing>
              <wp:anchor distT="0" distB="0" distL="114300" distR="114300" simplePos="0" relativeHeight="251689984" behindDoc="0" locked="0" layoutInCell="1" allowOverlap="1" wp14:anchorId="35A54696" wp14:editId="2091A603">
                <wp:simplePos x="0" y="0"/>
                <wp:positionH relativeFrom="column">
                  <wp:posOffset>5948973</wp:posOffset>
                </wp:positionH>
                <wp:positionV relativeFrom="paragraph">
                  <wp:posOffset>2266978</wp:posOffset>
                </wp:positionV>
                <wp:extent cx="401756" cy="197893"/>
                <wp:effectExtent l="0" t="0" r="0" b="12065"/>
                <wp:wrapNone/>
                <wp:docPr id="21" name="Text Box 21"/>
                <wp:cNvGraphicFramePr/>
                <a:graphic xmlns:a="http://schemas.openxmlformats.org/drawingml/2006/main">
                  <a:graphicData uri="http://schemas.microsoft.com/office/word/2010/wordprocessingShape">
                    <wps:wsp>
                      <wps:cNvSpPr txBox="1"/>
                      <wps:spPr>
                        <a:xfrm>
                          <a:off x="0" y="0"/>
                          <a:ext cx="401756" cy="197893"/>
                        </a:xfrm>
                        <a:prstGeom prst="rect">
                          <a:avLst/>
                        </a:prstGeom>
                        <a:noFill/>
                        <a:ln w="6350">
                          <a:noFill/>
                        </a:ln>
                      </wps:spPr>
                      <wps:txbx>
                        <w:txbxContent>
                          <w:p w14:paraId="6DE82F8E" w14:textId="77777777" w:rsidR="00916D76" w:rsidRPr="00916D76" w:rsidRDefault="00916D76" w:rsidP="00916D76">
                            <w:pPr>
                              <w:rPr>
                                <w:rFonts w:ascii="Times New Roman" w:hAnsi="Times New Roman" w:cs="Times New Roman"/>
                                <w:b/>
                                <w:color w:val="FF0000"/>
                                <w:sz w:val="16"/>
                                <w:lang w:val="en-US"/>
                              </w:rPr>
                            </w:pPr>
                            <w:r w:rsidRPr="00916D76">
                              <w:rPr>
                                <w:rFonts w:ascii="Times New Roman" w:hAnsi="Times New Roman" w:cs="Times New Roman"/>
                                <w:b/>
                                <w:color w:val="FF0000"/>
                                <w:sz w:val="16"/>
                                <w:lang w:val="en-US"/>
                              </w:rPr>
                              <w:t>DELTA</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54696" id="Text Box 21" o:spid="_x0000_s1096" type="#_x0000_t202" style="position:absolute;margin-left:468.4pt;margin-top:178.5pt;width:31.65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" filled="f" stroked="f" strokeweight=".5pt">
                <v:textbox inset=".1mm,.1mm,.1mm,.1mm">
                  <w:txbxContent>
                    <w:p w14:paraId="6DE82F8E" w14:textId="77777777" w:rsidR="00916D76" w:rsidRPr="00916D76" w:rsidRDefault="00916D76" w:rsidP="00916D76">
                      <w:pPr>
                        <w:rPr>
                          <w:rFonts w:ascii="Times New Roman" w:hAnsi="Times New Roman" w:cs="Times New Roman"/>
                          <w:b/>
                          <w:color w:val="FF0000"/>
                          <w:sz w:val="16"/>
                          <w:lang w:val="en-US"/>
                        </w:rPr>
                      </w:pPr>
                      <w:r w:rsidRPr="00916D76">
                        <w:rPr>
                          <w:rFonts w:ascii="Times New Roman" w:hAnsi="Times New Roman" w:cs="Times New Roman"/>
                          <w:b/>
                          <w:color w:val="FF0000"/>
                          <w:sz w:val="16"/>
                          <w:lang w:val="en-US"/>
                        </w:rPr>
                        <w:t>DELTA</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88960" behindDoc="0" locked="0" layoutInCell="1" allowOverlap="1" wp14:anchorId="0E9A7970" wp14:editId="573187F1">
                <wp:simplePos x="0" y="0"/>
                <wp:positionH relativeFrom="column">
                  <wp:posOffset>5974138</wp:posOffset>
                </wp:positionH>
                <wp:positionV relativeFrom="paragraph">
                  <wp:posOffset>2300453</wp:posOffset>
                </wp:positionV>
                <wp:extent cx="341194" cy="225188"/>
                <wp:effectExtent l="19050" t="19050" r="40005" b="41910"/>
                <wp:wrapNone/>
                <wp:docPr id="23" name="Freeform 136"/>
                <wp:cNvGraphicFramePr/>
                <a:graphic xmlns:a="http://schemas.openxmlformats.org/drawingml/2006/main">
                  <a:graphicData uri="http://schemas.microsoft.com/office/word/2010/wordprocessingShape">
                    <wps:wsp>
                      <wps:cNvSpPr/>
                      <wps:spPr>
                        <a:xfrm>
                          <a:off x="0" y="0"/>
                          <a:ext cx="341194" cy="225188"/>
                        </a:xfrm>
                        <a:custGeom>
                          <a:avLst/>
                          <a:gdLst>
                            <a:gd name="connsiteX0" fmla="*/ 0 w 647479"/>
                            <a:gd name="connsiteY0" fmla="*/ 0 h 396416"/>
                            <a:gd name="connsiteX1" fmla="*/ 2642 w 647479"/>
                            <a:gd name="connsiteY1" fmla="*/ 396416 h 396416"/>
                            <a:gd name="connsiteX2" fmla="*/ 388487 w 647479"/>
                            <a:gd name="connsiteY2" fmla="*/ 388488 h 396416"/>
                            <a:gd name="connsiteX3" fmla="*/ 375274 w 647479"/>
                            <a:gd name="connsiteY3" fmla="*/ 206137 h 396416"/>
                            <a:gd name="connsiteX4" fmla="*/ 589338 w 647479"/>
                            <a:gd name="connsiteY4" fmla="*/ 206137 h 396416"/>
                            <a:gd name="connsiteX5" fmla="*/ 586696 w 647479"/>
                            <a:gd name="connsiteY5" fmla="*/ 118925 h 396416"/>
                            <a:gd name="connsiteX6" fmla="*/ 644837 w 647479"/>
                            <a:gd name="connsiteY6" fmla="*/ 118925 h 396416"/>
                            <a:gd name="connsiteX7" fmla="*/ 647479 w 647479"/>
                            <a:gd name="connsiteY7" fmla="*/ 13214 h 396416"/>
                            <a:gd name="connsiteX8" fmla="*/ 0 w 647479"/>
                            <a:gd name="connsiteY8" fmla="*/ 0 h 396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7479" h="396416">
                              <a:moveTo>
                                <a:pt x="0" y="0"/>
                              </a:moveTo>
                              <a:cubicBezTo>
                                <a:pt x="881" y="132139"/>
                                <a:pt x="1761" y="264277"/>
                                <a:pt x="2642" y="396416"/>
                              </a:cubicBezTo>
                              <a:lnTo>
                                <a:pt x="388487" y="388488"/>
                              </a:lnTo>
                              <a:lnTo>
                                <a:pt x="375274" y="206137"/>
                              </a:lnTo>
                              <a:lnTo>
                                <a:pt x="589338" y="206137"/>
                              </a:lnTo>
                              <a:cubicBezTo>
                                <a:pt x="588457" y="177066"/>
                                <a:pt x="587577" y="147996"/>
                                <a:pt x="586696" y="118925"/>
                              </a:cubicBezTo>
                              <a:lnTo>
                                <a:pt x="644837" y="118925"/>
                              </a:lnTo>
                              <a:cubicBezTo>
                                <a:pt x="645718" y="83688"/>
                                <a:pt x="646598" y="48451"/>
                                <a:pt x="647479" y="13214"/>
                              </a:cubicBez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297F" id="Freeform 136" o:spid="_x0000_s1026" style="position:absolute;margin-left:470.4pt;margin-top:181.15pt;width:26.85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479,39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" path="m,c881,132139,1761,264277,2642,396416r385845,-7928l375274,206137r214064,c588457,177066,587577,147996,586696,118925r58141,c645718,83688,646598,48451,647479,13214l,xe" fillcolor="#5b9bd5 [3204]" strokecolor="#1f4d78 [1604]" strokeweight="1pt">
                <v:stroke joinstyle="miter"/>
                <v:path arrowok="t" o:connecttype="custom" o:connectlocs="0,0;1392,225188;204716,220684;197753,117098;310556,117098;309164,67557;339802,67557;341194,7506;0,0" o:connectangles="0,0,0,0,0,0,0,0,0"/>
              </v:shape>
            </w:pict>
          </mc:Fallback>
        </mc:AlternateContent>
      </w:r>
      <w:r w:rsidRPr="00157BF0">
        <w:rPr>
          <w:noProof/>
          <w:color w:val="auto"/>
          <w:lang w:val="en-US" w:eastAsia="en-US"/>
        </w:rPr>
        <mc:AlternateContent>
          <mc:Choice Requires="wps">
            <w:drawing>
              <wp:anchor distT="0" distB="0" distL="114300" distR="114300" simplePos="0" relativeHeight="251682816" behindDoc="0" locked="0" layoutInCell="1" allowOverlap="1" wp14:anchorId="2239029E" wp14:editId="0026279E">
                <wp:simplePos x="0" y="0"/>
                <wp:positionH relativeFrom="column">
                  <wp:posOffset>5211387</wp:posOffset>
                </wp:positionH>
                <wp:positionV relativeFrom="paragraph">
                  <wp:posOffset>2925305</wp:posOffset>
                </wp:positionV>
                <wp:extent cx="401756" cy="197893"/>
                <wp:effectExtent l="0" t="0" r="0" b="12065"/>
                <wp:wrapNone/>
                <wp:docPr id="24" name="Text Box 24"/>
                <wp:cNvGraphicFramePr/>
                <a:graphic xmlns:a="http://schemas.openxmlformats.org/drawingml/2006/main">
                  <a:graphicData uri="http://schemas.microsoft.com/office/word/2010/wordprocessingShape">
                    <wps:wsp>
                      <wps:cNvSpPr txBox="1"/>
                      <wps:spPr>
                        <a:xfrm>
                          <a:off x="0" y="0"/>
                          <a:ext cx="401756" cy="197893"/>
                        </a:xfrm>
                        <a:prstGeom prst="rect">
                          <a:avLst/>
                        </a:prstGeom>
                        <a:noFill/>
                        <a:ln w="6350">
                          <a:noFill/>
                        </a:ln>
                      </wps:spPr>
                      <wps:txbx>
                        <w:txbxContent>
                          <w:p w14:paraId="4F35223D" w14:textId="77777777" w:rsidR="00916D76" w:rsidRPr="00916D76" w:rsidRDefault="00916D76" w:rsidP="00916D76">
                            <w:pPr>
                              <w:rPr>
                                <w:rFonts w:ascii="Times New Roman" w:hAnsi="Times New Roman" w:cs="Times New Roman"/>
                                <w:color w:val="FF0000"/>
                                <w:sz w:val="16"/>
                                <w:lang w:val="en-US"/>
                              </w:rPr>
                            </w:pPr>
                            <w:r w:rsidRPr="00916D76">
                              <w:rPr>
                                <w:rFonts w:ascii="Times New Roman" w:hAnsi="Times New Roman" w:cs="Times New Roman"/>
                                <w:color w:val="FF0000"/>
                                <w:sz w:val="16"/>
                                <w:lang w:val="en-US"/>
                              </w:rPr>
                              <w:t>2 km</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029E" id="Text Box 24" o:spid="_x0000_s1097" type="#_x0000_t202" style="position:absolute;margin-left:410.35pt;margin-top:230.35pt;width:31.6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" filled="f" stroked="f" strokeweight=".5pt">
                <v:textbox inset=".1mm,.1mm,.1mm,.1mm">
                  <w:txbxContent>
                    <w:p w14:paraId="4F35223D" w14:textId="77777777" w:rsidR="00916D76" w:rsidRPr="00916D76" w:rsidRDefault="00916D76" w:rsidP="00916D76">
                      <w:pPr>
                        <w:rPr>
                          <w:rFonts w:ascii="Times New Roman" w:hAnsi="Times New Roman" w:cs="Times New Roman"/>
                          <w:color w:val="FF0000"/>
                          <w:sz w:val="16"/>
                          <w:lang w:val="en-US"/>
                        </w:rPr>
                      </w:pPr>
                      <w:r w:rsidRPr="00916D76">
                        <w:rPr>
                          <w:rFonts w:ascii="Times New Roman" w:hAnsi="Times New Roman" w:cs="Times New Roman"/>
                          <w:color w:val="FF0000"/>
                          <w:sz w:val="16"/>
                          <w:lang w:val="en-US"/>
                        </w:rPr>
                        <w:t>2 km</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80768" behindDoc="0" locked="0" layoutInCell="1" allowOverlap="1" wp14:anchorId="52CA7F10" wp14:editId="3D79582A">
                <wp:simplePos x="0" y="0"/>
                <wp:positionH relativeFrom="column">
                  <wp:posOffset>4941238</wp:posOffset>
                </wp:positionH>
                <wp:positionV relativeFrom="paragraph">
                  <wp:posOffset>2265266</wp:posOffset>
                </wp:positionV>
                <wp:extent cx="1061223" cy="1622066"/>
                <wp:effectExtent l="38100" t="0" r="24765" b="54610"/>
                <wp:wrapNone/>
                <wp:docPr id="25" name="Straight Arrow Connector 25"/>
                <wp:cNvGraphicFramePr/>
                <a:graphic xmlns:a="http://schemas.openxmlformats.org/drawingml/2006/main">
                  <a:graphicData uri="http://schemas.microsoft.com/office/word/2010/wordprocessingShape">
                    <wps:wsp>
                      <wps:cNvCnPr/>
                      <wps:spPr>
                        <a:xfrm flipH="1">
                          <a:off x="0" y="0"/>
                          <a:ext cx="1061223" cy="1622066"/>
                        </a:xfrm>
                        <a:prstGeom prst="straightConnector1">
                          <a:avLst/>
                        </a:prstGeom>
                        <a:ln>
                          <a:solidFill>
                            <a:srgbClr val="FF0000"/>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B6903" id="Straight Arrow Connector 25" o:spid="_x0000_s1026" type="#_x0000_t32" style="position:absolute;margin-left:389.05pt;margin-top:178.35pt;width:83.55pt;height:127.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" strokecolor="red" strokeweight=".5pt">
                <v:stroke dashstyle="dashDot" endarrow="open" joinstyle="miter"/>
              </v:shape>
            </w:pict>
          </mc:Fallback>
        </mc:AlternateContent>
      </w:r>
      <w:r w:rsidRPr="00157BF0">
        <w:rPr>
          <w:noProof/>
          <w:color w:val="auto"/>
          <w:lang w:val="en-US" w:eastAsia="en-US"/>
        </w:rPr>
        <mc:AlternateContent>
          <mc:Choice Requires="wps">
            <w:drawing>
              <wp:anchor distT="0" distB="0" distL="114300" distR="114300" simplePos="0" relativeHeight="251681792" behindDoc="0" locked="0" layoutInCell="1" allowOverlap="1" wp14:anchorId="733812D4" wp14:editId="49374B79">
                <wp:simplePos x="0" y="0"/>
                <wp:positionH relativeFrom="column">
                  <wp:posOffset>4351489</wp:posOffset>
                </wp:positionH>
                <wp:positionV relativeFrom="paragraph">
                  <wp:posOffset>3886476</wp:posOffset>
                </wp:positionV>
                <wp:extent cx="908170" cy="513707"/>
                <wp:effectExtent l="0" t="0" r="25400" b="20320"/>
                <wp:wrapNone/>
                <wp:docPr id="26" name="Oval 26"/>
                <wp:cNvGraphicFramePr/>
                <a:graphic xmlns:a="http://schemas.openxmlformats.org/drawingml/2006/main">
                  <a:graphicData uri="http://schemas.microsoft.com/office/word/2010/wordprocessingShape">
                    <wps:wsp>
                      <wps:cNvSpPr/>
                      <wps:spPr>
                        <a:xfrm>
                          <a:off x="0" y="0"/>
                          <a:ext cx="908170" cy="513707"/>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49EA92" id="Oval 26" o:spid="_x0000_s1026" style="position:absolute;margin-left:342.65pt;margin-top:306pt;width:71.5pt;height:40.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" filled="f" strokecolor="red" strokeweight=".5pt">
                <v:stroke dashstyle="3 1" joinstyle="miter"/>
              </v:oval>
            </w:pict>
          </mc:Fallback>
        </mc:AlternateContent>
      </w:r>
      <w:r w:rsidRPr="00157BF0">
        <w:rPr>
          <w:noProof/>
          <w:color w:val="auto"/>
          <w:lang w:val="en-US" w:eastAsia="en-US"/>
        </w:rPr>
        <mc:AlternateContent>
          <mc:Choice Requires="wps">
            <w:drawing>
              <wp:anchor distT="0" distB="0" distL="114300" distR="114300" simplePos="0" relativeHeight="251686912" behindDoc="0" locked="0" layoutInCell="1" allowOverlap="1" wp14:anchorId="69572F8E" wp14:editId="50C8492E">
                <wp:simplePos x="0" y="0"/>
                <wp:positionH relativeFrom="column">
                  <wp:posOffset>6314606</wp:posOffset>
                </wp:positionH>
                <wp:positionV relativeFrom="paragraph">
                  <wp:posOffset>1462267</wp:posOffset>
                </wp:positionV>
                <wp:extent cx="401756" cy="197893"/>
                <wp:effectExtent l="0" t="0" r="0" b="12065"/>
                <wp:wrapNone/>
                <wp:docPr id="27" name="Text Box 27"/>
                <wp:cNvGraphicFramePr/>
                <a:graphic xmlns:a="http://schemas.openxmlformats.org/drawingml/2006/main">
                  <a:graphicData uri="http://schemas.microsoft.com/office/word/2010/wordprocessingShape">
                    <wps:wsp>
                      <wps:cNvSpPr txBox="1"/>
                      <wps:spPr>
                        <a:xfrm>
                          <a:off x="0" y="0"/>
                          <a:ext cx="401756" cy="197893"/>
                        </a:xfrm>
                        <a:prstGeom prst="rect">
                          <a:avLst/>
                        </a:prstGeom>
                        <a:noFill/>
                        <a:ln w="6350">
                          <a:noFill/>
                        </a:ln>
                      </wps:spPr>
                      <wps:txbx>
                        <w:txbxContent>
                          <w:p w14:paraId="7CFD5BC6" w14:textId="77777777" w:rsidR="00916D76" w:rsidRPr="00916D76" w:rsidRDefault="00916D76" w:rsidP="00916D76">
                            <w:pPr>
                              <w:rPr>
                                <w:rFonts w:ascii="Times New Roman" w:hAnsi="Times New Roman" w:cs="Times New Roman"/>
                                <w:color w:val="FF0000"/>
                                <w:sz w:val="16"/>
                                <w:lang w:val="en-US"/>
                              </w:rPr>
                            </w:pPr>
                            <w:r w:rsidRPr="00916D76">
                              <w:rPr>
                                <w:rFonts w:ascii="Times New Roman" w:hAnsi="Times New Roman" w:cs="Times New Roman"/>
                                <w:color w:val="FF0000"/>
                                <w:sz w:val="16"/>
                                <w:lang w:val="en-US"/>
                              </w:rPr>
                              <w:t>1,2 km</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72F8E" id="Text Box 27" o:spid="_x0000_s1098" type="#_x0000_t202" style="position:absolute;margin-left:497.2pt;margin-top:115.15pt;width:31.65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" filled="f" stroked="f" strokeweight=".5pt">
                <v:textbox inset=".1mm,.1mm,.1mm,.1mm">
                  <w:txbxContent>
                    <w:p w14:paraId="7CFD5BC6" w14:textId="77777777" w:rsidR="00916D76" w:rsidRPr="00916D76" w:rsidRDefault="00916D76" w:rsidP="00916D76">
                      <w:pPr>
                        <w:rPr>
                          <w:rFonts w:ascii="Times New Roman" w:hAnsi="Times New Roman" w:cs="Times New Roman"/>
                          <w:color w:val="FF0000"/>
                          <w:sz w:val="16"/>
                          <w:lang w:val="en-US"/>
                        </w:rPr>
                      </w:pPr>
                      <w:r w:rsidRPr="00916D76">
                        <w:rPr>
                          <w:rFonts w:ascii="Times New Roman" w:hAnsi="Times New Roman" w:cs="Times New Roman"/>
                          <w:color w:val="FF0000"/>
                          <w:sz w:val="16"/>
                          <w:lang w:val="en-US"/>
                        </w:rPr>
                        <w:t>1,2 km</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87936" behindDoc="0" locked="0" layoutInCell="1" allowOverlap="1" wp14:anchorId="2EAC4773" wp14:editId="223DC32C">
                <wp:simplePos x="0" y="0"/>
                <wp:positionH relativeFrom="column">
                  <wp:posOffset>3660758</wp:posOffset>
                </wp:positionH>
                <wp:positionV relativeFrom="paragraph">
                  <wp:posOffset>1764324</wp:posOffset>
                </wp:positionV>
                <wp:extent cx="606348" cy="185124"/>
                <wp:effectExtent l="96202" t="0" r="138113" b="4762"/>
                <wp:wrapNone/>
                <wp:docPr id="28" name="Text Box 28"/>
                <wp:cNvGraphicFramePr/>
                <a:graphic xmlns:a="http://schemas.openxmlformats.org/drawingml/2006/main">
                  <a:graphicData uri="http://schemas.microsoft.com/office/word/2010/wordprocessingShape">
                    <wps:wsp>
                      <wps:cNvSpPr txBox="1"/>
                      <wps:spPr>
                        <a:xfrm rot="3001023">
                          <a:off x="0" y="0"/>
                          <a:ext cx="606348" cy="185124"/>
                        </a:xfrm>
                        <a:prstGeom prst="rect">
                          <a:avLst/>
                        </a:prstGeom>
                        <a:noFill/>
                        <a:ln w="6350">
                          <a:noFill/>
                        </a:ln>
                      </wps:spPr>
                      <wps:txbx>
                        <w:txbxContent>
                          <w:p w14:paraId="635E1749" w14:textId="77777777" w:rsidR="00916D76" w:rsidRPr="00916D76" w:rsidRDefault="00916D76" w:rsidP="00916D76">
                            <w:pPr>
                              <w:rPr>
                                <w:rFonts w:ascii="Times New Roman" w:hAnsi="Times New Roman" w:cs="Times New Roman"/>
                                <w:color w:val="FFFFFF" w:themeColor="background1"/>
                                <w:sz w:val="10"/>
                                <w:lang w:val="en-US"/>
                              </w:rPr>
                            </w:pPr>
                            <w:r w:rsidRPr="00916D76">
                              <w:rPr>
                                <w:rFonts w:ascii="Times New Roman" w:hAnsi="Times New Roman" w:cs="Times New Roman"/>
                                <w:color w:val="FFFFFF" w:themeColor="background1"/>
                                <w:sz w:val="10"/>
                                <w:lang w:val="en-US"/>
                              </w:rPr>
                              <w:t>Suối Tre – Bình Lộc</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4773" id="Text Box 28" o:spid="_x0000_s1099" type="#_x0000_t202" style="position:absolute;margin-left:288.25pt;margin-top:138.9pt;width:47.75pt;height:14.6pt;rotation:327791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" filled="f" stroked="f" strokeweight=".5pt">
                <v:textbox inset=".1mm,.1mm,.1mm,.1mm">
                  <w:txbxContent>
                    <w:p w14:paraId="635E1749" w14:textId="77777777" w:rsidR="00916D76" w:rsidRPr="00916D76" w:rsidRDefault="00916D76" w:rsidP="00916D76">
                      <w:pPr>
                        <w:rPr>
                          <w:rFonts w:ascii="Times New Roman" w:hAnsi="Times New Roman" w:cs="Times New Roman"/>
                          <w:color w:val="FFFFFF" w:themeColor="background1"/>
                          <w:sz w:val="10"/>
                          <w:lang w:val="en-US"/>
                        </w:rPr>
                      </w:pPr>
                      <w:r w:rsidRPr="00916D76">
                        <w:rPr>
                          <w:rFonts w:ascii="Times New Roman" w:hAnsi="Times New Roman" w:cs="Times New Roman"/>
                          <w:color w:val="FFFFFF" w:themeColor="background1"/>
                          <w:sz w:val="10"/>
                          <w:lang w:val="en-US"/>
                        </w:rPr>
                        <w:t>Suối Tre – Bình Lộc</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84864" behindDoc="0" locked="0" layoutInCell="1" allowOverlap="1" wp14:anchorId="367531E5" wp14:editId="4907FFE6">
                <wp:simplePos x="0" y="0"/>
                <wp:positionH relativeFrom="column">
                  <wp:posOffset>7338060</wp:posOffset>
                </wp:positionH>
                <wp:positionV relativeFrom="paragraph">
                  <wp:posOffset>1192530</wp:posOffset>
                </wp:positionV>
                <wp:extent cx="577811" cy="185124"/>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577811" cy="185124"/>
                        </a:xfrm>
                        <a:prstGeom prst="rect">
                          <a:avLst/>
                        </a:prstGeom>
                        <a:noFill/>
                        <a:ln w="6350">
                          <a:noFill/>
                        </a:ln>
                      </wps:spPr>
                      <wps:txbx>
                        <w:txbxContent>
                          <w:p w14:paraId="236A3FFF" w14:textId="77777777" w:rsidR="00916D76" w:rsidRPr="00916D76" w:rsidRDefault="00916D76" w:rsidP="00916D76">
                            <w:pPr>
                              <w:rPr>
                                <w:rFonts w:ascii="Times New Roman" w:hAnsi="Times New Roman" w:cs="Times New Roman"/>
                                <w:color w:val="FF0000"/>
                                <w:sz w:val="14"/>
                                <w:lang w:val="en-US"/>
                              </w:rPr>
                            </w:pPr>
                            <w:r w:rsidRPr="00916D76">
                              <w:rPr>
                                <w:rFonts w:ascii="Times New Roman" w:hAnsi="Times New Roman" w:cs="Times New Roman"/>
                                <w:color w:val="FF0000"/>
                                <w:sz w:val="14"/>
                                <w:lang w:val="en-US"/>
                              </w:rPr>
                              <w:t>Khu dân cư</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31E5" id="Text Box 29" o:spid="_x0000_s1100" type="#_x0000_t202" style="position:absolute;margin-left:577.8pt;margin-top:93.9pt;width:45.5pt;height: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" filled="f" stroked="f" strokeweight=".5pt">
                <v:textbox inset=".1mm,.1mm,.1mm,.1mm">
                  <w:txbxContent>
                    <w:p w14:paraId="236A3FFF" w14:textId="77777777" w:rsidR="00916D76" w:rsidRPr="00916D76" w:rsidRDefault="00916D76" w:rsidP="00916D76">
                      <w:pPr>
                        <w:rPr>
                          <w:rFonts w:ascii="Times New Roman" w:hAnsi="Times New Roman" w:cs="Times New Roman"/>
                          <w:color w:val="FF0000"/>
                          <w:sz w:val="14"/>
                          <w:lang w:val="en-US"/>
                        </w:rPr>
                      </w:pPr>
                      <w:r w:rsidRPr="00916D76">
                        <w:rPr>
                          <w:rFonts w:ascii="Times New Roman" w:hAnsi="Times New Roman" w:cs="Times New Roman"/>
                          <w:color w:val="FF0000"/>
                          <w:sz w:val="14"/>
                          <w:lang w:val="en-US"/>
                        </w:rPr>
                        <w:t>Khu dân cư</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83840" behindDoc="0" locked="0" layoutInCell="1" allowOverlap="1" wp14:anchorId="52F0EEFF" wp14:editId="000DA1AE">
                <wp:simplePos x="0" y="0"/>
                <wp:positionH relativeFrom="column">
                  <wp:posOffset>6871335</wp:posOffset>
                </wp:positionH>
                <wp:positionV relativeFrom="paragraph">
                  <wp:posOffset>805815</wp:posOffset>
                </wp:positionV>
                <wp:extent cx="552450" cy="1133475"/>
                <wp:effectExtent l="0" t="0" r="19050" b="28575"/>
                <wp:wrapNone/>
                <wp:docPr id="1394" name="Oval 1394"/>
                <wp:cNvGraphicFramePr/>
                <a:graphic xmlns:a="http://schemas.openxmlformats.org/drawingml/2006/main">
                  <a:graphicData uri="http://schemas.microsoft.com/office/word/2010/wordprocessingShape">
                    <wps:wsp>
                      <wps:cNvSpPr/>
                      <wps:spPr>
                        <a:xfrm>
                          <a:off x="0" y="0"/>
                          <a:ext cx="552450" cy="1133475"/>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03654" id="Oval 1394" o:spid="_x0000_s1026" style="position:absolute;margin-left:541.05pt;margin-top:63.45pt;width:43.5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" filled="f" strokecolor="red" strokeweight=".5pt">
                <v:stroke dashstyle="3 1" joinstyle="miter"/>
              </v:oval>
            </w:pict>
          </mc:Fallback>
        </mc:AlternateContent>
      </w:r>
      <w:r w:rsidRPr="00157BF0">
        <w:rPr>
          <w:noProof/>
          <w:color w:val="auto"/>
          <w:lang w:val="en-US" w:eastAsia="en-US"/>
        </w:rPr>
        <mc:AlternateContent>
          <mc:Choice Requires="wps">
            <w:drawing>
              <wp:anchor distT="0" distB="0" distL="114300" distR="114300" simplePos="0" relativeHeight="251679744" behindDoc="0" locked="0" layoutInCell="1" allowOverlap="1" wp14:anchorId="2600390C" wp14:editId="71995AF9">
                <wp:simplePos x="0" y="0"/>
                <wp:positionH relativeFrom="column">
                  <wp:posOffset>3724853</wp:posOffset>
                </wp:positionH>
                <wp:positionV relativeFrom="paragraph">
                  <wp:posOffset>361568</wp:posOffset>
                </wp:positionV>
                <wp:extent cx="774155" cy="308540"/>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774155" cy="308540"/>
                        </a:xfrm>
                        <a:prstGeom prst="rect">
                          <a:avLst/>
                        </a:prstGeom>
                        <a:noFill/>
                        <a:ln w="6350">
                          <a:noFill/>
                        </a:ln>
                      </wps:spPr>
                      <wps:txbx>
                        <w:txbxContent>
                          <w:p w14:paraId="4D48AB8A" w14:textId="77777777" w:rsidR="00916D76" w:rsidRPr="00916D76" w:rsidRDefault="00916D76" w:rsidP="00916D76">
                            <w:pPr>
                              <w:jc w:val="center"/>
                              <w:rPr>
                                <w:rFonts w:ascii="Times New Roman" w:hAnsi="Times New Roman" w:cs="Times New Roman"/>
                                <w:color w:val="0070C0"/>
                                <w:sz w:val="14"/>
                                <w:lang w:val="en-US"/>
                              </w:rPr>
                            </w:pPr>
                            <w:r w:rsidRPr="00916D76">
                              <w:rPr>
                                <w:rFonts w:ascii="Times New Roman" w:hAnsi="Times New Roman" w:cs="Times New Roman"/>
                                <w:color w:val="0070C0"/>
                                <w:sz w:val="14"/>
                                <w:lang w:val="en-US"/>
                              </w:rPr>
                              <w:t>Khu vực trồng cây cao su</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390C" id="Text Box 30" o:spid="_x0000_s1101" type="#_x0000_t202" style="position:absolute;margin-left:293.3pt;margin-top:28.45pt;width:60.95pt;height:2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" filled="f" stroked="f" strokeweight=".5pt">
                <v:textbox inset=".1mm,.1mm,.1mm,.1mm">
                  <w:txbxContent>
                    <w:p w14:paraId="4D48AB8A" w14:textId="77777777" w:rsidR="00916D76" w:rsidRPr="00916D76" w:rsidRDefault="00916D76" w:rsidP="00916D76">
                      <w:pPr>
                        <w:jc w:val="center"/>
                        <w:rPr>
                          <w:rFonts w:ascii="Times New Roman" w:hAnsi="Times New Roman" w:cs="Times New Roman"/>
                          <w:color w:val="0070C0"/>
                          <w:sz w:val="14"/>
                          <w:lang w:val="en-US"/>
                        </w:rPr>
                      </w:pPr>
                      <w:r w:rsidRPr="00916D76">
                        <w:rPr>
                          <w:rFonts w:ascii="Times New Roman" w:hAnsi="Times New Roman" w:cs="Times New Roman"/>
                          <w:color w:val="0070C0"/>
                          <w:sz w:val="14"/>
                          <w:lang w:val="en-US"/>
                        </w:rPr>
                        <w:t>Khu vực trồng cây cao su</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78720" behindDoc="0" locked="0" layoutInCell="1" allowOverlap="1" wp14:anchorId="2343F33A" wp14:editId="00D6B9C9">
                <wp:simplePos x="0" y="0"/>
                <wp:positionH relativeFrom="column">
                  <wp:posOffset>2752386</wp:posOffset>
                </wp:positionH>
                <wp:positionV relativeFrom="paragraph">
                  <wp:posOffset>1461112</wp:posOffset>
                </wp:positionV>
                <wp:extent cx="774155" cy="308540"/>
                <wp:effectExtent l="0" t="0" r="6985" b="0"/>
                <wp:wrapNone/>
                <wp:docPr id="31" name="Text Box 31"/>
                <wp:cNvGraphicFramePr/>
                <a:graphic xmlns:a="http://schemas.openxmlformats.org/drawingml/2006/main">
                  <a:graphicData uri="http://schemas.microsoft.com/office/word/2010/wordprocessingShape">
                    <wps:wsp>
                      <wps:cNvSpPr txBox="1"/>
                      <wps:spPr>
                        <a:xfrm>
                          <a:off x="0" y="0"/>
                          <a:ext cx="774155" cy="308540"/>
                        </a:xfrm>
                        <a:prstGeom prst="rect">
                          <a:avLst/>
                        </a:prstGeom>
                        <a:noFill/>
                        <a:ln w="6350">
                          <a:noFill/>
                        </a:ln>
                      </wps:spPr>
                      <wps:txbx>
                        <w:txbxContent>
                          <w:p w14:paraId="5B9D3A45" w14:textId="77777777" w:rsidR="00916D76" w:rsidRPr="00916D76" w:rsidRDefault="00916D76" w:rsidP="00916D76">
                            <w:pPr>
                              <w:jc w:val="center"/>
                              <w:rPr>
                                <w:rFonts w:ascii="Times New Roman" w:hAnsi="Times New Roman" w:cs="Times New Roman"/>
                                <w:color w:val="0070C0"/>
                                <w:sz w:val="14"/>
                                <w:lang w:val="en-US"/>
                              </w:rPr>
                            </w:pPr>
                            <w:r w:rsidRPr="00916D76">
                              <w:rPr>
                                <w:rFonts w:ascii="Times New Roman" w:hAnsi="Times New Roman" w:cs="Times New Roman"/>
                                <w:color w:val="0070C0"/>
                                <w:sz w:val="14"/>
                                <w:lang w:val="en-US"/>
                              </w:rPr>
                              <w:t>Khu vực trồng cây cao su</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F33A" id="Text Box 31" o:spid="_x0000_s1102" type="#_x0000_t202" style="position:absolute;margin-left:216.7pt;margin-top:115.05pt;width:60.95pt;height:2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" filled="f" stroked="f" strokeweight=".5pt">
                <v:textbox inset=".1mm,.1mm,.1mm,.1mm">
                  <w:txbxContent>
                    <w:p w14:paraId="5B9D3A45" w14:textId="77777777" w:rsidR="00916D76" w:rsidRPr="00916D76" w:rsidRDefault="00916D76" w:rsidP="00916D76">
                      <w:pPr>
                        <w:jc w:val="center"/>
                        <w:rPr>
                          <w:rFonts w:ascii="Times New Roman" w:hAnsi="Times New Roman" w:cs="Times New Roman"/>
                          <w:color w:val="0070C0"/>
                          <w:sz w:val="14"/>
                          <w:lang w:val="en-US"/>
                        </w:rPr>
                      </w:pPr>
                      <w:r w:rsidRPr="00916D76">
                        <w:rPr>
                          <w:rFonts w:ascii="Times New Roman" w:hAnsi="Times New Roman" w:cs="Times New Roman"/>
                          <w:color w:val="0070C0"/>
                          <w:sz w:val="14"/>
                          <w:lang w:val="en-US"/>
                        </w:rPr>
                        <w:t>Khu vực trồng cây cao su</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77696" behindDoc="0" locked="0" layoutInCell="1" allowOverlap="1" wp14:anchorId="48A212F6" wp14:editId="0CBE3107">
                <wp:simplePos x="0" y="0"/>
                <wp:positionH relativeFrom="column">
                  <wp:posOffset>5259974</wp:posOffset>
                </wp:positionH>
                <wp:positionV relativeFrom="paragraph">
                  <wp:posOffset>3890162</wp:posOffset>
                </wp:positionV>
                <wp:extent cx="577811" cy="185124"/>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577811" cy="185124"/>
                        </a:xfrm>
                        <a:prstGeom prst="rect">
                          <a:avLst/>
                        </a:prstGeom>
                        <a:noFill/>
                        <a:ln w="6350">
                          <a:noFill/>
                        </a:ln>
                      </wps:spPr>
                      <wps:txbx>
                        <w:txbxContent>
                          <w:p w14:paraId="30CED89A" w14:textId="77777777" w:rsidR="00916D76" w:rsidRPr="00916D76" w:rsidRDefault="00916D76" w:rsidP="00916D76">
                            <w:pPr>
                              <w:rPr>
                                <w:rFonts w:ascii="Times New Roman" w:hAnsi="Times New Roman" w:cs="Times New Roman"/>
                                <w:color w:val="FF0000"/>
                                <w:sz w:val="14"/>
                                <w:lang w:val="en-US"/>
                              </w:rPr>
                            </w:pPr>
                            <w:r w:rsidRPr="00916D76">
                              <w:rPr>
                                <w:rFonts w:ascii="Times New Roman" w:hAnsi="Times New Roman" w:cs="Times New Roman"/>
                                <w:color w:val="FF0000"/>
                                <w:sz w:val="14"/>
                                <w:lang w:val="en-US"/>
                              </w:rPr>
                              <w:t>Khu dân cư</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12F6" id="Text Box 32" o:spid="_x0000_s1103" type="#_x0000_t202" style="position:absolute;margin-left:414.15pt;margin-top:306.3pt;width:45.5pt;height:1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" filled="f" stroked="f" strokeweight=".5pt">
                <v:textbox inset=".1mm,.1mm,.1mm,.1mm">
                  <w:txbxContent>
                    <w:p w14:paraId="30CED89A" w14:textId="77777777" w:rsidR="00916D76" w:rsidRPr="00916D76" w:rsidRDefault="00916D76" w:rsidP="00916D76">
                      <w:pPr>
                        <w:rPr>
                          <w:rFonts w:ascii="Times New Roman" w:hAnsi="Times New Roman" w:cs="Times New Roman"/>
                          <w:color w:val="FF0000"/>
                          <w:sz w:val="14"/>
                          <w:lang w:val="en-US"/>
                        </w:rPr>
                      </w:pPr>
                      <w:r w:rsidRPr="00916D76">
                        <w:rPr>
                          <w:rFonts w:ascii="Times New Roman" w:hAnsi="Times New Roman" w:cs="Times New Roman"/>
                          <w:color w:val="FF0000"/>
                          <w:sz w:val="14"/>
                          <w:lang w:val="en-US"/>
                        </w:rPr>
                        <w:t>Khu dân cư</w:t>
                      </w:r>
                    </w:p>
                  </w:txbxContent>
                </v:textbox>
              </v:shape>
            </w:pict>
          </mc:Fallback>
        </mc:AlternateContent>
      </w:r>
      <w:r w:rsidRPr="00157BF0">
        <w:rPr>
          <w:noProof/>
          <w:color w:val="auto"/>
          <w:lang w:val="en-US" w:eastAsia="en-US"/>
        </w:rPr>
        <mc:AlternateContent>
          <mc:Choice Requires="wps">
            <w:drawing>
              <wp:anchor distT="0" distB="0" distL="114300" distR="114300" simplePos="0" relativeHeight="251676672" behindDoc="0" locked="0" layoutInCell="1" allowOverlap="1" wp14:anchorId="776B8752" wp14:editId="73335450">
                <wp:simplePos x="0" y="0"/>
                <wp:positionH relativeFrom="column">
                  <wp:posOffset>4603625</wp:posOffset>
                </wp:positionH>
                <wp:positionV relativeFrom="paragraph">
                  <wp:posOffset>1376964</wp:posOffset>
                </wp:positionV>
                <wp:extent cx="415127" cy="185124"/>
                <wp:effectExtent l="0" t="0" r="4445" b="5715"/>
                <wp:wrapNone/>
                <wp:docPr id="33" name="Text Box 33"/>
                <wp:cNvGraphicFramePr/>
                <a:graphic xmlns:a="http://schemas.openxmlformats.org/drawingml/2006/main">
                  <a:graphicData uri="http://schemas.microsoft.com/office/word/2010/wordprocessingShape">
                    <wps:wsp>
                      <wps:cNvSpPr txBox="1"/>
                      <wps:spPr>
                        <a:xfrm>
                          <a:off x="0" y="0"/>
                          <a:ext cx="415127" cy="185124"/>
                        </a:xfrm>
                        <a:prstGeom prst="rect">
                          <a:avLst/>
                        </a:prstGeom>
                        <a:noFill/>
                        <a:ln w="6350">
                          <a:noFill/>
                        </a:ln>
                      </wps:spPr>
                      <wps:txbx>
                        <w:txbxContent>
                          <w:p w14:paraId="7C56E0E9" w14:textId="77777777" w:rsidR="00916D76" w:rsidRPr="00916D76" w:rsidRDefault="00916D76" w:rsidP="00916D76">
                            <w:pPr>
                              <w:rPr>
                                <w:rFonts w:ascii="Times New Roman" w:hAnsi="Times New Roman" w:cs="Times New Roman"/>
                                <w:color w:val="auto"/>
                                <w:sz w:val="14"/>
                                <w:lang w:val="en-US"/>
                              </w:rPr>
                            </w:pPr>
                            <w:r w:rsidRPr="00916D76">
                              <w:rPr>
                                <w:rFonts w:ascii="Times New Roman" w:hAnsi="Times New Roman" w:cs="Times New Roman"/>
                                <w:color w:val="auto"/>
                                <w:sz w:val="14"/>
                                <w:lang w:val="en-US"/>
                              </w:rPr>
                              <w:t>Full Way</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B8752" id="Text Box 33" o:spid="_x0000_s1104" type="#_x0000_t202" style="position:absolute;margin-left:362.5pt;margin-top:108.4pt;width:32.7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" filled="f" stroked="f" strokeweight=".5pt">
                <v:textbox inset=".1mm,.1mm,.1mm,.1mm">
                  <w:txbxContent>
                    <w:p w14:paraId="7C56E0E9" w14:textId="77777777" w:rsidR="00916D76" w:rsidRPr="00916D76" w:rsidRDefault="00916D76" w:rsidP="00916D76">
                      <w:pPr>
                        <w:rPr>
                          <w:rFonts w:ascii="Times New Roman" w:hAnsi="Times New Roman" w:cs="Times New Roman"/>
                          <w:color w:val="auto"/>
                          <w:sz w:val="14"/>
                          <w:lang w:val="en-US"/>
                        </w:rPr>
                      </w:pPr>
                      <w:r w:rsidRPr="00916D76">
                        <w:rPr>
                          <w:rFonts w:ascii="Times New Roman" w:hAnsi="Times New Roman" w:cs="Times New Roman"/>
                          <w:color w:val="auto"/>
                          <w:sz w:val="14"/>
                          <w:lang w:val="en-US"/>
                        </w:rPr>
                        <w:t>Full Way</w:t>
                      </w:r>
                    </w:p>
                  </w:txbxContent>
                </v:textbox>
              </v:shape>
            </w:pict>
          </mc:Fallback>
        </mc:AlternateContent>
      </w:r>
      <w:r w:rsidRPr="00157BF0">
        <w:rPr>
          <w:noProof/>
          <w:color w:val="auto"/>
          <w:lang w:val="en-US" w:eastAsia="en-US"/>
        </w:rPr>
        <w:drawing>
          <wp:inline distT="0" distB="0" distL="0" distR="0" wp14:anchorId="13368743" wp14:editId="2DEFD51B">
            <wp:extent cx="9267825" cy="441813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11" t="9521" b="9008"/>
                    <a:stretch/>
                  </pic:blipFill>
                  <pic:spPr bwMode="auto">
                    <a:xfrm>
                      <a:off x="0" y="0"/>
                      <a:ext cx="9271769" cy="4420015"/>
                    </a:xfrm>
                    <a:prstGeom prst="rect">
                      <a:avLst/>
                    </a:prstGeom>
                    <a:ln>
                      <a:noFill/>
                    </a:ln>
                    <a:extLst>
                      <a:ext uri="{53640926-AAD7-44D8-BBD7-CCE9431645EC}">
                        <a14:shadowObscured xmlns:a14="http://schemas.microsoft.com/office/drawing/2010/main"/>
                      </a:ext>
                    </a:extLst>
                  </pic:spPr>
                </pic:pic>
              </a:graphicData>
            </a:graphic>
          </wp:inline>
        </w:drawing>
      </w:r>
    </w:p>
    <w:bookmarkStart w:id="100" w:name="_Toc74035700"/>
    <w:p w14:paraId="40DB32E1" w14:textId="2A54ECFD" w:rsidR="00916D76" w:rsidRPr="00157BF0" w:rsidRDefault="00916D76" w:rsidP="00916D76">
      <w:pPr>
        <w:pStyle w:val="Bng"/>
      </w:pPr>
      <w:r w:rsidRPr="00157BF0">
        <w:rPr>
          <w:noProof/>
          <w:lang w:eastAsia="en-US"/>
        </w:rPr>
        <mc:AlternateContent>
          <mc:Choice Requires="wps">
            <w:drawing>
              <wp:anchor distT="0" distB="0" distL="114300" distR="114300" simplePos="0" relativeHeight="251675648" behindDoc="0" locked="0" layoutInCell="1" allowOverlap="1" wp14:anchorId="64CF3663" wp14:editId="7C665C09">
                <wp:simplePos x="0" y="0"/>
                <wp:positionH relativeFrom="column">
                  <wp:posOffset>666603</wp:posOffset>
                </wp:positionH>
                <wp:positionV relativeFrom="paragraph">
                  <wp:posOffset>5928800</wp:posOffset>
                </wp:positionV>
                <wp:extent cx="316524" cy="117230"/>
                <wp:effectExtent l="0" t="0" r="26670" b="16510"/>
                <wp:wrapNone/>
                <wp:docPr id="34" name="Rectangle 34"/>
                <wp:cNvGraphicFramePr/>
                <a:graphic xmlns:a="http://schemas.openxmlformats.org/drawingml/2006/main">
                  <a:graphicData uri="http://schemas.microsoft.com/office/word/2010/wordprocessingShape">
                    <wps:wsp>
                      <wps:cNvSpPr/>
                      <wps:spPr>
                        <a:xfrm>
                          <a:off x="0" y="0"/>
                          <a:ext cx="316524" cy="1172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D4C67" id="Rectangle 34" o:spid="_x0000_s1026" style="position:absolute;margin-left:52.5pt;margin-top:466.85pt;width:24.9pt;height: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" fillcolor="white [3212]" strokecolor="white [3212]" strokeweight="1pt"/>
            </w:pict>
          </mc:Fallback>
        </mc:AlternateContent>
      </w:r>
      <w:r w:rsidRPr="00157BF0">
        <w:t>Hình 1.</w:t>
      </w:r>
      <w:r w:rsidRPr="00157BF0">
        <w:fldChar w:fldCharType="begin"/>
      </w:r>
      <w:r w:rsidRPr="00157BF0">
        <w:instrText xml:space="preserve"> SEQ Hình_1. \* ARABIC </w:instrText>
      </w:r>
      <w:r w:rsidRPr="00157BF0">
        <w:fldChar w:fldCharType="separate"/>
      </w:r>
      <w:r>
        <w:rPr>
          <w:noProof/>
        </w:rPr>
        <w:t>5</w:t>
      </w:r>
      <w:r w:rsidRPr="00157BF0">
        <w:fldChar w:fldCharType="end"/>
      </w:r>
      <w:r w:rsidRPr="00157BF0">
        <w:t>. Vị trí dự án và các đối tượng xung quanh trong khu vực</w:t>
      </w:r>
      <w:bookmarkEnd w:id="100"/>
    </w:p>
    <w:p w14:paraId="7D1FFA5B" w14:textId="4ACF2E9F" w:rsidR="00916D76" w:rsidRDefault="00916D76" w:rsidP="00EB6C72">
      <w:pPr>
        <w:rPr>
          <w:lang w:val="en-US"/>
        </w:rPr>
        <w:sectPr w:rsidR="00916D76" w:rsidSect="00916D76">
          <w:pgSz w:w="16840" w:h="11907" w:orient="landscape" w:code="9"/>
          <w:pgMar w:top="1701" w:right="1134" w:bottom="1134" w:left="1134" w:header="720" w:footer="720" w:gutter="0"/>
          <w:cols w:space="720"/>
          <w:docGrid w:linePitch="360"/>
        </w:sectPr>
      </w:pPr>
    </w:p>
    <w:p w14:paraId="08E6D78B" w14:textId="74436283" w:rsidR="003327BD" w:rsidRDefault="003327BD" w:rsidP="003327BD">
      <w:pPr>
        <w:pStyle w:val="Heading3"/>
        <w:rPr>
          <w:rStyle w:val="Vnbnnidung4"/>
          <w:lang w:val="en-US"/>
        </w:rPr>
      </w:pPr>
      <w:r w:rsidRPr="003519F5">
        <w:rPr>
          <w:rStyle w:val="Vnbnnidung4"/>
          <w:lang w:val="en-US"/>
        </w:rPr>
        <w:lastRenderedPageBreak/>
        <w:t>5.</w:t>
      </w:r>
      <w:r>
        <w:rPr>
          <w:rStyle w:val="Vnbnnidung4"/>
          <w:lang w:val="en-US"/>
        </w:rPr>
        <w:t>2</w:t>
      </w:r>
      <w:r w:rsidRPr="003519F5">
        <w:rPr>
          <w:rStyle w:val="Vnbnnidung4"/>
        </w:rPr>
        <w:t xml:space="preserve">. </w:t>
      </w:r>
      <w:r>
        <w:rPr>
          <w:rStyle w:val="Vnbnnidung4"/>
          <w:lang w:val="en-US"/>
        </w:rPr>
        <w:t>Các hạng mục công trình của</w:t>
      </w:r>
      <w:r w:rsidRPr="003519F5">
        <w:rPr>
          <w:rStyle w:val="Vnbnnidung4"/>
          <w:lang w:val="en-US"/>
        </w:rPr>
        <w:t xml:space="preserve"> </w:t>
      </w:r>
      <w:r>
        <w:rPr>
          <w:rStyle w:val="Vnbnnidung4"/>
          <w:lang w:val="en-US"/>
        </w:rPr>
        <w:t>dự án</w:t>
      </w:r>
    </w:p>
    <w:p w14:paraId="34145313" w14:textId="77777777" w:rsidR="003327BD" w:rsidRPr="00157BF0" w:rsidRDefault="003327BD" w:rsidP="003327BD">
      <w:pPr>
        <w:pStyle w:val="Formchunbt"/>
        <w:rPr>
          <w:color w:val="auto"/>
        </w:rPr>
      </w:pPr>
      <w:r w:rsidRPr="00157BF0">
        <w:rPr>
          <w:color w:val="auto"/>
        </w:rPr>
        <w:t>Tổng diện tích đất cho toàn nhà máy là 40.390 m</w:t>
      </w:r>
      <w:r w:rsidRPr="00157BF0">
        <w:rPr>
          <w:color w:val="auto"/>
          <w:vertAlign w:val="superscript"/>
        </w:rPr>
        <w:t>2</w:t>
      </w:r>
      <w:r w:rsidRPr="00157BF0">
        <w:rPr>
          <w:color w:val="auto"/>
        </w:rPr>
        <w:t>. Quy mô sử dụng đất và các hạng mục công trình của dự án cụ thể như sau:</w:t>
      </w:r>
    </w:p>
    <w:p w14:paraId="0AC3BFF8" w14:textId="2DF999A2" w:rsidR="003327BD" w:rsidRPr="00157BF0" w:rsidRDefault="003327BD" w:rsidP="003327BD">
      <w:pPr>
        <w:pStyle w:val="Bng"/>
        <w:rPr>
          <w:lang w:val="en-US"/>
        </w:rPr>
      </w:pPr>
      <w:bookmarkStart w:id="101" w:name="_Toc74035626"/>
      <w:r w:rsidRPr="00157BF0">
        <w:t>Bảng 1.</w:t>
      </w:r>
      <w:r w:rsidRPr="00157BF0">
        <w:fldChar w:fldCharType="begin"/>
      </w:r>
      <w:r w:rsidRPr="00157BF0">
        <w:instrText xml:space="preserve"> SEQ Bảng_1. \* ARABIC </w:instrText>
      </w:r>
      <w:r w:rsidRPr="00157BF0">
        <w:fldChar w:fldCharType="separate"/>
      </w:r>
      <w:r>
        <w:rPr>
          <w:noProof/>
        </w:rPr>
        <w:t>6</w:t>
      </w:r>
      <w:r w:rsidRPr="00157BF0">
        <w:fldChar w:fldCharType="end"/>
      </w:r>
      <w:r w:rsidRPr="00157BF0">
        <w:rPr>
          <w:lang w:val="en-US"/>
        </w:rPr>
        <w:t>. Quy mô sử dụng đất của nhà máy</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251"/>
        <w:gridCol w:w="1845"/>
        <w:gridCol w:w="1408"/>
      </w:tblGrid>
      <w:tr w:rsidR="003327BD" w:rsidRPr="003327BD" w14:paraId="1C4E2A2A" w14:textId="77777777" w:rsidTr="006D3163">
        <w:trPr>
          <w:trHeight w:val="181"/>
        </w:trPr>
        <w:tc>
          <w:tcPr>
            <w:tcW w:w="308" w:type="pct"/>
            <w:shd w:val="clear" w:color="auto" w:fill="auto"/>
            <w:vAlign w:val="center"/>
            <w:hideMark/>
          </w:tcPr>
          <w:p w14:paraId="12A84C30" w14:textId="77777777" w:rsidR="003327BD" w:rsidRPr="003327BD" w:rsidRDefault="003327BD" w:rsidP="003327BD">
            <w:pPr>
              <w:widowControl/>
              <w:spacing w:before="60" w:after="60" w:line="276" w:lineRule="auto"/>
              <w:jc w:val="center"/>
              <w:rPr>
                <w:rFonts w:ascii="Times New Roman" w:hAnsi="Times New Roman" w:cs="Times New Roman"/>
                <w:b/>
                <w:bCs/>
                <w:color w:val="auto"/>
                <w:sz w:val="26"/>
                <w:szCs w:val="26"/>
                <w:lang w:val="en-US" w:eastAsia="en-US"/>
              </w:rPr>
            </w:pPr>
            <w:r w:rsidRPr="003327BD">
              <w:rPr>
                <w:rFonts w:ascii="Times New Roman" w:hAnsi="Times New Roman" w:cs="Times New Roman"/>
                <w:b/>
                <w:bCs/>
                <w:color w:val="auto"/>
                <w:sz w:val="26"/>
                <w:szCs w:val="26"/>
                <w:lang w:val="en-US" w:eastAsia="en-US"/>
              </w:rPr>
              <w:t>Stt</w:t>
            </w:r>
          </w:p>
        </w:tc>
        <w:tc>
          <w:tcPr>
            <w:tcW w:w="2897" w:type="pct"/>
            <w:shd w:val="clear" w:color="auto" w:fill="auto"/>
            <w:vAlign w:val="center"/>
            <w:hideMark/>
          </w:tcPr>
          <w:p w14:paraId="5D7F7EAA" w14:textId="77777777" w:rsidR="003327BD" w:rsidRPr="003327BD" w:rsidRDefault="003327BD" w:rsidP="003327BD">
            <w:pPr>
              <w:widowControl/>
              <w:spacing w:before="60" w:after="60" w:line="276" w:lineRule="auto"/>
              <w:jc w:val="center"/>
              <w:rPr>
                <w:rFonts w:ascii="Times New Roman" w:hAnsi="Times New Roman" w:cs="Times New Roman"/>
                <w:b/>
                <w:bCs/>
                <w:color w:val="auto"/>
                <w:sz w:val="26"/>
                <w:szCs w:val="26"/>
                <w:lang w:val="en-US" w:eastAsia="en-US"/>
              </w:rPr>
            </w:pPr>
            <w:r w:rsidRPr="003327BD">
              <w:rPr>
                <w:rFonts w:ascii="Times New Roman" w:hAnsi="Times New Roman" w:cs="Times New Roman"/>
                <w:b/>
                <w:bCs/>
                <w:color w:val="auto"/>
                <w:sz w:val="26"/>
                <w:szCs w:val="26"/>
                <w:lang w:val="en-US" w:eastAsia="en-US"/>
              </w:rPr>
              <w:t>Quy mô sử dụng đất</w:t>
            </w:r>
          </w:p>
        </w:tc>
        <w:tc>
          <w:tcPr>
            <w:tcW w:w="1018" w:type="pct"/>
            <w:shd w:val="clear" w:color="auto" w:fill="auto"/>
            <w:vAlign w:val="center"/>
            <w:hideMark/>
          </w:tcPr>
          <w:p w14:paraId="7F2B268E" w14:textId="77777777" w:rsidR="003327BD" w:rsidRPr="003327BD" w:rsidRDefault="003327BD" w:rsidP="003327BD">
            <w:pPr>
              <w:widowControl/>
              <w:spacing w:before="60" w:after="60" w:line="276" w:lineRule="auto"/>
              <w:jc w:val="center"/>
              <w:rPr>
                <w:rFonts w:ascii="Times New Roman" w:hAnsi="Times New Roman" w:cs="Times New Roman"/>
                <w:b/>
                <w:bCs/>
                <w:color w:val="auto"/>
                <w:sz w:val="26"/>
                <w:szCs w:val="26"/>
                <w:lang w:val="en-US" w:eastAsia="en-US"/>
              </w:rPr>
            </w:pPr>
            <w:r w:rsidRPr="003327BD">
              <w:rPr>
                <w:rFonts w:ascii="Times New Roman" w:hAnsi="Times New Roman" w:cs="Times New Roman"/>
                <w:b/>
                <w:bCs/>
                <w:color w:val="auto"/>
                <w:sz w:val="26"/>
                <w:szCs w:val="26"/>
                <w:lang w:val="en-US" w:eastAsia="en-US"/>
              </w:rPr>
              <w:t>Diện tích (m</w:t>
            </w:r>
            <w:r w:rsidRPr="003327BD">
              <w:rPr>
                <w:rFonts w:ascii="Times New Roman" w:hAnsi="Times New Roman" w:cs="Times New Roman"/>
                <w:b/>
                <w:bCs/>
                <w:color w:val="auto"/>
                <w:sz w:val="26"/>
                <w:szCs w:val="26"/>
                <w:vertAlign w:val="superscript"/>
                <w:lang w:val="en-US" w:eastAsia="en-US"/>
              </w:rPr>
              <w:t>2</w:t>
            </w:r>
            <w:r w:rsidRPr="003327BD">
              <w:rPr>
                <w:rFonts w:ascii="Times New Roman" w:hAnsi="Times New Roman" w:cs="Times New Roman"/>
                <w:b/>
                <w:bCs/>
                <w:color w:val="auto"/>
                <w:sz w:val="26"/>
                <w:szCs w:val="26"/>
                <w:lang w:val="en-US" w:eastAsia="en-US"/>
              </w:rPr>
              <w:t>)</w:t>
            </w:r>
          </w:p>
        </w:tc>
        <w:tc>
          <w:tcPr>
            <w:tcW w:w="777" w:type="pct"/>
            <w:shd w:val="clear" w:color="auto" w:fill="auto"/>
            <w:vAlign w:val="center"/>
            <w:hideMark/>
          </w:tcPr>
          <w:p w14:paraId="35731DE2" w14:textId="77777777" w:rsidR="003327BD" w:rsidRPr="003327BD" w:rsidRDefault="003327BD" w:rsidP="003327BD">
            <w:pPr>
              <w:widowControl/>
              <w:spacing w:before="60" w:after="60" w:line="276" w:lineRule="auto"/>
              <w:jc w:val="center"/>
              <w:rPr>
                <w:rFonts w:ascii="Times New Roman" w:hAnsi="Times New Roman" w:cs="Times New Roman"/>
                <w:b/>
                <w:bCs/>
                <w:color w:val="auto"/>
                <w:sz w:val="26"/>
                <w:szCs w:val="26"/>
                <w:lang w:val="en-US" w:eastAsia="en-US"/>
              </w:rPr>
            </w:pPr>
            <w:r w:rsidRPr="003327BD">
              <w:rPr>
                <w:rFonts w:ascii="Times New Roman" w:hAnsi="Times New Roman" w:cs="Times New Roman"/>
                <w:b/>
                <w:bCs/>
                <w:color w:val="auto"/>
                <w:sz w:val="26"/>
                <w:szCs w:val="26"/>
                <w:lang w:val="en-US" w:eastAsia="en-US"/>
              </w:rPr>
              <w:t>Tỷ lệ (%)</w:t>
            </w:r>
          </w:p>
        </w:tc>
      </w:tr>
      <w:tr w:rsidR="003327BD" w:rsidRPr="003327BD" w14:paraId="53240673" w14:textId="77777777" w:rsidTr="006D3163">
        <w:trPr>
          <w:trHeight w:val="345"/>
        </w:trPr>
        <w:tc>
          <w:tcPr>
            <w:tcW w:w="308" w:type="pct"/>
            <w:vMerge w:val="restart"/>
            <w:shd w:val="clear" w:color="auto" w:fill="auto"/>
            <w:vAlign w:val="center"/>
            <w:hideMark/>
          </w:tcPr>
          <w:p w14:paraId="7DB45689"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1</w:t>
            </w:r>
          </w:p>
        </w:tc>
        <w:tc>
          <w:tcPr>
            <w:tcW w:w="2897" w:type="pct"/>
            <w:tcBorders>
              <w:bottom w:val="single" w:sz="4" w:space="0" w:color="auto"/>
            </w:tcBorders>
            <w:shd w:val="clear" w:color="auto" w:fill="auto"/>
            <w:vAlign w:val="center"/>
            <w:hideMark/>
          </w:tcPr>
          <w:p w14:paraId="0A68B857"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Tổng diện tích xây dựng công trình</w:t>
            </w:r>
          </w:p>
        </w:tc>
        <w:tc>
          <w:tcPr>
            <w:tcW w:w="1018" w:type="pct"/>
            <w:tcBorders>
              <w:bottom w:val="single" w:sz="4" w:space="0" w:color="auto"/>
            </w:tcBorders>
            <w:shd w:val="clear" w:color="auto" w:fill="auto"/>
            <w:vAlign w:val="center"/>
          </w:tcPr>
          <w:p w14:paraId="6E748ABD"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24.923</w:t>
            </w:r>
          </w:p>
        </w:tc>
        <w:tc>
          <w:tcPr>
            <w:tcW w:w="777" w:type="pct"/>
            <w:tcBorders>
              <w:bottom w:val="single" w:sz="4" w:space="0" w:color="auto"/>
            </w:tcBorders>
            <w:shd w:val="clear" w:color="auto" w:fill="auto"/>
            <w:vAlign w:val="center"/>
          </w:tcPr>
          <w:p w14:paraId="07FB6A27"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61,71</w:t>
            </w:r>
          </w:p>
        </w:tc>
      </w:tr>
      <w:tr w:rsidR="003327BD" w:rsidRPr="003327BD" w14:paraId="548EABBD" w14:textId="77777777" w:rsidTr="006D3163">
        <w:trPr>
          <w:trHeight w:val="345"/>
        </w:trPr>
        <w:tc>
          <w:tcPr>
            <w:tcW w:w="308" w:type="pct"/>
            <w:vMerge/>
            <w:vAlign w:val="center"/>
            <w:hideMark/>
          </w:tcPr>
          <w:p w14:paraId="28185108"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p>
        </w:tc>
        <w:tc>
          <w:tcPr>
            <w:tcW w:w="2897" w:type="pct"/>
            <w:tcBorders>
              <w:bottom w:val="nil"/>
            </w:tcBorders>
            <w:shd w:val="clear" w:color="auto" w:fill="auto"/>
            <w:vAlign w:val="center"/>
            <w:hideMark/>
          </w:tcPr>
          <w:p w14:paraId="47E95EEC"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Công trình chính</w:t>
            </w:r>
          </w:p>
        </w:tc>
        <w:tc>
          <w:tcPr>
            <w:tcW w:w="1018" w:type="pct"/>
            <w:tcBorders>
              <w:bottom w:val="nil"/>
            </w:tcBorders>
            <w:shd w:val="clear" w:color="auto" w:fill="auto"/>
            <w:vAlign w:val="bottom"/>
          </w:tcPr>
          <w:p w14:paraId="5EEB545B"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21.168</w:t>
            </w:r>
          </w:p>
        </w:tc>
        <w:tc>
          <w:tcPr>
            <w:tcW w:w="777" w:type="pct"/>
            <w:tcBorders>
              <w:bottom w:val="nil"/>
            </w:tcBorders>
            <w:shd w:val="clear" w:color="auto" w:fill="auto"/>
            <w:vAlign w:val="bottom"/>
          </w:tcPr>
          <w:p w14:paraId="051011FC"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52,41</w:t>
            </w:r>
          </w:p>
        </w:tc>
      </w:tr>
      <w:tr w:rsidR="003327BD" w:rsidRPr="003327BD" w14:paraId="0B3F0918" w14:textId="77777777" w:rsidTr="006D3163">
        <w:trPr>
          <w:trHeight w:val="345"/>
        </w:trPr>
        <w:tc>
          <w:tcPr>
            <w:tcW w:w="308" w:type="pct"/>
            <w:vMerge/>
            <w:vAlign w:val="center"/>
            <w:hideMark/>
          </w:tcPr>
          <w:p w14:paraId="005F5E89"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p>
        </w:tc>
        <w:tc>
          <w:tcPr>
            <w:tcW w:w="2897" w:type="pct"/>
            <w:tcBorders>
              <w:top w:val="nil"/>
              <w:bottom w:val="nil"/>
            </w:tcBorders>
            <w:shd w:val="clear" w:color="auto" w:fill="auto"/>
            <w:vAlign w:val="center"/>
            <w:hideMark/>
          </w:tcPr>
          <w:p w14:paraId="65BA5E52"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Công trình phụ trợ</w:t>
            </w:r>
          </w:p>
        </w:tc>
        <w:tc>
          <w:tcPr>
            <w:tcW w:w="1018" w:type="pct"/>
            <w:tcBorders>
              <w:top w:val="nil"/>
              <w:bottom w:val="nil"/>
            </w:tcBorders>
            <w:shd w:val="clear" w:color="auto" w:fill="auto"/>
            <w:vAlign w:val="bottom"/>
          </w:tcPr>
          <w:p w14:paraId="39C1649B"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3421,2</w:t>
            </w:r>
          </w:p>
        </w:tc>
        <w:tc>
          <w:tcPr>
            <w:tcW w:w="777" w:type="pct"/>
            <w:tcBorders>
              <w:top w:val="nil"/>
              <w:bottom w:val="nil"/>
            </w:tcBorders>
            <w:shd w:val="clear" w:color="auto" w:fill="auto"/>
            <w:vAlign w:val="bottom"/>
          </w:tcPr>
          <w:p w14:paraId="4B3D56FD"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8,47</w:t>
            </w:r>
          </w:p>
        </w:tc>
      </w:tr>
      <w:tr w:rsidR="003327BD" w:rsidRPr="003327BD" w14:paraId="33A4F067" w14:textId="77777777" w:rsidTr="006D3163">
        <w:trPr>
          <w:trHeight w:val="288"/>
        </w:trPr>
        <w:tc>
          <w:tcPr>
            <w:tcW w:w="308" w:type="pct"/>
            <w:vMerge/>
            <w:vAlign w:val="center"/>
            <w:hideMark/>
          </w:tcPr>
          <w:p w14:paraId="0C4CA7C0"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p>
        </w:tc>
        <w:tc>
          <w:tcPr>
            <w:tcW w:w="2897" w:type="pct"/>
            <w:tcBorders>
              <w:top w:val="nil"/>
            </w:tcBorders>
            <w:shd w:val="clear" w:color="auto" w:fill="auto"/>
            <w:vAlign w:val="center"/>
            <w:hideMark/>
          </w:tcPr>
          <w:p w14:paraId="73CC35E8"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Công trình xử lý chất thải và bảo vệ môi trường</w:t>
            </w:r>
          </w:p>
        </w:tc>
        <w:tc>
          <w:tcPr>
            <w:tcW w:w="1018" w:type="pct"/>
            <w:tcBorders>
              <w:top w:val="nil"/>
            </w:tcBorders>
            <w:shd w:val="clear" w:color="auto" w:fill="auto"/>
            <w:vAlign w:val="bottom"/>
          </w:tcPr>
          <w:p w14:paraId="7C3CF838"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333,8</w:t>
            </w:r>
          </w:p>
        </w:tc>
        <w:tc>
          <w:tcPr>
            <w:tcW w:w="777" w:type="pct"/>
            <w:tcBorders>
              <w:top w:val="nil"/>
            </w:tcBorders>
            <w:shd w:val="clear" w:color="auto" w:fill="auto"/>
            <w:vAlign w:val="bottom"/>
          </w:tcPr>
          <w:p w14:paraId="4A0B6EC2"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0,83</w:t>
            </w:r>
          </w:p>
        </w:tc>
      </w:tr>
      <w:tr w:rsidR="003327BD" w:rsidRPr="003327BD" w14:paraId="525C1867" w14:textId="77777777" w:rsidTr="006D3163">
        <w:trPr>
          <w:trHeight w:val="345"/>
        </w:trPr>
        <w:tc>
          <w:tcPr>
            <w:tcW w:w="308" w:type="pct"/>
            <w:shd w:val="clear" w:color="auto" w:fill="auto"/>
            <w:vAlign w:val="center"/>
            <w:hideMark/>
          </w:tcPr>
          <w:p w14:paraId="59A776C8"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2</w:t>
            </w:r>
          </w:p>
        </w:tc>
        <w:tc>
          <w:tcPr>
            <w:tcW w:w="2897" w:type="pct"/>
            <w:shd w:val="clear" w:color="auto" w:fill="auto"/>
            <w:vAlign w:val="center"/>
            <w:hideMark/>
          </w:tcPr>
          <w:p w14:paraId="0884CEEB"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Đường giao thông nội bộ, sân bãi</w:t>
            </w:r>
          </w:p>
        </w:tc>
        <w:tc>
          <w:tcPr>
            <w:tcW w:w="1018" w:type="pct"/>
            <w:shd w:val="clear" w:color="auto" w:fill="auto"/>
            <w:vAlign w:val="bottom"/>
          </w:tcPr>
          <w:p w14:paraId="6A02D54D"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7.</w:t>
            </w:r>
            <w:r w:rsidRPr="003327BD">
              <w:rPr>
                <w:rFonts w:ascii="Times New Roman" w:hAnsi="Times New Roman" w:cs="Times New Roman"/>
                <w:bCs/>
                <w:color w:val="auto"/>
                <w:sz w:val="26"/>
                <w:szCs w:val="26"/>
                <w:lang w:val="en-US"/>
              </w:rPr>
              <w:t>437</w:t>
            </w:r>
          </w:p>
        </w:tc>
        <w:tc>
          <w:tcPr>
            <w:tcW w:w="777" w:type="pct"/>
            <w:shd w:val="clear" w:color="auto" w:fill="auto"/>
            <w:vAlign w:val="bottom"/>
          </w:tcPr>
          <w:p w14:paraId="09BDD334"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18,</w:t>
            </w:r>
            <w:r w:rsidRPr="003327BD">
              <w:rPr>
                <w:rFonts w:ascii="Times New Roman" w:hAnsi="Times New Roman" w:cs="Times New Roman"/>
                <w:bCs/>
                <w:color w:val="auto"/>
                <w:sz w:val="26"/>
                <w:szCs w:val="26"/>
                <w:lang w:val="en-US"/>
              </w:rPr>
              <w:t>41</w:t>
            </w:r>
          </w:p>
        </w:tc>
      </w:tr>
      <w:tr w:rsidR="003327BD" w:rsidRPr="003327BD" w14:paraId="1EE45E37" w14:textId="77777777" w:rsidTr="006D3163">
        <w:trPr>
          <w:trHeight w:val="345"/>
        </w:trPr>
        <w:tc>
          <w:tcPr>
            <w:tcW w:w="308" w:type="pct"/>
            <w:shd w:val="clear" w:color="auto" w:fill="auto"/>
            <w:vAlign w:val="center"/>
            <w:hideMark/>
          </w:tcPr>
          <w:p w14:paraId="32210F32"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3</w:t>
            </w:r>
          </w:p>
        </w:tc>
        <w:tc>
          <w:tcPr>
            <w:tcW w:w="2897" w:type="pct"/>
            <w:shd w:val="clear" w:color="auto" w:fill="auto"/>
            <w:vAlign w:val="center"/>
            <w:hideMark/>
          </w:tcPr>
          <w:p w14:paraId="3950BA98" w14:textId="77777777" w:rsidR="003327BD" w:rsidRPr="003327BD" w:rsidRDefault="003327BD" w:rsidP="003327BD">
            <w:pPr>
              <w:widowControl/>
              <w:spacing w:before="60" w:after="60" w:line="276" w:lineRule="auto"/>
              <w:rPr>
                <w:rFonts w:ascii="Times New Roman" w:hAnsi="Times New Roman" w:cs="Times New Roman"/>
                <w:color w:val="auto"/>
                <w:sz w:val="26"/>
                <w:szCs w:val="26"/>
                <w:lang w:val="en-US" w:eastAsia="en-US"/>
              </w:rPr>
            </w:pPr>
            <w:r w:rsidRPr="003327BD">
              <w:rPr>
                <w:rFonts w:ascii="Times New Roman" w:hAnsi="Times New Roman" w:cs="Times New Roman"/>
                <w:color w:val="auto"/>
                <w:sz w:val="26"/>
                <w:szCs w:val="26"/>
                <w:lang w:val="en-US" w:eastAsia="en-US"/>
              </w:rPr>
              <w:t>Cây xanh, thảm cỏ</w:t>
            </w:r>
          </w:p>
        </w:tc>
        <w:tc>
          <w:tcPr>
            <w:tcW w:w="1018" w:type="pct"/>
            <w:shd w:val="clear" w:color="auto" w:fill="auto"/>
            <w:vAlign w:val="bottom"/>
          </w:tcPr>
          <w:p w14:paraId="6913335B"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8.078</w:t>
            </w:r>
          </w:p>
        </w:tc>
        <w:tc>
          <w:tcPr>
            <w:tcW w:w="777" w:type="pct"/>
            <w:shd w:val="clear" w:color="auto" w:fill="auto"/>
            <w:vAlign w:val="bottom"/>
          </w:tcPr>
          <w:p w14:paraId="20A6179B" w14:textId="77777777" w:rsidR="003327BD" w:rsidRPr="003327BD" w:rsidRDefault="003327BD" w:rsidP="003327BD">
            <w:pPr>
              <w:widowControl/>
              <w:spacing w:before="60" w:after="60" w:line="276" w:lineRule="auto"/>
              <w:jc w:val="center"/>
              <w:rPr>
                <w:rFonts w:ascii="Times New Roman" w:hAnsi="Times New Roman" w:cs="Times New Roman"/>
                <w:color w:val="auto"/>
                <w:sz w:val="26"/>
                <w:szCs w:val="26"/>
                <w:lang w:val="en-US" w:eastAsia="en-US"/>
              </w:rPr>
            </w:pPr>
            <w:r w:rsidRPr="003327BD">
              <w:rPr>
                <w:rFonts w:ascii="Times New Roman" w:hAnsi="Times New Roman" w:cs="Times New Roman"/>
                <w:bCs/>
                <w:color w:val="auto"/>
                <w:sz w:val="26"/>
                <w:szCs w:val="26"/>
              </w:rPr>
              <w:t>20,00</w:t>
            </w:r>
          </w:p>
        </w:tc>
      </w:tr>
      <w:tr w:rsidR="003327BD" w:rsidRPr="003327BD" w14:paraId="0003B255" w14:textId="77777777" w:rsidTr="006D3163">
        <w:trPr>
          <w:trHeight w:val="345"/>
        </w:trPr>
        <w:tc>
          <w:tcPr>
            <w:tcW w:w="308" w:type="pct"/>
            <w:shd w:val="clear" w:color="auto" w:fill="auto"/>
            <w:vAlign w:val="center"/>
            <w:hideMark/>
          </w:tcPr>
          <w:p w14:paraId="39FF33B4" w14:textId="77777777" w:rsidR="003327BD" w:rsidRPr="003327BD" w:rsidRDefault="003327BD" w:rsidP="003327BD">
            <w:pPr>
              <w:widowControl/>
              <w:spacing w:before="60" w:after="60" w:line="276" w:lineRule="auto"/>
              <w:jc w:val="center"/>
              <w:rPr>
                <w:rFonts w:ascii="Times New Roman" w:hAnsi="Times New Roman" w:cs="Times New Roman"/>
                <w:b/>
                <w:bCs/>
                <w:color w:val="auto"/>
                <w:sz w:val="26"/>
                <w:szCs w:val="26"/>
                <w:lang w:val="en-US" w:eastAsia="en-US"/>
              </w:rPr>
            </w:pPr>
            <w:r w:rsidRPr="003327BD">
              <w:rPr>
                <w:rFonts w:ascii="Times New Roman" w:hAnsi="Times New Roman" w:cs="Times New Roman"/>
                <w:b/>
                <w:bCs/>
                <w:color w:val="auto"/>
                <w:sz w:val="26"/>
                <w:szCs w:val="26"/>
                <w:lang w:val="en-US" w:eastAsia="en-US"/>
              </w:rPr>
              <w:t>-</w:t>
            </w:r>
          </w:p>
        </w:tc>
        <w:tc>
          <w:tcPr>
            <w:tcW w:w="2897" w:type="pct"/>
            <w:shd w:val="clear" w:color="auto" w:fill="auto"/>
            <w:vAlign w:val="center"/>
            <w:hideMark/>
          </w:tcPr>
          <w:p w14:paraId="0E6F646C" w14:textId="77777777" w:rsidR="003327BD" w:rsidRPr="003327BD" w:rsidRDefault="003327BD" w:rsidP="003327BD">
            <w:pPr>
              <w:widowControl/>
              <w:spacing w:before="60" w:after="60" w:line="276" w:lineRule="auto"/>
              <w:rPr>
                <w:rFonts w:ascii="Times New Roman" w:hAnsi="Times New Roman" w:cs="Times New Roman"/>
                <w:b/>
                <w:bCs/>
                <w:color w:val="auto"/>
                <w:sz w:val="26"/>
                <w:szCs w:val="26"/>
                <w:lang w:val="en-US" w:eastAsia="en-US"/>
              </w:rPr>
            </w:pPr>
            <w:r w:rsidRPr="003327BD">
              <w:rPr>
                <w:rFonts w:ascii="Times New Roman" w:hAnsi="Times New Roman" w:cs="Times New Roman"/>
                <w:b/>
                <w:bCs/>
                <w:color w:val="auto"/>
                <w:sz w:val="26"/>
                <w:szCs w:val="26"/>
                <w:lang w:val="en-US" w:eastAsia="en-US"/>
              </w:rPr>
              <w:t>Tổng diện tích</w:t>
            </w:r>
          </w:p>
        </w:tc>
        <w:tc>
          <w:tcPr>
            <w:tcW w:w="1018" w:type="pct"/>
            <w:shd w:val="clear" w:color="auto" w:fill="auto"/>
            <w:vAlign w:val="center"/>
          </w:tcPr>
          <w:p w14:paraId="626C4984" w14:textId="77777777" w:rsidR="003327BD" w:rsidRPr="003327BD" w:rsidRDefault="003327BD" w:rsidP="003327BD">
            <w:pPr>
              <w:widowControl/>
              <w:spacing w:before="60" w:after="60" w:line="276" w:lineRule="auto"/>
              <w:jc w:val="center"/>
              <w:rPr>
                <w:rFonts w:ascii="Times New Roman" w:hAnsi="Times New Roman" w:cs="Times New Roman"/>
                <w:b/>
                <w:bCs/>
                <w:color w:val="auto"/>
                <w:sz w:val="26"/>
                <w:szCs w:val="26"/>
                <w:lang w:val="en-US" w:eastAsia="en-US"/>
              </w:rPr>
            </w:pPr>
            <w:r w:rsidRPr="003327BD">
              <w:rPr>
                <w:rFonts w:ascii="Times New Roman" w:hAnsi="Times New Roman" w:cs="Times New Roman"/>
                <w:b/>
                <w:bCs/>
                <w:color w:val="auto"/>
                <w:sz w:val="26"/>
                <w:szCs w:val="26"/>
                <w:lang w:val="en-US" w:eastAsia="en-US"/>
              </w:rPr>
              <w:t>40.390</w:t>
            </w:r>
          </w:p>
        </w:tc>
        <w:tc>
          <w:tcPr>
            <w:tcW w:w="777" w:type="pct"/>
            <w:shd w:val="clear" w:color="auto" w:fill="auto"/>
            <w:vAlign w:val="center"/>
          </w:tcPr>
          <w:p w14:paraId="6F4D3553" w14:textId="77777777" w:rsidR="003327BD" w:rsidRPr="003327BD" w:rsidRDefault="003327BD" w:rsidP="003327BD">
            <w:pPr>
              <w:widowControl/>
              <w:spacing w:before="60" w:after="60" w:line="276" w:lineRule="auto"/>
              <w:jc w:val="center"/>
              <w:rPr>
                <w:rFonts w:ascii="Times New Roman" w:hAnsi="Times New Roman" w:cs="Times New Roman"/>
                <w:b/>
                <w:color w:val="auto"/>
                <w:sz w:val="26"/>
                <w:szCs w:val="26"/>
                <w:lang w:val="en-US" w:eastAsia="en-US"/>
              </w:rPr>
            </w:pPr>
            <w:r w:rsidRPr="003327BD">
              <w:rPr>
                <w:rFonts w:ascii="Times New Roman" w:hAnsi="Times New Roman" w:cs="Times New Roman"/>
                <w:b/>
                <w:color w:val="auto"/>
                <w:sz w:val="26"/>
                <w:szCs w:val="26"/>
                <w:lang w:val="en-US" w:eastAsia="en-US"/>
              </w:rPr>
              <w:t>100</w:t>
            </w:r>
          </w:p>
        </w:tc>
      </w:tr>
    </w:tbl>
    <w:p w14:paraId="28DD200D" w14:textId="77777777" w:rsidR="003327BD" w:rsidRPr="003327BD" w:rsidRDefault="003327BD" w:rsidP="003327BD">
      <w:pPr>
        <w:spacing w:before="120" w:after="120"/>
        <w:jc w:val="right"/>
        <w:rPr>
          <w:rFonts w:ascii="Times New Roman" w:hAnsi="Times New Roman" w:cs="Times New Roman"/>
          <w:i/>
          <w:color w:val="auto"/>
          <w:sz w:val="26"/>
          <w:szCs w:val="26"/>
          <w:lang w:val="en-US"/>
        </w:rPr>
      </w:pPr>
      <w:r w:rsidRPr="003327BD">
        <w:rPr>
          <w:rFonts w:ascii="Times New Roman" w:hAnsi="Times New Roman" w:cs="Times New Roman"/>
          <w:i/>
          <w:color w:val="auto"/>
          <w:sz w:val="26"/>
          <w:szCs w:val="26"/>
          <w:lang w:val="en-US"/>
        </w:rPr>
        <w:t>(Nguồn: Công ty TNHH Nội thất gỗ Delta, năm 2021)</w:t>
      </w:r>
    </w:p>
    <w:p w14:paraId="46235CE7" w14:textId="77777777" w:rsidR="003327BD" w:rsidRPr="00157BF0" w:rsidRDefault="003327BD" w:rsidP="003327BD">
      <w:pPr>
        <w:pStyle w:val="Formchunbt"/>
        <w:rPr>
          <w:color w:val="auto"/>
        </w:rPr>
      </w:pPr>
      <w:r w:rsidRPr="00157BF0">
        <w:rPr>
          <w:color w:val="auto"/>
        </w:rPr>
        <w:t>Diện tích các hạng mục công trình của nhà máy được thể hiện ở bảng bên dưới.</w:t>
      </w:r>
    </w:p>
    <w:p w14:paraId="55AFEAD6" w14:textId="3D38B40C" w:rsidR="003327BD" w:rsidRPr="003327BD" w:rsidRDefault="003327BD" w:rsidP="003327BD">
      <w:pPr>
        <w:pStyle w:val="Bng"/>
        <w:rPr>
          <w:lang w:val="en-US"/>
        </w:rPr>
      </w:pPr>
      <w:bookmarkStart w:id="102" w:name="_Toc74035627"/>
      <w:r w:rsidRPr="003327BD">
        <w:rPr>
          <w:lang w:val="en-US"/>
        </w:rPr>
        <w:t>Bảng 1.</w:t>
      </w:r>
      <w:r w:rsidRPr="003327BD">
        <w:rPr>
          <w:lang w:val="en-US"/>
        </w:rPr>
        <w:fldChar w:fldCharType="begin"/>
      </w:r>
      <w:r w:rsidRPr="003327BD">
        <w:rPr>
          <w:lang w:val="en-US"/>
        </w:rPr>
        <w:instrText xml:space="preserve"> SEQ Bảng_1. \* ARABIC </w:instrText>
      </w:r>
      <w:r w:rsidRPr="003327BD">
        <w:rPr>
          <w:lang w:val="en-US"/>
        </w:rPr>
        <w:fldChar w:fldCharType="separate"/>
      </w:r>
      <w:r>
        <w:rPr>
          <w:noProof/>
          <w:lang w:val="en-US"/>
        </w:rPr>
        <w:t>7</w:t>
      </w:r>
      <w:r w:rsidRPr="003327BD">
        <w:rPr>
          <w:lang w:val="en-US"/>
        </w:rPr>
        <w:fldChar w:fldCharType="end"/>
      </w:r>
      <w:r w:rsidRPr="003327BD">
        <w:rPr>
          <w:lang w:val="en-US"/>
        </w:rPr>
        <w:t>. Diện tích các hạng mục công trình của nhà máy</w:t>
      </w:r>
      <w:bookmarkEnd w:id="102"/>
    </w:p>
    <w:tbl>
      <w:tblPr>
        <w:tblW w:w="5000" w:type="pct"/>
        <w:tblLook w:val="04A0" w:firstRow="1" w:lastRow="0" w:firstColumn="1" w:lastColumn="0" w:noHBand="0" w:noVBand="1"/>
      </w:tblPr>
      <w:tblGrid>
        <w:gridCol w:w="655"/>
        <w:gridCol w:w="4768"/>
        <w:gridCol w:w="2001"/>
        <w:gridCol w:w="1638"/>
      </w:tblGrid>
      <w:tr w:rsidR="00F826FA" w:rsidRPr="003327BD" w14:paraId="29D09335" w14:textId="77777777" w:rsidTr="00F826FA">
        <w:trPr>
          <w:trHeight w:val="33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0FEE3"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Stt</w:t>
            </w:r>
          </w:p>
        </w:tc>
        <w:tc>
          <w:tcPr>
            <w:tcW w:w="2631" w:type="pct"/>
            <w:tcBorders>
              <w:top w:val="single" w:sz="4" w:space="0" w:color="auto"/>
              <w:left w:val="nil"/>
              <w:bottom w:val="single" w:sz="4" w:space="0" w:color="auto"/>
              <w:right w:val="single" w:sz="4" w:space="0" w:color="auto"/>
            </w:tcBorders>
            <w:shd w:val="clear" w:color="auto" w:fill="auto"/>
            <w:noWrap/>
            <w:vAlign w:val="center"/>
            <w:hideMark/>
          </w:tcPr>
          <w:p w14:paraId="64CF40ED"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Các hạng mục công trình</w:t>
            </w:r>
          </w:p>
        </w:tc>
        <w:tc>
          <w:tcPr>
            <w:tcW w:w="1104" w:type="pct"/>
            <w:tcBorders>
              <w:top w:val="single" w:sz="4" w:space="0" w:color="auto"/>
              <w:left w:val="nil"/>
              <w:bottom w:val="single" w:sz="4" w:space="0" w:color="auto"/>
              <w:right w:val="single" w:sz="4" w:space="0" w:color="auto"/>
            </w:tcBorders>
            <w:shd w:val="clear" w:color="auto" w:fill="auto"/>
            <w:noWrap/>
            <w:vAlign w:val="center"/>
            <w:hideMark/>
          </w:tcPr>
          <w:p w14:paraId="7DFAA49A" w14:textId="653D16CB"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Diện tích</w:t>
            </w:r>
            <w:r>
              <w:rPr>
                <w:rFonts w:ascii="Times New Roman" w:hAnsi="Times New Roman" w:cs="Times New Roman"/>
                <w:b/>
                <w:bCs/>
                <w:color w:val="auto"/>
                <w:szCs w:val="26"/>
                <w:lang w:val="en-US" w:eastAsia="en-US"/>
              </w:rPr>
              <w:t xml:space="preserve"> (</w:t>
            </w:r>
            <w:r w:rsidRPr="003327BD">
              <w:rPr>
                <w:rFonts w:ascii="Times New Roman" w:hAnsi="Times New Roman" w:cs="Times New Roman"/>
                <w:b/>
                <w:bCs/>
                <w:color w:val="auto"/>
                <w:szCs w:val="26"/>
                <w:lang w:val="en-US" w:eastAsia="en-US"/>
              </w:rPr>
              <w:t>m</w:t>
            </w:r>
            <w:r w:rsidRPr="003327BD">
              <w:rPr>
                <w:rFonts w:ascii="Times New Roman" w:hAnsi="Times New Roman" w:cs="Times New Roman"/>
                <w:b/>
                <w:bCs/>
                <w:color w:val="auto"/>
                <w:szCs w:val="26"/>
                <w:vertAlign w:val="superscript"/>
                <w:lang w:val="en-US" w:eastAsia="en-US"/>
              </w:rPr>
              <w:t>2</w:t>
            </w:r>
            <w:r w:rsidRPr="003327BD">
              <w:rPr>
                <w:rFonts w:ascii="Times New Roman" w:hAnsi="Times New Roman" w:cs="Times New Roman"/>
                <w:b/>
                <w:bCs/>
                <w:color w:val="auto"/>
                <w:szCs w:val="26"/>
                <w:lang w:val="en-US" w:eastAsia="en-US"/>
              </w:rPr>
              <w:t>)</w:t>
            </w:r>
          </w:p>
        </w:tc>
        <w:tc>
          <w:tcPr>
            <w:tcW w:w="904" w:type="pct"/>
            <w:tcBorders>
              <w:top w:val="single" w:sz="4" w:space="0" w:color="auto"/>
              <w:left w:val="nil"/>
              <w:bottom w:val="single" w:sz="4" w:space="0" w:color="auto"/>
              <w:right w:val="single" w:sz="4" w:space="0" w:color="auto"/>
            </w:tcBorders>
            <w:shd w:val="clear" w:color="auto" w:fill="auto"/>
            <w:noWrap/>
            <w:vAlign w:val="center"/>
            <w:hideMark/>
          </w:tcPr>
          <w:p w14:paraId="1389A65A"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Tỷ lệ (%)</w:t>
            </w:r>
          </w:p>
        </w:tc>
      </w:tr>
      <w:tr w:rsidR="00F826FA" w:rsidRPr="003327BD" w14:paraId="72802E64"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41AC195E"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I</w:t>
            </w:r>
          </w:p>
        </w:tc>
        <w:tc>
          <w:tcPr>
            <w:tcW w:w="2631" w:type="pct"/>
            <w:tcBorders>
              <w:top w:val="nil"/>
              <w:left w:val="nil"/>
              <w:bottom w:val="single" w:sz="4" w:space="0" w:color="auto"/>
              <w:right w:val="single" w:sz="4" w:space="0" w:color="auto"/>
            </w:tcBorders>
            <w:shd w:val="clear" w:color="auto" w:fill="auto"/>
            <w:noWrap/>
            <w:vAlign w:val="bottom"/>
            <w:hideMark/>
          </w:tcPr>
          <w:p w14:paraId="0255FF12" w14:textId="77777777" w:rsidR="00F826FA" w:rsidRPr="003327BD" w:rsidRDefault="00F826FA" w:rsidP="003327BD">
            <w:pPr>
              <w:widowControl/>
              <w:spacing w:before="60" w:after="60" w:line="276" w:lineRule="auto"/>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Hạng mục công trình chính</w:t>
            </w:r>
          </w:p>
        </w:tc>
        <w:tc>
          <w:tcPr>
            <w:tcW w:w="1104" w:type="pct"/>
            <w:tcBorders>
              <w:top w:val="nil"/>
              <w:left w:val="nil"/>
              <w:bottom w:val="single" w:sz="4" w:space="0" w:color="auto"/>
              <w:right w:val="single" w:sz="4" w:space="0" w:color="auto"/>
            </w:tcBorders>
            <w:shd w:val="clear" w:color="auto" w:fill="auto"/>
            <w:noWrap/>
            <w:vAlign w:val="bottom"/>
            <w:hideMark/>
          </w:tcPr>
          <w:p w14:paraId="382719CD"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21.168</w:t>
            </w:r>
          </w:p>
        </w:tc>
        <w:tc>
          <w:tcPr>
            <w:tcW w:w="904" w:type="pct"/>
            <w:tcBorders>
              <w:top w:val="nil"/>
              <w:left w:val="nil"/>
              <w:bottom w:val="single" w:sz="4" w:space="0" w:color="auto"/>
              <w:right w:val="single" w:sz="4" w:space="0" w:color="auto"/>
            </w:tcBorders>
            <w:shd w:val="clear" w:color="auto" w:fill="auto"/>
            <w:noWrap/>
            <w:vAlign w:val="bottom"/>
            <w:hideMark/>
          </w:tcPr>
          <w:p w14:paraId="4F159328"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52,41</w:t>
            </w:r>
          </w:p>
        </w:tc>
      </w:tr>
      <w:tr w:rsidR="00F826FA" w:rsidRPr="003327BD" w14:paraId="1EA1E809"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3A80B60D"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w:t>
            </w:r>
          </w:p>
        </w:tc>
        <w:tc>
          <w:tcPr>
            <w:tcW w:w="2631" w:type="pct"/>
            <w:tcBorders>
              <w:top w:val="nil"/>
              <w:left w:val="nil"/>
              <w:bottom w:val="single" w:sz="4" w:space="0" w:color="auto"/>
              <w:right w:val="single" w:sz="4" w:space="0" w:color="auto"/>
            </w:tcBorders>
            <w:shd w:val="clear" w:color="auto" w:fill="auto"/>
            <w:noWrap/>
            <w:vAlign w:val="bottom"/>
            <w:hideMark/>
          </w:tcPr>
          <w:p w14:paraId="76D4F726"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xưởng số 1</w:t>
            </w:r>
          </w:p>
        </w:tc>
        <w:tc>
          <w:tcPr>
            <w:tcW w:w="1104" w:type="pct"/>
            <w:tcBorders>
              <w:top w:val="nil"/>
              <w:left w:val="nil"/>
              <w:bottom w:val="single" w:sz="4" w:space="0" w:color="auto"/>
              <w:right w:val="single" w:sz="4" w:space="0" w:color="auto"/>
            </w:tcBorders>
            <w:shd w:val="clear" w:color="auto" w:fill="auto"/>
            <w:noWrap/>
            <w:vAlign w:val="bottom"/>
            <w:hideMark/>
          </w:tcPr>
          <w:p w14:paraId="631A5241"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3.024</w:t>
            </w:r>
          </w:p>
        </w:tc>
        <w:tc>
          <w:tcPr>
            <w:tcW w:w="904" w:type="pct"/>
            <w:tcBorders>
              <w:top w:val="nil"/>
              <w:left w:val="nil"/>
              <w:bottom w:val="single" w:sz="4" w:space="0" w:color="auto"/>
              <w:right w:val="single" w:sz="4" w:space="0" w:color="auto"/>
            </w:tcBorders>
            <w:shd w:val="clear" w:color="auto" w:fill="auto"/>
            <w:noWrap/>
            <w:vAlign w:val="bottom"/>
            <w:hideMark/>
          </w:tcPr>
          <w:p w14:paraId="03D285B9"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7,49</w:t>
            </w:r>
          </w:p>
        </w:tc>
      </w:tr>
      <w:tr w:rsidR="00F826FA" w:rsidRPr="003327BD" w14:paraId="548D4465"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444F6501"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w:t>
            </w:r>
          </w:p>
        </w:tc>
        <w:tc>
          <w:tcPr>
            <w:tcW w:w="2631" w:type="pct"/>
            <w:tcBorders>
              <w:top w:val="nil"/>
              <w:left w:val="nil"/>
              <w:bottom w:val="single" w:sz="4" w:space="0" w:color="auto"/>
              <w:right w:val="single" w:sz="4" w:space="0" w:color="auto"/>
            </w:tcBorders>
            <w:shd w:val="clear" w:color="auto" w:fill="auto"/>
            <w:noWrap/>
            <w:vAlign w:val="bottom"/>
            <w:hideMark/>
          </w:tcPr>
          <w:p w14:paraId="34E2B8FF"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xưởng số 2</w:t>
            </w:r>
          </w:p>
        </w:tc>
        <w:tc>
          <w:tcPr>
            <w:tcW w:w="1104" w:type="pct"/>
            <w:tcBorders>
              <w:top w:val="nil"/>
              <w:left w:val="nil"/>
              <w:bottom w:val="single" w:sz="4" w:space="0" w:color="auto"/>
              <w:right w:val="single" w:sz="4" w:space="0" w:color="auto"/>
            </w:tcBorders>
            <w:shd w:val="clear" w:color="auto" w:fill="auto"/>
            <w:noWrap/>
            <w:vAlign w:val="bottom"/>
            <w:hideMark/>
          </w:tcPr>
          <w:p w14:paraId="78DFDC1C"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6.336</w:t>
            </w:r>
          </w:p>
        </w:tc>
        <w:tc>
          <w:tcPr>
            <w:tcW w:w="904" w:type="pct"/>
            <w:tcBorders>
              <w:top w:val="nil"/>
              <w:left w:val="nil"/>
              <w:bottom w:val="single" w:sz="4" w:space="0" w:color="auto"/>
              <w:right w:val="single" w:sz="4" w:space="0" w:color="auto"/>
            </w:tcBorders>
            <w:shd w:val="clear" w:color="auto" w:fill="auto"/>
            <w:noWrap/>
            <w:vAlign w:val="bottom"/>
            <w:hideMark/>
          </w:tcPr>
          <w:p w14:paraId="3F0C1755"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15,69</w:t>
            </w:r>
          </w:p>
        </w:tc>
      </w:tr>
      <w:tr w:rsidR="00F826FA" w:rsidRPr="003327BD" w14:paraId="569E2ABA"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4A85CA4E"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3</w:t>
            </w:r>
          </w:p>
        </w:tc>
        <w:tc>
          <w:tcPr>
            <w:tcW w:w="2631" w:type="pct"/>
            <w:tcBorders>
              <w:top w:val="nil"/>
              <w:left w:val="nil"/>
              <w:bottom w:val="single" w:sz="4" w:space="0" w:color="auto"/>
              <w:right w:val="single" w:sz="4" w:space="0" w:color="auto"/>
            </w:tcBorders>
            <w:shd w:val="clear" w:color="auto" w:fill="auto"/>
            <w:noWrap/>
            <w:vAlign w:val="bottom"/>
            <w:hideMark/>
          </w:tcPr>
          <w:p w14:paraId="09AEF698"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xưởng sản xuất</w:t>
            </w:r>
          </w:p>
        </w:tc>
        <w:tc>
          <w:tcPr>
            <w:tcW w:w="1104" w:type="pct"/>
            <w:tcBorders>
              <w:top w:val="nil"/>
              <w:left w:val="nil"/>
              <w:bottom w:val="single" w:sz="4" w:space="0" w:color="auto"/>
              <w:right w:val="single" w:sz="4" w:space="0" w:color="auto"/>
            </w:tcBorders>
            <w:shd w:val="clear" w:color="auto" w:fill="auto"/>
            <w:noWrap/>
            <w:vAlign w:val="bottom"/>
            <w:hideMark/>
          </w:tcPr>
          <w:p w14:paraId="1836DA0C"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7.776</w:t>
            </w:r>
          </w:p>
        </w:tc>
        <w:tc>
          <w:tcPr>
            <w:tcW w:w="904" w:type="pct"/>
            <w:tcBorders>
              <w:top w:val="nil"/>
              <w:left w:val="nil"/>
              <w:bottom w:val="single" w:sz="4" w:space="0" w:color="auto"/>
              <w:right w:val="single" w:sz="4" w:space="0" w:color="auto"/>
            </w:tcBorders>
            <w:shd w:val="clear" w:color="auto" w:fill="auto"/>
            <w:noWrap/>
            <w:vAlign w:val="bottom"/>
            <w:hideMark/>
          </w:tcPr>
          <w:p w14:paraId="0B57B403"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19,25</w:t>
            </w:r>
          </w:p>
        </w:tc>
      </w:tr>
      <w:tr w:rsidR="00F826FA" w:rsidRPr="003327BD" w14:paraId="0E2A3427"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0CD9FAAA"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4</w:t>
            </w:r>
          </w:p>
        </w:tc>
        <w:tc>
          <w:tcPr>
            <w:tcW w:w="2631" w:type="pct"/>
            <w:tcBorders>
              <w:top w:val="nil"/>
              <w:left w:val="nil"/>
              <w:bottom w:val="single" w:sz="4" w:space="0" w:color="auto"/>
              <w:right w:val="single" w:sz="4" w:space="0" w:color="auto"/>
            </w:tcBorders>
            <w:shd w:val="clear" w:color="auto" w:fill="auto"/>
            <w:noWrap/>
            <w:vAlign w:val="bottom"/>
            <w:hideMark/>
          </w:tcPr>
          <w:p w14:paraId="2171FE1D"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kho</w:t>
            </w:r>
          </w:p>
        </w:tc>
        <w:tc>
          <w:tcPr>
            <w:tcW w:w="1104" w:type="pct"/>
            <w:tcBorders>
              <w:top w:val="nil"/>
              <w:left w:val="nil"/>
              <w:bottom w:val="single" w:sz="4" w:space="0" w:color="auto"/>
              <w:right w:val="single" w:sz="4" w:space="0" w:color="auto"/>
            </w:tcBorders>
            <w:shd w:val="clear" w:color="auto" w:fill="auto"/>
            <w:noWrap/>
            <w:vAlign w:val="bottom"/>
            <w:hideMark/>
          </w:tcPr>
          <w:p w14:paraId="2D2E5469"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4.032</w:t>
            </w:r>
          </w:p>
        </w:tc>
        <w:tc>
          <w:tcPr>
            <w:tcW w:w="904" w:type="pct"/>
            <w:tcBorders>
              <w:top w:val="nil"/>
              <w:left w:val="nil"/>
              <w:bottom w:val="single" w:sz="4" w:space="0" w:color="auto"/>
              <w:right w:val="single" w:sz="4" w:space="0" w:color="auto"/>
            </w:tcBorders>
            <w:shd w:val="clear" w:color="auto" w:fill="auto"/>
            <w:noWrap/>
            <w:vAlign w:val="bottom"/>
            <w:hideMark/>
          </w:tcPr>
          <w:p w14:paraId="65690A9F"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9,98</w:t>
            </w:r>
          </w:p>
        </w:tc>
      </w:tr>
      <w:tr w:rsidR="00F826FA" w:rsidRPr="003327BD" w14:paraId="6D48B75A"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041F63F5"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II</w:t>
            </w:r>
          </w:p>
        </w:tc>
        <w:tc>
          <w:tcPr>
            <w:tcW w:w="2631" w:type="pct"/>
            <w:tcBorders>
              <w:top w:val="nil"/>
              <w:left w:val="nil"/>
              <w:bottom w:val="single" w:sz="4" w:space="0" w:color="auto"/>
              <w:right w:val="single" w:sz="4" w:space="0" w:color="auto"/>
            </w:tcBorders>
            <w:shd w:val="clear" w:color="auto" w:fill="auto"/>
            <w:noWrap/>
            <w:vAlign w:val="bottom"/>
            <w:hideMark/>
          </w:tcPr>
          <w:p w14:paraId="434A72CA" w14:textId="77777777" w:rsidR="00F826FA" w:rsidRPr="003327BD" w:rsidRDefault="00F826FA" w:rsidP="003327BD">
            <w:pPr>
              <w:widowControl/>
              <w:spacing w:before="60" w:after="60" w:line="276" w:lineRule="auto"/>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Hạng mục công trình phụ trợ</w:t>
            </w:r>
          </w:p>
        </w:tc>
        <w:tc>
          <w:tcPr>
            <w:tcW w:w="1104" w:type="pct"/>
            <w:tcBorders>
              <w:top w:val="nil"/>
              <w:left w:val="nil"/>
              <w:bottom w:val="single" w:sz="4" w:space="0" w:color="auto"/>
              <w:right w:val="single" w:sz="4" w:space="0" w:color="auto"/>
            </w:tcBorders>
            <w:shd w:val="clear" w:color="auto" w:fill="auto"/>
            <w:noWrap/>
            <w:vAlign w:val="bottom"/>
            <w:hideMark/>
          </w:tcPr>
          <w:p w14:paraId="1A227F7C"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3421,2</w:t>
            </w:r>
          </w:p>
        </w:tc>
        <w:tc>
          <w:tcPr>
            <w:tcW w:w="904" w:type="pct"/>
            <w:tcBorders>
              <w:top w:val="nil"/>
              <w:left w:val="nil"/>
              <w:bottom w:val="single" w:sz="4" w:space="0" w:color="auto"/>
              <w:right w:val="single" w:sz="4" w:space="0" w:color="auto"/>
            </w:tcBorders>
            <w:shd w:val="clear" w:color="auto" w:fill="auto"/>
            <w:noWrap/>
            <w:vAlign w:val="bottom"/>
            <w:hideMark/>
          </w:tcPr>
          <w:p w14:paraId="38817231"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8,47</w:t>
            </w:r>
          </w:p>
        </w:tc>
      </w:tr>
      <w:tr w:rsidR="00F826FA" w:rsidRPr="003327BD" w14:paraId="44AE0EF2"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19AEE744"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5</w:t>
            </w:r>
          </w:p>
        </w:tc>
        <w:tc>
          <w:tcPr>
            <w:tcW w:w="2631" w:type="pct"/>
            <w:tcBorders>
              <w:top w:val="nil"/>
              <w:left w:val="nil"/>
              <w:bottom w:val="single" w:sz="4" w:space="0" w:color="auto"/>
              <w:right w:val="single" w:sz="4" w:space="0" w:color="auto"/>
            </w:tcBorders>
            <w:shd w:val="clear" w:color="auto" w:fill="auto"/>
            <w:noWrap/>
            <w:vAlign w:val="bottom"/>
            <w:hideMark/>
          </w:tcPr>
          <w:p w14:paraId="65EAE103"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Văn phòng</w:t>
            </w:r>
          </w:p>
        </w:tc>
        <w:tc>
          <w:tcPr>
            <w:tcW w:w="1104" w:type="pct"/>
            <w:tcBorders>
              <w:top w:val="nil"/>
              <w:left w:val="nil"/>
              <w:bottom w:val="single" w:sz="4" w:space="0" w:color="auto"/>
              <w:right w:val="single" w:sz="4" w:space="0" w:color="auto"/>
            </w:tcBorders>
            <w:shd w:val="clear" w:color="auto" w:fill="auto"/>
            <w:noWrap/>
            <w:vAlign w:val="bottom"/>
            <w:hideMark/>
          </w:tcPr>
          <w:p w14:paraId="7EC70A9A"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350</w:t>
            </w:r>
          </w:p>
        </w:tc>
        <w:tc>
          <w:tcPr>
            <w:tcW w:w="904" w:type="pct"/>
            <w:tcBorders>
              <w:top w:val="nil"/>
              <w:left w:val="nil"/>
              <w:bottom w:val="single" w:sz="4" w:space="0" w:color="auto"/>
              <w:right w:val="single" w:sz="4" w:space="0" w:color="auto"/>
            </w:tcBorders>
            <w:shd w:val="clear" w:color="auto" w:fill="auto"/>
            <w:noWrap/>
            <w:vAlign w:val="bottom"/>
            <w:hideMark/>
          </w:tcPr>
          <w:p w14:paraId="34EE9FF8"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0,87</w:t>
            </w:r>
          </w:p>
        </w:tc>
      </w:tr>
      <w:tr w:rsidR="00F826FA" w:rsidRPr="003327BD" w14:paraId="2EBD1AD5"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64802836"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6</w:t>
            </w:r>
          </w:p>
        </w:tc>
        <w:tc>
          <w:tcPr>
            <w:tcW w:w="2631" w:type="pct"/>
            <w:tcBorders>
              <w:top w:val="nil"/>
              <w:left w:val="nil"/>
              <w:bottom w:val="single" w:sz="4" w:space="0" w:color="auto"/>
              <w:right w:val="single" w:sz="4" w:space="0" w:color="auto"/>
            </w:tcBorders>
            <w:shd w:val="clear" w:color="auto" w:fill="auto"/>
            <w:noWrap/>
            <w:vAlign w:val="bottom"/>
            <w:hideMark/>
          </w:tcPr>
          <w:p w14:paraId="239398B4"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Kho sơn + phòng pha sơn</w:t>
            </w:r>
          </w:p>
        </w:tc>
        <w:tc>
          <w:tcPr>
            <w:tcW w:w="1104" w:type="pct"/>
            <w:tcBorders>
              <w:top w:val="nil"/>
              <w:left w:val="nil"/>
              <w:bottom w:val="single" w:sz="4" w:space="0" w:color="auto"/>
              <w:right w:val="single" w:sz="4" w:space="0" w:color="auto"/>
            </w:tcBorders>
            <w:shd w:val="clear" w:color="auto" w:fill="auto"/>
            <w:noWrap/>
            <w:vAlign w:val="bottom"/>
            <w:hideMark/>
          </w:tcPr>
          <w:p w14:paraId="7055F93F"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216</w:t>
            </w:r>
          </w:p>
        </w:tc>
        <w:tc>
          <w:tcPr>
            <w:tcW w:w="904" w:type="pct"/>
            <w:tcBorders>
              <w:top w:val="nil"/>
              <w:left w:val="nil"/>
              <w:bottom w:val="single" w:sz="4" w:space="0" w:color="auto"/>
              <w:right w:val="single" w:sz="4" w:space="0" w:color="auto"/>
            </w:tcBorders>
            <w:shd w:val="clear" w:color="auto" w:fill="auto"/>
            <w:noWrap/>
            <w:vAlign w:val="bottom"/>
            <w:hideMark/>
          </w:tcPr>
          <w:p w14:paraId="2D47C725"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0,53</w:t>
            </w:r>
          </w:p>
        </w:tc>
      </w:tr>
      <w:tr w:rsidR="00F826FA" w:rsidRPr="003327BD" w14:paraId="21A5803C"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27BB2217"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7</w:t>
            </w:r>
          </w:p>
        </w:tc>
        <w:tc>
          <w:tcPr>
            <w:tcW w:w="2631" w:type="pct"/>
            <w:tcBorders>
              <w:top w:val="nil"/>
              <w:left w:val="nil"/>
              <w:bottom w:val="single" w:sz="4" w:space="0" w:color="auto"/>
              <w:right w:val="single" w:sz="4" w:space="0" w:color="auto"/>
            </w:tcBorders>
            <w:shd w:val="clear" w:color="auto" w:fill="auto"/>
            <w:noWrap/>
            <w:vAlign w:val="bottom"/>
            <w:hideMark/>
          </w:tcPr>
          <w:p w14:paraId="5117957C"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Kho sơn mở rộng</w:t>
            </w:r>
          </w:p>
        </w:tc>
        <w:tc>
          <w:tcPr>
            <w:tcW w:w="1104" w:type="pct"/>
            <w:tcBorders>
              <w:top w:val="nil"/>
              <w:left w:val="nil"/>
              <w:bottom w:val="single" w:sz="4" w:space="0" w:color="auto"/>
              <w:right w:val="single" w:sz="4" w:space="0" w:color="auto"/>
            </w:tcBorders>
            <w:shd w:val="clear" w:color="auto" w:fill="auto"/>
            <w:noWrap/>
            <w:vAlign w:val="bottom"/>
            <w:hideMark/>
          </w:tcPr>
          <w:p w14:paraId="10CE9AAE"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108</w:t>
            </w:r>
          </w:p>
        </w:tc>
        <w:tc>
          <w:tcPr>
            <w:tcW w:w="904" w:type="pct"/>
            <w:tcBorders>
              <w:top w:val="nil"/>
              <w:left w:val="nil"/>
              <w:bottom w:val="single" w:sz="4" w:space="0" w:color="auto"/>
              <w:right w:val="single" w:sz="4" w:space="0" w:color="auto"/>
            </w:tcBorders>
            <w:shd w:val="clear" w:color="auto" w:fill="auto"/>
            <w:noWrap/>
            <w:vAlign w:val="bottom"/>
            <w:hideMark/>
          </w:tcPr>
          <w:p w14:paraId="6110B683"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0,27</w:t>
            </w:r>
          </w:p>
        </w:tc>
      </w:tr>
      <w:tr w:rsidR="00F826FA" w:rsidRPr="003327BD" w14:paraId="580D630C"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65354128"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8</w:t>
            </w:r>
          </w:p>
        </w:tc>
        <w:tc>
          <w:tcPr>
            <w:tcW w:w="2631" w:type="pct"/>
            <w:tcBorders>
              <w:top w:val="nil"/>
              <w:left w:val="nil"/>
              <w:bottom w:val="single" w:sz="4" w:space="0" w:color="auto"/>
              <w:right w:val="single" w:sz="4" w:space="0" w:color="auto"/>
            </w:tcBorders>
            <w:shd w:val="clear" w:color="auto" w:fill="auto"/>
            <w:noWrap/>
            <w:vAlign w:val="bottom"/>
            <w:hideMark/>
          </w:tcPr>
          <w:p w14:paraId="471180AF"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Phòng hồi ẩm</w:t>
            </w:r>
          </w:p>
        </w:tc>
        <w:tc>
          <w:tcPr>
            <w:tcW w:w="1104" w:type="pct"/>
            <w:tcBorders>
              <w:top w:val="nil"/>
              <w:left w:val="nil"/>
              <w:bottom w:val="single" w:sz="4" w:space="0" w:color="auto"/>
              <w:right w:val="single" w:sz="4" w:space="0" w:color="auto"/>
            </w:tcBorders>
            <w:shd w:val="clear" w:color="auto" w:fill="auto"/>
            <w:noWrap/>
            <w:vAlign w:val="bottom"/>
            <w:hideMark/>
          </w:tcPr>
          <w:p w14:paraId="05829BA9"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56</w:t>
            </w:r>
          </w:p>
        </w:tc>
        <w:tc>
          <w:tcPr>
            <w:tcW w:w="904" w:type="pct"/>
            <w:tcBorders>
              <w:top w:val="nil"/>
              <w:left w:val="nil"/>
              <w:bottom w:val="single" w:sz="4" w:space="0" w:color="auto"/>
              <w:right w:val="single" w:sz="4" w:space="0" w:color="auto"/>
            </w:tcBorders>
            <w:shd w:val="clear" w:color="auto" w:fill="auto"/>
            <w:noWrap/>
            <w:vAlign w:val="bottom"/>
            <w:hideMark/>
          </w:tcPr>
          <w:p w14:paraId="7E9A4CF3"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0,14</w:t>
            </w:r>
          </w:p>
        </w:tc>
      </w:tr>
      <w:tr w:rsidR="00F826FA" w:rsidRPr="003327BD" w14:paraId="04C403C7"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149DB8B4"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9</w:t>
            </w:r>
          </w:p>
        </w:tc>
        <w:tc>
          <w:tcPr>
            <w:tcW w:w="2631" w:type="pct"/>
            <w:tcBorders>
              <w:top w:val="nil"/>
              <w:left w:val="nil"/>
              <w:bottom w:val="single" w:sz="4" w:space="0" w:color="auto"/>
              <w:right w:val="single" w:sz="4" w:space="0" w:color="auto"/>
            </w:tcBorders>
            <w:shd w:val="clear" w:color="auto" w:fill="auto"/>
            <w:noWrap/>
            <w:vAlign w:val="bottom"/>
            <w:hideMark/>
          </w:tcPr>
          <w:p w14:paraId="01C37B34"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lò hơi</w:t>
            </w:r>
          </w:p>
        </w:tc>
        <w:tc>
          <w:tcPr>
            <w:tcW w:w="1104" w:type="pct"/>
            <w:tcBorders>
              <w:top w:val="nil"/>
              <w:left w:val="nil"/>
              <w:bottom w:val="single" w:sz="4" w:space="0" w:color="auto"/>
              <w:right w:val="single" w:sz="4" w:space="0" w:color="auto"/>
            </w:tcBorders>
            <w:shd w:val="clear" w:color="auto" w:fill="auto"/>
            <w:noWrap/>
            <w:vAlign w:val="bottom"/>
            <w:hideMark/>
          </w:tcPr>
          <w:p w14:paraId="435A3B01"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275</w:t>
            </w:r>
          </w:p>
        </w:tc>
        <w:tc>
          <w:tcPr>
            <w:tcW w:w="904" w:type="pct"/>
            <w:tcBorders>
              <w:top w:val="nil"/>
              <w:left w:val="nil"/>
              <w:bottom w:val="single" w:sz="4" w:space="0" w:color="auto"/>
              <w:right w:val="single" w:sz="4" w:space="0" w:color="auto"/>
            </w:tcBorders>
            <w:shd w:val="clear" w:color="auto" w:fill="auto"/>
            <w:noWrap/>
            <w:vAlign w:val="bottom"/>
            <w:hideMark/>
          </w:tcPr>
          <w:p w14:paraId="77966948"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0,68</w:t>
            </w:r>
          </w:p>
        </w:tc>
      </w:tr>
      <w:tr w:rsidR="00F826FA" w:rsidRPr="003327BD" w14:paraId="51CEBF2E"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6ED19007"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10</w:t>
            </w:r>
          </w:p>
        </w:tc>
        <w:tc>
          <w:tcPr>
            <w:tcW w:w="2631" w:type="pct"/>
            <w:tcBorders>
              <w:top w:val="nil"/>
              <w:left w:val="nil"/>
              <w:bottom w:val="single" w:sz="4" w:space="0" w:color="auto"/>
              <w:right w:val="single" w:sz="4" w:space="0" w:color="auto"/>
            </w:tcBorders>
            <w:shd w:val="clear" w:color="auto" w:fill="auto"/>
            <w:noWrap/>
            <w:vAlign w:val="bottom"/>
            <w:hideMark/>
          </w:tcPr>
          <w:p w14:paraId="788F5938"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Khu sửa hàng 1</w:t>
            </w:r>
          </w:p>
        </w:tc>
        <w:tc>
          <w:tcPr>
            <w:tcW w:w="1104" w:type="pct"/>
            <w:tcBorders>
              <w:top w:val="nil"/>
              <w:left w:val="nil"/>
              <w:bottom w:val="single" w:sz="4" w:space="0" w:color="auto"/>
              <w:right w:val="single" w:sz="4" w:space="0" w:color="auto"/>
            </w:tcBorders>
            <w:shd w:val="clear" w:color="auto" w:fill="auto"/>
            <w:noWrap/>
            <w:vAlign w:val="bottom"/>
            <w:hideMark/>
          </w:tcPr>
          <w:p w14:paraId="2E5EC323"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96</w:t>
            </w:r>
          </w:p>
        </w:tc>
        <w:tc>
          <w:tcPr>
            <w:tcW w:w="904" w:type="pct"/>
            <w:tcBorders>
              <w:top w:val="nil"/>
              <w:left w:val="nil"/>
              <w:bottom w:val="single" w:sz="4" w:space="0" w:color="auto"/>
              <w:right w:val="single" w:sz="4" w:space="0" w:color="auto"/>
            </w:tcBorders>
            <w:shd w:val="clear" w:color="auto" w:fill="auto"/>
            <w:noWrap/>
            <w:vAlign w:val="bottom"/>
            <w:hideMark/>
          </w:tcPr>
          <w:p w14:paraId="0470F10E"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0,24</w:t>
            </w:r>
          </w:p>
        </w:tc>
      </w:tr>
      <w:tr w:rsidR="00F826FA" w:rsidRPr="003327BD" w14:paraId="2D377398"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03891D82"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11</w:t>
            </w:r>
          </w:p>
        </w:tc>
        <w:tc>
          <w:tcPr>
            <w:tcW w:w="2631" w:type="pct"/>
            <w:tcBorders>
              <w:top w:val="nil"/>
              <w:left w:val="nil"/>
              <w:bottom w:val="single" w:sz="4" w:space="0" w:color="auto"/>
              <w:right w:val="single" w:sz="4" w:space="0" w:color="auto"/>
            </w:tcBorders>
            <w:shd w:val="clear" w:color="auto" w:fill="auto"/>
            <w:noWrap/>
            <w:vAlign w:val="bottom"/>
            <w:hideMark/>
          </w:tcPr>
          <w:p w14:paraId="3E3DB6E1"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Khu sửa hàng 2</w:t>
            </w:r>
          </w:p>
        </w:tc>
        <w:tc>
          <w:tcPr>
            <w:tcW w:w="1104" w:type="pct"/>
            <w:tcBorders>
              <w:top w:val="nil"/>
              <w:left w:val="nil"/>
              <w:bottom w:val="single" w:sz="4" w:space="0" w:color="auto"/>
              <w:right w:val="single" w:sz="4" w:space="0" w:color="auto"/>
            </w:tcBorders>
            <w:shd w:val="clear" w:color="auto" w:fill="auto"/>
            <w:noWrap/>
            <w:vAlign w:val="bottom"/>
            <w:hideMark/>
          </w:tcPr>
          <w:p w14:paraId="609DA77C"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144</w:t>
            </w:r>
          </w:p>
        </w:tc>
        <w:tc>
          <w:tcPr>
            <w:tcW w:w="904" w:type="pct"/>
            <w:tcBorders>
              <w:top w:val="nil"/>
              <w:left w:val="nil"/>
              <w:bottom w:val="single" w:sz="4" w:space="0" w:color="auto"/>
              <w:right w:val="single" w:sz="4" w:space="0" w:color="auto"/>
            </w:tcBorders>
            <w:shd w:val="clear" w:color="auto" w:fill="auto"/>
            <w:noWrap/>
            <w:vAlign w:val="bottom"/>
            <w:hideMark/>
          </w:tcPr>
          <w:p w14:paraId="1B2F2068"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0,36</w:t>
            </w:r>
          </w:p>
        </w:tc>
      </w:tr>
      <w:tr w:rsidR="00F826FA" w:rsidRPr="003327BD" w14:paraId="7747F65B"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435A56AD"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12</w:t>
            </w:r>
          </w:p>
        </w:tc>
        <w:tc>
          <w:tcPr>
            <w:tcW w:w="2631" w:type="pct"/>
            <w:tcBorders>
              <w:top w:val="nil"/>
              <w:left w:val="nil"/>
              <w:bottom w:val="single" w:sz="4" w:space="0" w:color="auto"/>
              <w:right w:val="single" w:sz="4" w:space="0" w:color="auto"/>
            </w:tcBorders>
            <w:shd w:val="clear" w:color="auto" w:fill="auto"/>
            <w:noWrap/>
            <w:vAlign w:val="bottom"/>
            <w:hideMark/>
          </w:tcPr>
          <w:p w14:paraId="7BBBF71F"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bảo vệ + phòng y tế</w:t>
            </w:r>
          </w:p>
        </w:tc>
        <w:tc>
          <w:tcPr>
            <w:tcW w:w="1104" w:type="pct"/>
            <w:tcBorders>
              <w:top w:val="nil"/>
              <w:left w:val="nil"/>
              <w:bottom w:val="single" w:sz="4" w:space="0" w:color="auto"/>
              <w:right w:val="single" w:sz="4" w:space="0" w:color="auto"/>
            </w:tcBorders>
            <w:shd w:val="clear" w:color="auto" w:fill="auto"/>
            <w:noWrap/>
            <w:vAlign w:val="bottom"/>
            <w:hideMark/>
          </w:tcPr>
          <w:p w14:paraId="75045D04"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36</w:t>
            </w:r>
          </w:p>
        </w:tc>
        <w:tc>
          <w:tcPr>
            <w:tcW w:w="904" w:type="pct"/>
            <w:tcBorders>
              <w:top w:val="nil"/>
              <w:left w:val="nil"/>
              <w:bottom w:val="single" w:sz="4" w:space="0" w:color="auto"/>
              <w:right w:val="single" w:sz="4" w:space="0" w:color="auto"/>
            </w:tcBorders>
            <w:shd w:val="clear" w:color="auto" w:fill="auto"/>
            <w:noWrap/>
            <w:vAlign w:val="bottom"/>
            <w:hideMark/>
          </w:tcPr>
          <w:p w14:paraId="43714CED"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0,09</w:t>
            </w:r>
          </w:p>
        </w:tc>
      </w:tr>
      <w:tr w:rsidR="00F826FA" w:rsidRPr="003327BD" w14:paraId="6073C300"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1EC2F7F9"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lastRenderedPageBreak/>
              <w:t>13</w:t>
            </w:r>
          </w:p>
        </w:tc>
        <w:tc>
          <w:tcPr>
            <w:tcW w:w="2631" w:type="pct"/>
            <w:tcBorders>
              <w:top w:val="nil"/>
              <w:left w:val="nil"/>
              <w:bottom w:val="single" w:sz="4" w:space="0" w:color="auto"/>
              <w:right w:val="single" w:sz="4" w:space="0" w:color="auto"/>
            </w:tcBorders>
            <w:shd w:val="clear" w:color="auto" w:fill="auto"/>
            <w:noWrap/>
            <w:vAlign w:val="bottom"/>
            <w:hideMark/>
          </w:tcPr>
          <w:p w14:paraId="38AFC920"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vệ sinh</w:t>
            </w:r>
          </w:p>
        </w:tc>
        <w:tc>
          <w:tcPr>
            <w:tcW w:w="1104" w:type="pct"/>
            <w:tcBorders>
              <w:top w:val="nil"/>
              <w:left w:val="nil"/>
              <w:bottom w:val="single" w:sz="4" w:space="0" w:color="auto"/>
              <w:right w:val="single" w:sz="4" w:space="0" w:color="auto"/>
            </w:tcBorders>
            <w:shd w:val="clear" w:color="auto" w:fill="auto"/>
            <w:noWrap/>
            <w:vAlign w:val="bottom"/>
            <w:hideMark/>
          </w:tcPr>
          <w:p w14:paraId="4AC396E8"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196,8</w:t>
            </w:r>
          </w:p>
        </w:tc>
        <w:tc>
          <w:tcPr>
            <w:tcW w:w="904" w:type="pct"/>
            <w:tcBorders>
              <w:top w:val="nil"/>
              <w:left w:val="nil"/>
              <w:bottom w:val="single" w:sz="4" w:space="0" w:color="auto"/>
              <w:right w:val="single" w:sz="4" w:space="0" w:color="auto"/>
            </w:tcBorders>
            <w:shd w:val="clear" w:color="auto" w:fill="auto"/>
            <w:noWrap/>
            <w:vAlign w:val="bottom"/>
            <w:hideMark/>
          </w:tcPr>
          <w:p w14:paraId="4C812AA8"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0,49</w:t>
            </w:r>
          </w:p>
        </w:tc>
      </w:tr>
      <w:tr w:rsidR="00F826FA" w:rsidRPr="003327BD" w14:paraId="7924C0B2"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540CC78B"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14</w:t>
            </w:r>
          </w:p>
        </w:tc>
        <w:tc>
          <w:tcPr>
            <w:tcW w:w="2631" w:type="pct"/>
            <w:tcBorders>
              <w:top w:val="nil"/>
              <w:left w:val="nil"/>
              <w:bottom w:val="single" w:sz="4" w:space="0" w:color="auto"/>
              <w:right w:val="single" w:sz="4" w:space="0" w:color="auto"/>
            </w:tcBorders>
            <w:shd w:val="clear" w:color="auto" w:fill="auto"/>
            <w:noWrap/>
            <w:vAlign w:val="bottom"/>
            <w:hideMark/>
          </w:tcPr>
          <w:p w14:paraId="094FF298"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bảo vệ 2</w:t>
            </w:r>
          </w:p>
        </w:tc>
        <w:tc>
          <w:tcPr>
            <w:tcW w:w="1104" w:type="pct"/>
            <w:tcBorders>
              <w:top w:val="nil"/>
              <w:left w:val="nil"/>
              <w:bottom w:val="single" w:sz="4" w:space="0" w:color="auto"/>
              <w:right w:val="single" w:sz="4" w:space="0" w:color="auto"/>
            </w:tcBorders>
            <w:shd w:val="clear" w:color="auto" w:fill="auto"/>
            <w:noWrap/>
            <w:vAlign w:val="bottom"/>
            <w:hideMark/>
          </w:tcPr>
          <w:p w14:paraId="5B1A758D"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9</w:t>
            </w:r>
          </w:p>
        </w:tc>
        <w:tc>
          <w:tcPr>
            <w:tcW w:w="904" w:type="pct"/>
            <w:tcBorders>
              <w:top w:val="nil"/>
              <w:left w:val="nil"/>
              <w:bottom w:val="single" w:sz="4" w:space="0" w:color="auto"/>
              <w:right w:val="single" w:sz="4" w:space="0" w:color="auto"/>
            </w:tcBorders>
            <w:shd w:val="clear" w:color="auto" w:fill="auto"/>
            <w:noWrap/>
            <w:vAlign w:val="bottom"/>
            <w:hideMark/>
          </w:tcPr>
          <w:p w14:paraId="211C953D"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0,02</w:t>
            </w:r>
          </w:p>
        </w:tc>
      </w:tr>
      <w:tr w:rsidR="00F826FA" w:rsidRPr="003327BD" w14:paraId="551FE68E"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12016C0C"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15</w:t>
            </w:r>
          </w:p>
        </w:tc>
        <w:tc>
          <w:tcPr>
            <w:tcW w:w="2631" w:type="pct"/>
            <w:tcBorders>
              <w:top w:val="nil"/>
              <w:left w:val="nil"/>
              <w:bottom w:val="single" w:sz="4" w:space="0" w:color="auto"/>
              <w:right w:val="single" w:sz="4" w:space="0" w:color="auto"/>
            </w:tcBorders>
            <w:shd w:val="clear" w:color="auto" w:fill="auto"/>
            <w:noWrap/>
            <w:vAlign w:val="bottom"/>
            <w:hideMark/>
          </w:tcPr>
          <w:p w14:paraId="5B9AB3BE"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Trạm điện</w:t>
            </w:r>
          </w:p>
        </w:tc>
        <w:tc>
          <w:tcPr>
            <w:tcW w:w="1104" w:type="pct"/>
            <w:tcBorders>
              <w:top w:val="nil"/>
              <w:left w:val="nil"/>
              <w:bottom w:val="single" w:sz="4" w:space="0" w:color="auto"/>
              <w:right w:val="single" w:sz="4" w:space="0" w:color="auto"/>
            </w:tcBorders>
            <w:shd w:val="clear" w:color="auto" w:fill="auto"/>
            <w:noWrap/>
            <w:vAlign w:val="bottom"/>
            <w:hideMark/>
          </w:tcPr>
          <w:p w14:paraId="58EE6061"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50</w:t>
            </w:r>
          </w:p>
        </w:tc>
        <w:tc>
          <w:tcPr>
            <w:tcW w:w="904" w:type="pct"/>
            <w:tcBorders>
              <w:top w:val="nil"/>
              <w:left w:val="nil"/>
              <w:bottom w:val="single" w:sz="4" w:space="0" w:color="auto"/>
              <w:right w:val="single" w:sz="4" w:space="0" w:color="auto"/>
            </w:tcBorders>
            <w:shd w:val="clear" w:color="auto" w:fill="auto"/>
            <w:noWrap/>
            <w:vAlign w:val="bottom"/>
            <w:hideMark/>
          </w:tcPr>
          <w:p w14:paraId="4BF459B5"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0,12</w:t>
            </w:r>
          </w:p>
        </w:tc>
      </w:tr>
      <w:tr w:rsidR="00F826FA" w:rsidRPr="003327BD" w14:paraId="0F332DDB"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43DCC84D"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16</w:t>
            </w:r>
          </w:p>
        </w:tc>
        <w:tc>
          <w:tcPr>
            <w:tcW w:w="2631" w:type="pct"/>
            <w:tcBorders>
              <w:top w:val="nil"/>
              <w:left w:val="nil"/>
              <w:bottom w:val="single" w:sz="4" w:space="0" w:color="auto"/>
              <w:right w:val="single" w:sz="4" w:space="0" w:color="auto"/>
            </w:tcBorders>
            <w:shd w:val="clear" w:color="auto" w:fill="auto"/>
            <w:noWrap/>
            <w:vAlign w:val="bottom"/>
            <w:hideMark/>
          </w:tcPr>
          <w:p w14:paraId="07FD0F56"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ăn</w:t>
            </w:r>
          </w:p>
        </w:tc>
        <w:tc>
          <w:tcPr>
            <w:tcW w:w="1104" w:type="pct"/>
            <w:tcBorders>
              <w:top w:val="nil"/>
              <w:left w:val="nil"/>
              <w:bottom w:val="single" w:sz="4" w:space="0" w:color="auto"/>
              <w:right w:val="single" w:sz="4" w:space="0" w:color="auto"/>
            </w:tcBorders>
            <w:shd w:val="clear" w:color="auto" w:fill="auto"/>
            <w:noWrap/>
            <w:vAlign w:val="bottom"/>
            <w:hideMark/>
          </w:tcPr>
          <w:p w14:paraId="12421629"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480</w:t>
            </w:r>
          </w:p>
        </w:tc>
        <w:tc>
          <w:tcPr>
            <w:tcW w:w="904" w:type="pct"/>
            <w:tcBorders>
              <w:top w:val="nil"/>
              <w:left w:val="nil"/>
              <w:bottom w:val="single" w:sz="4" w:space="0" w:color="auto"/>
              <w:right w:val="single" w:sz="4" w:space="0" w:color="auto"/>
            </w:tcBorders>
            <w:shd w:val="clear" w:color="auto" w:fill="auto"/>
            <w:noWrap/>
            <w:vAlign w:val="bottom"/>
            <w:hideMark/>
          </w:tcPr>
          <w:p w14:paraId="0C58D40D"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1,19</w:t>
            </w:r>
          </w:p>
        </w:tc>
      </w:tr>
      <w:tr w:rsidR="00F826FA" w:rsidRPr="003327BD" w14:paraId="3B90EA70"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3972ED2C"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17</w:t>
            </w:r>
          </w:p>
        </w:tc>
        <w:tc>
          <w:tcPr>
            <w:tcW w:w="2631" w:type="pct"/>
            <w:tcBorders>
              <w:top w:val="nil"/>
              <w:left w:val="nil"/>
              <w:bottom w:val="single" w:sz="4" w:space="0" w:color="auto"/>
              <w:right w:val="single" w:sz="4" w:space="0" w:color="auto"/>
            </w:tcBorders>
            <w:shd w:val="clear" w:color="auto" w:fill="auto"/>
            <w:noWrap/>
            <w:vAlign w:val="bottom"/>
            <w:hideMark/>
          </w:tcPr>
          <w:p w14:paraId="090176D2"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xe khách</w:t>
            </w:r>
          </w:p>
        </w:tc>
        <w:tc>
          <w:tcPr>
            <w:tcW w:w="1104" w:type="pct"/>
            <w:tcBorders>
              <w:top w:val="nil"/>
              <w:left w:val="nil"/>
              <w:bottom w:val="single" w:sz="4" w:space="0" w:color="auto"/>
              <w:right w:val="single" w:sz="4" w:space="0" w:color="auto"/>
            </w:tcBorders>
            <w:shd w:val="clear" w:color="auto" w:fill="auto"/>
            <w:noWrap/>
            <w:vAlign w:val="bottom"/>
            <w:hideMark/>
          </w:tcPr>
          <w:p w14:paraId="183814DB"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264</w:t>
            </w:r>
          </w:p>
        </w:tc>
        <w:tc>
          <w:tcPr>
            <w:tcW w:w="904" w:type="pct"/>
            <w:tcBorders>
              <w:top w:val="nil"/>
              <w:left w:val="nil"/>
              <w:bottom w:val="single" w:sz="4" w:space="0" w:color="auto"/>
              <w:right w:val="single" w:sz="4" w:space="0" w:color="auto"/>
            </w:tcBorders>
            <w:shd w:val="clear" w:color="auto" w:fill="auto"/>
            <w:noWrap/>
            <w:vAlign w:val="bottom"/>
            <w:hideMark/>
          </w:tcPr>
          <w:p w14:paraId="3A84E2BC"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0,65</w:t>
            </w:r>
          </w:p>
        </w:tc>
      </w:tr>
      <w:tr w:rsidR="00F826FA" w:rsidRPr="003327BD" w14:paraId="64C5AFBD"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417EA653"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18</w:t>
            </w:r>
          </w:p>
        </w:tc>
        <w:tc>
          <w:tcPr>
            <w:tcW w:w="2631" w:type="pct"/>
            <w:tcBorders>
              <w:top w:val="nil"/>
              <w:left w:val="nil"/>
              <w:bottom w:val="single" w:sz="4" w:space="0" w:color="auto"/>
              <w:right w:val="single" w:sz="4" w:space="0" w:color="auto"/>
            </w:tcBorders>
            <w:shd w:val="clear" w:color="auto" w:fill="auto"/>
            <w:noWrap/>
            <w:vAlign w:val="bottom"/>
            <w:hideMark/>
          </w:tcPr>
          <w:p w14:paraId="32BF9D9D"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xe công nhân 1</w:t>
            </w:r>
          </w:p>
        </w:tc>
        <w:tc>
          <w:tcPr>
            <w:tcW w:w="1104" w:type="pct"/>
            <w:tcBorders>
              <w:top w:val="nil"/>
              <w:left w:val="nil"/>
              <w:bottom w:val="single" w:sz="4" w:space="0" w:color="auto"/>
              <w:right w:val="single" w:sz="4" w:space="0" w:color="auto"/>
            </w:tcBorders>
            <w:shd w:val="clear" w:color="auto" w:fill="auto"/>
            <w:noWrap/>
            <w:vAlign w:val="bottom"/>
            <w:hideMark/>
          </w:tcPr>
          <w:p w14:paraId="7C0E533E"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722,4</w:t>
            </w:r>
          </w:p>
        </w:tc>
        <w:tc>
          <w:tcPr>
            <w:tcW w:w="904" w:type="pct"/>
            <w:tcBorders>
              <w:top w:val="nil"/>
              <w:left w:val="nil"/>
              <w:bottom w:val="single" w:sz="4" w:space="0" w:color="auto"/>
              <w:right w:val="single" w:sz="4" w:space="0" w:color="auto"/>
            </w:tcBorders>
            <w:shd w:val="clear" w:color="auto" w:fill="auto"/>
            <w:noWrap/>
            <w:vAlign w:val="bottom"/>
            <w:hideMark/>
          </w:tcPr>
          <w:p w14:paraId="4C9C6F1A"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1,79</w:t>
            </w:r>
          </w:p>
        </w:tc>
      </w:tr>
      <w:tr w:rsidR="00F826FA" w:rsidRPr="003327BD" w14:paraId="5759CF7A"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0EF3CD24"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19</w:t>
            </w:r>
          </w:p>
        </w:tc>
        <w:tc>
          <w:tcPr>
            <w:tcW w:w="2631" w:type="pct"/>
            <w:tcBorders>
              <w:top w:val="nil"/>
              <w:left w:val="nil"/>
              <w:bottom w:val="single" w:sz="4" w:space="0" w:color="auto"/>
              <w:right w:val="single" w:sz="4" w:space="0" w:color="auto"/>
            </w:tcBorders>
            <w:shd w:val="clear" w:color="auto" w:fill="auto"/>
            <w:noWrap/>
            <w:vAlign w:val="bottom"/>
            <w:hideMark/>
          </w:tcPr>
          <w:p w14:paraId="3A118BA3"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xe công nhân 2</w:t>
            </w:r>
          </w:p>
        </w:tc>
        <w:tc>
          <w:tcPr>
            <w:tcW w:w="1104" w:type="pct"/>
            <w:tcBorders>
              <w:top w:val="nil"/>
              <w:left w:val="nil"/>
              <w:bottom w:val="single" w:sz="4" w:space="0" w:color="auto"/>
              <w:right w:val="single" w:sz="4" w:space="0" w:color="auto"/>
            </w:tcBorders>
            <w:shd w:val="clear" w:color="auto" w:fill="auto"/>
            <w:noWrap/>
            <w:vAlign w:val="bottom"/>
            <w:hideMark/>
          </w:tcPr>
          <w:p w14:paraId="4E26B079"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182</w:t>
            </w:r>
          </w:p>
        </w:tc>
        <w:tc>
          <w:tcPr>
            <w:tcW w:w="904" w:type="pct"/>
            <w:tcBorders>
              <w:top w:val="nil"/>
              <w:left w:val="nil"/>
              <w:bottom w:val="single" w:sz="4" w:space="0" w:color="auto"/>
              <w:right w:val="single" w:sz="4" w:space="0" w:color="auto"/>
            </w:tcBorders>
            <w:shd w:val="clear" w:color="auto" w:fill="auto"/>
            <w:noWrap/>
            <w:vAlign w:val="bottom"/>
            <w:hideMark/>
          </w:tcPr>
          <w:p w14:paraId="3D4CFE01"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0,45</w:t>
            </w:r>
          </w:p>
        </w:tc>
      </w:tr>
      <w:tr w:rsidR="00F826FA" w:rsidRPr="003327BD" w14:paraId="30795098"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2B7957DC"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20</w:t>
            </w:r>
          </w:p>
        </w:tc>
        <w:tc>
          <w:tcPr>
            <w:tcW w:w="2631" w:type="pct"/>
            <w:tcBorders>
              <w:top w:val="nil"/>
              <w:left w:val="nil"/>
              <w:bottom w:val="single" w:sz="4" w:space="0" w:color="auto"/>
              <w:right w:val="single" w:sz="4" w:space="0" w:color="auto"/>
            </w:tcBorders>
            <w:shd w:val="clear" w:color="auto" w:fill="auto"/>
            <w:noWrap/>
            <w:vAlign w:val="bottom"/>
            <w:hideMark/>
          </w:tcPr>
          <w:p w14:paraId="692C52E9"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xe công nhân 3</w:t>
            </w:r>
          </w:p>
        </w:tc>
        <w:tc>
          <w:tcPr>
            <w:tcW w:w="1104" w:type="pct"/>
            <w:tcBorders>
              <w:top w:val="nil"/>
              <w:left w:val="nil"/>
              <w:bottom w:val="single" w:sz="4" w:space="0" w:color="auto"/>
              <w:right w:val="single" w:sz="4" w:space="0" w:color="auto"/>
            </w:tcBorders>
            <w:shd w:val="clear" w:color="auto" w:fill="auto"/>
            <w:noWrap/>
            <w:vAlign w:val="bottom"/>
            <w:hideMark/>
          </w:tcPr>
          <w:p w14:paraId="64759321"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126</w:t>
            </w:r>
          </w:p>
        </w:tc>
        <w:tc>
          <w:tcPr>
            <w:tcW w:w="904" w:type="pct"/>
            <w:tcBorders>
              <w:top w:val="nil"/>
              <w:left w:val="nil"/>
              <w:bottom w:val="single" w:sz="4" w:space="0" w:color="auto"/>
              <w:right w:val="single" w:sz="4" w:space="0" w:color="auto"/>
            </w:tcBorders>
            <w:shd w:val="clear" w:color="auto" w:fill="auto"/>
            <w:noWrap/>
            <w:vAlign w:val="bottom"/>
            <w:hideMark/>
          </w:tcPr>
          <w:p w14:paraId="0D9A34B4"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0,31</w:t>
            </w:r>
          </w:p>
        </w:tc>
      </w:tr>
      <w:tr w:rsidR="00F826FA" w:rsidRPr="003327BD" w14:paraId="607A9E03"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3915AEF6"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21</w:t>
            </w:r>
          </w:p>
        </w:tc>
        <w:tc>
          <w:tcPr>
            <w:tcW w:w="2631" w:type="pct"/>
            <w:tcBorders>
              <w:top w:val="nil"/>
              <w:left w:val="nil"/>
              <w:bottom w:val="single" w:sz="4" w:space="0" w:color="auto"/>
              <w:right w:val="single" w:sz="4" w:space="0" w:color="auto"/>
            </w:tcBorders>
            <w:shd w:val="clear" w:color="auto" w:fill="auto"/>
            <w:noWrap/>
            <w:vAlign w:val="bottom"/>
            <w:hideMark/>
          </w:tcPr>
          <w:p w14:paraId="0FE5E1BF"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nén khí 1</w:t>
            </w:r>
          </w:p>
        </w:tc>
        <w:tc>
          <w:tcPr>
            <w:tcW w:w="1104" w:type="pct"/>
            <w:tcBorders>
              <w:top w:val="nil"/>
              <w:left w:val="nil"/>
              <w:bottom w:val="single" w:sz="4" w:space="0" w:color="auto"/>
              <w:right w:val="single" w:sz="4" w:space="0" w:color="auto"/>
            </w:tcBorders>
            <w:shd w:val="clear" w:color="auto" w:fill="auto"/>
            <w:noWrap/>
            <w:vAlign w:val="bottom"/>
            <w:hideMark/>
          </w:tcPr>
          <w:p w14:paraId="01120FB7"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30</w:t>
            </w:r>
          </w:p>
        </w:tc>
        <w:tc>
          <w:tcPr>
            <w:tcW w:w="904" w:type="pct"/>
            <w:tcBorders>
              <w:top w:val="nil"/>
              <w:left w:val="nil"/>
              <w:bottom w:val="single" w:sz="4" w:space="0" w:color="auto"/>
              <w:right w:val="single" w:sz="4" w:space="0" w:color="auto"/>
            </w:tcBorders>
            <w:shd w:val="clear" w:color="auto" w:fill="auto"/>
            <w:noWrap/>
            <w:vAlign w:val="bottom"/>
            <w:hideMark/>
          </w:tcPr>
          <w:p w14:paraId="2CF1A338"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0,07</w:t>
            </w:r>
          </w:p>
        </w:tc>
      </w:tr>
      <w:tr w:rsidR="00F826FA" w:rsidRPr="003327BD" w14:paraId="17A0C8E5"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5B0CBA7F"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22</w:t>
            </w:r>
          </w:p>
        </w:tc>
        <w:tc>
          <w:tcPr>
            <w:tcW w:w="2631" w:type="pct"/>
            <w:tcBorders>
              <w:top w:val="nil"/>
              <w:left w:val="nil"/>
              <w:bottom w:val="single" w:sz="4" w:space="0" w:color="auto"/>
              <w:right w:val="single" w:sz="4" w:space="0" w:color="auto"/>
            </w:tcBorders>
            <w:shd w:val="clear" w:color="auto" w:fill="auto"/>
            <w:noWrap/>
            <w:vAlign w:val="bottom"/>
            <w:hideMark/>
          </w:tcPr>
          <w:p w14:paraId="125B7913"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nén khí 2</w:t>
            </w:r>
          </w:p>
        </w:tc>
        <w:tc>
          <w:tcPr>
            <w:tcW w:w="1104" w:type="pct"/>
            <w:tcBorders>
              <w:top w:val="nil"/>
              <w:left w:val="nil"/>
              <w:bottom w:val="single" w:sz="4" w:space="0" w:color="auto"/>
              <w:right w:val="single" w:sz="4" w:space="0" w:color="auto"/>
            </w:tcBorders>
            <w:shd w:val="clear" w:color="auto" w:fill="auto"/>
            <w:noWrap/>
            <w:vAlign w:val="bottom"/>
            <w:hideMark/>
          </w:tcPr>
          <w:p w14:paraId="5A4086B2"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80</w:t>
            </w:r>
          </w:p>
        </w:tc>
        <w:tc>
          <w:tcPr>
            <w:tcW w:w="904" w:type="pct"/>
            <w:tcBorders>
              <w:top w:val="nil"/>
              <w:left w:val="nil"/>
              <w:bottom w:val="single" w:sz="4" w:space="0" w:color="auto"/>
              <w:right w:val="single" w:sz="4" w:space="0" w:color="auto"/>
            </w:tcBorders>
            <w:shd w:val="clear" w:color="auto" w:fill="auto"/>
            <w:noWrap/>
            <w:vAlign w:val="bottom"/>
            <w:hideMark/>
          </w:tcPr>
          <w:p w14:paraId="787C4EBA"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0,20</w:t>
            </w:r>
          </w:p>
        </w:tc>
      </w:tr>
      <w:tr w:rsidR="00F826FA" w:rsidRPr="003327BD" w14:paraId="2F4FCECB"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0E47B117"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III</w:t>
            </w:r>
          </w:p>
        </w:tc>
        <w:tc>
          <w:tcPr>
            <w:tcW w:w="2631" w:type="pct"/>
            <w:tcBorders>
              <w:top w:val="nil"/>
              <w:left w:val="nil"/>
              <w:bottom w:val="single" w:sz="4" w:space="0" w:color="auto"/>
              <w:right w:val="single" w:sz="4" w:space="0" w:color="auto"/>
            </w:tcBorders>
            <w:shd w:val="clear" w:color="auto" w:fill="auto"/>
            <w:noWrap/>
            <w:vAlign w:val="bottom"/>
            <w:hideMark/>
          </w:tcPr>
          <w:p w14:paraId="6F618629" w14:textId="77777777" w:rsidR="00F826FA" w:rsidRPr="003327BD" w:rsidRDefault="00F826FA" w:rsidP="003327BD">
            <w:pPr>
              <w:widowControl/>
              <w:spacing w:before="60" w:after="60" w:line="276" w:lineRule="auto"/>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Công trình bảo vệ môi trường</w:t>
            </w:r>
          </w:p>
        </w:tc>
        <w:tc>
          <w:tcPr>
            <w:tcW w:w="1104" w:type="pct"/>
            <w:tcBorders>
              <w:top w:val="nil"/>
              <w:left w:val="nil"/>
              <w:bottom w:val="single" w:sz="4" w:space="0" w:color="auto"/>
              <w:right w:val="single" w:sz="4" w:space="0" w:color="auto"/>
            </w:tcBorders>
            <w:shd w:val="clear" w:color="auto" w:fill="auto"/>
            <w:noWrap/>
            <w:vAlign w:val="bottom"/>
            <w:hideMark/>
          </w:tcPr>
          <w:p w14:paraId="0B64C5B0"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333,8</w:t>
            </w:r>
          </w:p>
        </w:tc>
        <w:tc>
          <w:tcPr>
            <w:tcW w:w="904" w:type="pct"/>
            <w:tcBorders>
              <w:top w:val="nil"/>
              <w:left w:val="nil"/>
              <w:bottom w:val="single" w:sz="4" w:space="0" w:color="auto"/>
              <w:right w:val="single" w:sz="4" w:space="0" w:color="auto"/>
            </w:tcBorders>
            <w:shd w:val="clear" w:color="auto" w:fill="auto"/>
            <w:noWrap/>
            <w:vAlign w:val="bottom"/>
            <w:hideMark/>
          </w:tcPr>
          <w:p w14:paraId="3400AEE7"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0,83</w:t>
            </w:r>
          </w:p>
        </w:tc>
      </w:tr>
      <w:tr w:rsidR="00F826FA" w:rsidRPr="003327BD" w14:paraId="7ED346C8"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14:paraId="23BD1E0F" w14:textId="77777777" w:rsidR="00F826FA" w:rsidRPr="003327BD" w:rsidRDefault="00F826FA" w:rsidP="00F826FA">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23</w:t>
            </w:r>
          </w:p>
        </w:tc>
        <w:tc>
          <w:tcPr>
            <w:tcW w:w="2631" w:type="pct"/>
            <w:tcBorders>
              <w:top w:val="nil"/>
              <w:left w:val="nil"/>
              <w:bottom w:val="single" w:sz="4" w:space="0" w:color="auto"/>
              <w:right w:val="single" w:sz="4" w:space="0" w:color="auto"/>
            </w:tcBorders>
            <w:shd w:val="clear" w:color="auto" w:fill="auto"/>
            <w:noWrap/>
            <w:vAlign w:val="bottom"/>
            <w:hideMark/>
          </w:tcPr>
          <w:p w14:paraId="2936F6E6"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Khu chứa chất thải rắn, chất thải nguy hại</w:t>
            </w:r>
          </w:p>
        </w:tc>
        <w:tc>
          <w:tcPr>
            <w:tcW w:w="1104" w:type="pct"/>
            <w:tcBorders>
              <w:top w:val="nil"/>
              <w:left w:val="nil"/>
              <w:bottom w:val="single" w:sz="4" w:space="0" w:color="auto"/>
              <w:right w:val="single" w:sz="4" w:space="0" w:color="auto"/>
            </w:tcBorders>
            <w:shd w:val="clear" w:color="auto" w:fill="auto"/>
            <w:noWrap/>
            <w:vAlign w:val="bottom"/>
            <w:hideMark/>
          </w:tcPr>
          <w:p w14:paraId="3CAA9A0A"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120</w:t>
            </w:r>
          </w:p>
        </w:tc>
        <w:tc>
          <w:tcPr>
            <w:tcW w:w="904" w:type="pct"/>
            <w:tcBorders>
              <w:top w:val="nil"/>
              <w:left w:val="nil"/>
              <w:bottom w:val="single" w:sz="4" w:space="0" w:color="auto"/>
              <w:right w:val="single" w:sz="4" w:space="0" w:color="auto"/>
            </w:tcBorders>
            <w:shd w:val="clear" w:color="auto" w:fill="auto"/>
            <w:noWrap/>
            <w:vAlign w:val="bottom"/>
            <w:hideMark/>
          </w:tcPr>
          <w:p w14:paraId="77E44C38"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0,30</w:t>
            </w:r>
          </w:p>
        </w:tc>
      </w:tr>
      <w:tr w:rsidR="00F826FA" w:rsidRPr="003327BD" w14:paraId="593FFC3D"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0A4F5EFF"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24</w:t>
            </w:r>
          </w:p>
        </w:tc>
        <w:tc>
          <w:tcPr>
            <w:tcW w:w="2631" w:type="pct"/>
            <w:tcBorders>
              <w:top w:val="nil"/>
              <w:left w:val="nil"/>
              <w:bottom w:val="single" w:sz="4" w:space="0" w:color="auto"/>
              <w:right w:val="single" w:sz="4" w:space="0" w:color="auto"/>
            </w:tcBorders>
            <w:shd w:val="clear" w:color="auto" w:fill="auto"/>
            <w:noWrap/>
            <w:vAlign w:val="bottom"/>
            <w:hideMark/>
          </w:tcPr>
          <w:p w14:paraId="21FC0553"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Nhà chứa bụi gỗ</w:t>
            </w:r>
          </w:p>
        </w:tc>
        <w:tc>
          <w:tcPr>
            <w:tcW w:w="1104" w:type="pct"/>
            <w:tcBorders>
              <w:top w:val="nil"/>
              <w:left w:val="nil"/>
              <w:bottom w:val="single" w:sz="4" w:space="0" w:color="auto"/>
              <w:right w:val="single" w:sz="4" w:space="0" w:color="auto"/>
            </w:tcBorders>
            <w:shd w:val="clear" w:color="auto" w:fill="auto"/>
            <w:noWrap/>
            <w:vAlign w:val="bottom"/>
            <w:hideMark/>
          </w:tcPr>
          <w:p w14:paraId="5C650CD4"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85,8</w:t>
            </w:r>
          </w:p>
        </w:tc>
        <w:tc>
          <w:tcPr>
            <w:tcW w:w="904" w:type="pct"/>
            <w:tcBorders>
              <w:top w:val="nil"/>
              <w:left w:val="nil"/>
              <w:bottom w:val="single" w:sz="4" w:space="0" w:color="auto"/>
              <w:right w:val="single" w:sz="4" w:space="0" w:color="auto"/>
            </w:tcBorders>
            <w:shd w:val="clear" w:color="auto" w:fill="auto"/>
            <w:noWrap/>
            <w:vAlign w:val="bottom"/>
            <w:hideMark/>
          </w:tcPr>
          <w:p w14:paraId="2BAA0C64"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0,21</w:t>
            </w:r>
          </w:p>
        </w:tc>
      </w:tr>
      <w:tr w:rsidR="00F826FA" w:rsidRPr="003327BD" w14:paraId="4FA75CD9"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tcPr>
          <w:p w14:paraId="06BC8954"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25</w:t>
            </w:r>
          </w:p>
        </w:tc>
        <w:tc>
          <w:tcPr>
            <w:tcW w:w="2631" w:type="pct"/>
            <w:tcBorders>
              <w:top w:val="nil"/>
              <w:left w:val="nil"/>
              <w:bottom w:val="single" w:sz="4" w:space="0" w:color="auto"/>
              <w:right w:val="single" w:sz="4" w:space="0" w:color="auto"/>
            </w:tcBorders>
            <w:shd w:val="clear" w:color="auto" w:fill="auto"/>
            <w:noWrap/>
            <w:vAlign w:val="bottom"/>
            <w:hideMark/>
          </w:tcPr>
          <w:p w14:paraId="09ED14D7"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Hệ thống xử lý nước thải</w:t>
            </w:r>
          </w:p>
        </w:tc>
        <w:tc>
          <w:tcPr>
            <w:tcW w:w="1104" w:type="pct"/>
            <w:tcBorders>
              <w:top w:val="nil"/>
              <w:left w:val="nil"/>
              <w:bottom w:val="single" w:sz="4" w:space="0" w:color="auto"/>
              <w:right w:val="single" w:sz="4" w:space="0" w:color="auto"/>
            </w:tcBorders>
            <w:shd w:val="clear" w:color="auto" w:fill="auto"/>
            <w:noWrap/>
            <w:vAlign w:val="bottom"/>
            <w:hideMark/>
          </w:tcPr>
          <w:p w14:paraId="67452DDB"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40</w:t>
            </w:r>
          </w:p>
        </w:tc>
        <w:tc>
          <w:tcPr>
            <w:tcW w:w="904" w:type="pct"/>
            <w:tcBorders>
              <w:top w:val="nil"/>
              <w:left w:val="nil"/>
              <w:bottom w:val="single" w:sz="4" w:space="0" w:color="auto"/>
              <w:right w:val="single" w:sz="4" w:space="0" w:color="auto"/>
            </w:tcBorders>
            <w:shd w:val="clear" w:color="auto" w:fill="auto"/>
            <w:noWrap/>
            <w:vAlign w:val="bottom"/>
            <w:hideMark/>
          </w:tcPr>
          <w:p w14:paraId="63FD1BC6"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0,10</w:t>
            </w:r>
          </w:p>
        </w:tc>
      </w:tr>
      <w:tr w:rsidR="00F826FA" w:rsidRPr="003327BD" w14:paraId="33BD0420"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62A1C0DB" w14:textId="77777777" w:rsidR="00F826FA" w:rsidRPr="003327BD" w:rsidRDefault="00F826FA" w:rsidP="003327BD">
            <w:pPr>
              <w:widowControl/>
              <w:spacing w:before="60" w:after="60" w:line="276" w:lineRule="auto"/>
              <w:jc w:val="center"/>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26</w:t>
            </w:r>
          </w:p>
        </w:tc>
        <w:tc>
          <w:tcPr>
            <w:tcW w:w="2631" w:type="pct"/>
            <w:tcBorders>
              <w:top w:val="nil"/>
              <w:left w:val="nil"/>
              <w:bottom w:val="single" w:sz="4" w:space="0" w:color="auto"/>
              <w:right w:val="single" w:sz="4" w:space="0" w:color="auto"/>
            </w:tcBorders>
            <w:shd w:val="clear" w:color="auto" w:fill="auto"/>
            <w:noWrap/>
            <w:vAlign w:val="bottom"/>
            <w:hideMark/>
          </w:tcPr>
          <w:p w14:paraId="7270797B"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Hệ thống xử lý bụi</w:t>
            </w:r>
          </w:p>
        </w:tc>
        <w:tc>
          <w:tcPr>
            <w:tcW w:w="1104" w:type="pct"/>
            <w:tcBorders>
              <w:top w:val="nil"/>
              <w:left w:val="nil"/>
              <w:bottom w:val="single" w:sz="4" w:space="0" w:color="auto"/>
              <w:right w:val="single" w:sz="4" w:space="0" w:color="auto"/>
            </w:tcBorders>
            <w:shd w:val="clear" w:color="auto" w:fill="auto"/>
            <w:noWrap/>
            <w:vAlign w:val="bottom"/>
            <w:hideMark/>
          </w:tcPr>
          <w:p w14:paraId="5FF16169"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40</w:t>
            </w:r>
          </w:p>
        </w:tc>
        <w:tc>
          <w:tcPr>
            <w:tcW w:w="904" w:type="pct"/>
            <w:tcBorders>
              <w:top w:val="nil"/>
              <w:left w:val="nil"/>
              <w:bottom w:val="single" w:sz="4" w:space="0" w:color="auto"/>
              <w:right w:val="single" w:sz="4" w:space="0" w:color="auto"/>
            </w:tcBorders>
            <w:shd w:val="clear" w:color="auto" w:fill="auto"/>
            <w:noWrap/>
            <w:vAlign w:val="bottom"/>
            <w:hideMark/>
          </w:tcPr>
          <w:p w14:paraId="4A32F18E" w14:textId="77777777" w:rsidR="00F826FA" w:rsidRPr="003327BD" w:rsidRDefault="00F826FA" w:rsidP="003327BD">
            <w:pPr>
              <w:widowControl/>
              <w:spacing w:before="60" w:after="60" w:line="276" w:lineRule="auto"/>
              <w:jc w:val="right"/>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0,10</w:t>
            </w:r>
          </w:p>
        </w:tc>
      </w:tr>
      <w:tr w:rsidR="00F826FA" w:rsidRPr="003327BD" w14:paraId="2EFCA2A0"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75540D3F"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IV</w:t>
            </w:r>
          </w:p>
        </w:tc>
        <w:tc>
          <w:tcPr>
            <w:tcW w:w="2631" w:type="pct"/>
            <w:tcBorders>
              <w:top w:val="nil"/>
              <w:left w:val="nil"/>
              <w:bottom w:val="single" w:sz="4" w:space="0" w:color="auto"/>
              <w:right w:val="single" w:sz="4" w:space="0" w:color="auto"/>
            </w:tcBorders>
            <w:shd w:val="clear" w:color="auto" w:fill="auto"/>
            <w:noWrap/>
            <w:vAlign w:val="bottom"/>
            <w:hideMark/>
          </w:tcPr>
          <w:p w14:paraId="348D30FC" w14:textId="77777777" w:rsidR="00F826FA" w:rsidRPr="003327BD" w:rsidRDefault="00F826FA" w:rsidP="003327BD">
            <w:pPr>
              <w:widowControl/>
              <w:spacing w:before="60" w:after="60" w:line="276" w:lineRule="auto"/>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Sân đường nội bộ</w:t>
            </w:r>
          </w:p>
        </w:tc>
        <w:tc>
          <w:tcPr>
            <w:tcW w:w="1104" w:type="pct"/>
            <w:tcBorders>
              <w:top w:val="nil"/>
              <w:left w:val="nil"/>
              <w:bottom w:val="single" w:sz="4" w:space="0" w:color="auto"/>
              <w:right w:val="single" w:sz="4" w:space="0" w:color="auto"/>
            </w:tcBorders>
            <w:shd w:val="clear" w:color="auto" w:fill="auto"/>
            <w:noWrap/>
            <w:vAlign w:val="bottom"/>
            <w:hideMark/>
          </w:tcPr>
          <w:p w14:paraId="279CFA35"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7.437,0</w:t>
            </w:r>
          </w:p>
        </w:tc>
        <w:tc>
          <w:tcPr>
            <w:tcW w:w="904" w:type="pct"/>
            <w:tcBorders>
              <w:top w:val="nil"/>
              <w:left w:val="nil"/>
              <w:bottom w:val="single" w:sz="4" w:space="0" w:color="auto"/>
              <w:right w:val="single" w:sz="4" w:space="0" w:color="auto"/>
            </w:tcBorders>
            <w:shd w:val="clear" w:color="auto" w:fill="auto"/>
            <w:noWrap/>
            <w:vAlign w:val="bottom"/>
            <w:hideMark/>
          </w:tcPr>
          <w:p w14:paraId="4C3781BE"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18,41</w:t>
            </w:r>
          </w:p>
        </w:tc>
      </w:tr>
      <w:tr w:rsidR="00F826FA" w:rsidRPr="003327BD" w14:paraId="12752C50"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2CF7B310" w14:textId="77777777" w:rsidR="00F826FA" w:rsidRPr="003327BD" w:rsidRDefault="00F826FA" w:rsidP="003327BD">
            <w:pPr>
              <w:widowControl/>
              <w:spacing w:before="60" w:after="60" w:line="276" w:lineRule="auto"/>
              <w:jc w:val="center"/>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V</w:t>
            </w:r>
          </w:p>
        </w:tc>
        <w:tc>
          <w:tcPr>
            <w:tcW w:w="2631" w:type="pct"/>
            <w:tcBorders>
              <w:top w:val="nil"/>
              <w:left w:val="nil"/>
              <w:bottom w:val="single" w:sz="4" w:space="0" w:color="auto"/>
              <w:right w:val="single" w:sz="4" w:space="0" w:color="auto"/>
            </w:tcBorders>
            <w:shd w:val="clear" w:color="auto" w:fill="auto"/>
            <w:noWrap/>
            <w:vAlign w:val="bottom"/>
            <w:hideMark/>
          </w:tcPr>
          <w:p w14:paraId="359D259C" w14:textId="77777777" w:rsidR="00F826FA" w:rsidRPr="003327BD" w:rsidRDefault="00F826FA" w:rsidP="003327BD">
            <w:pPr>
              <w:widowControl/>
              <w:spacing w:before="60" w:after="60" w:line="276" w:lineRule="auto"/>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Cây xanh</w:t>
            </w:r>
          </w:p>
        </w:tc>
        <w:tc>
          <w:tcPr>
            <w:tcW w:w="1104" w:type="pct"/>
            <w:tcBorders>
              <w:top w:val="nil"/>
              <w:left w:val="nil"/>
              <w:bottom w:val="single" w:sz="4" w:space="0" w:color="auto"/>
              <w:right w:val="single" w:sz="4" w:space="0" w:color="auto"/>
            </w:tcBorders>
            <w:shd w:val="clear" w:color="auto" w:fill="auto"/>
            <w:noWrap/>
            <w:vAlign w:val="bottom"/>
            <w:hideMark/>
          </w:tcPr>
          <w:p w14:paraId="68B89F5F"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8.078</w:t>
            </w:r>
          </w:p>
        </w:tc>
        <w:tc>
          <w:tcPr>
            <w:tcW w:w="904" w:type="pct"/>
            <w:tcBorders>
              <w:top w:val="nil"/>
              <w:left w:val="nil"/>
              <w:bottom w:val="single" w:sz="4" w:space="0" w:color="auto"/>
              <w:right w:val="single" w:sz="4" w:space="0" w:color="auto"/>
            </w:tcBorders>
            <w:shd w:val="clear" w:color="auto" w:fill="auto"/>
            <w:noWrap/>
            <w:vAlign w:val="bottom"/>
            <w:hideMark/>
          </w:tcPr>
          <w:p w14:paraId="0DC6E737"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20,00</w:t>
            </w:r>
          </w:p>
        </w:tc>
      </w:tr>
      <w:tr w:rsidR="00F826FA" w:rsidRPr="003327BD" w14:paraId="5F2FE083" w14:textId="77777777" w:rsidTr="00F826FA">
        <w:trPr>
          <w:trHeight w:val="330"/>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14:paraId="3431BFDF" w14:textId="77777777" w:rsidR="00F826FA" w:rsidRPr="003327BD" w:rsidRDefault="00F826FA" w:rsidP="003327BD">
            <w:pPr>
              <w:widowControl/>
              <w:spacing w:before="60" w:after="60" w:line="276" w:lineRule="auto"/>
              <w:rPr>
                <w:rFonts w:ascii="Times New Roman" w:hAnsi="Times New Roman" w:cs="Times New Roman"/>
                <w:color w:val="auto"/>
                <w:szCs w:val="26"/>
                <w:lang w:val="en-US" w:eastAsia="en-US"/>
              </w:rPr>
            </w:pPr>
            <w:r w:rsidRPr="003327BD">
              <w:rPr>
                <w:rFonts w:ascii="Times New Roman" w:hAnsi="Times New Roman" w:cs="Times New Roman"/>
                <w:color w:val="auto"/>
                <w:szCs w:val="26"/>
                <w:lang w:val="en-US" w:eastAsia="en-US"/>
              </w:rPr>
              <w:t> </w:t>
            </w:r>
          </w:p>
        </w:tc>
        <w:tc>
          <w:tcPr>
            <w:tcW w:w="2631" w:type="pct"/>
            <w:tcBorders>
              <w:top w:val="nil"/>
              <w:left w:val="nil"/>
              <w:bottom w:val="single" w:sz="4" w:space="0" w:color="auto"/>
              <w:right w:val="single" w:sz="4" w:space="0" w:color="auto"/>
            </w:tcBorders>
            <w:shd w:val="clear" w:color="auto" w:fill="auto"/>
            <w:noWrap/>
            <w:vAlign w:val="bottom"/>
            <w:hideMark/>
          </w:tcPr>
          <w:p w14:paraId="739A9A70" w14:textId="77777777" w:rsidR="00F826FA" w:rsidRPr="003327BD" w:rsidRDefault="00F826FA" w:rsidP="003327BD">
            <w:pPr>
              <w:widowControl/>
              <w:spacing w:before="60" w:after="60" w:line="276" w:lineRule="auto"/>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Tổng cộng</w:t>
            </w:r>
          </w:p>
        </w:tc>
        <w:tc>
          <w:tcPr>
            <w:tcW w:w="1104" w:type="pct"/>
            <w:tcBorders>
              <w:top w:val="nil"/>
              <w:left w:val="nil"/>
              <w:bottom w:val="single" w:sz="4" w:space="0" w:color="auto"/>
              <w:right w:val="single" w:sz="4" w:space="0" w:color="auto"/>
            </w:tcBorders>
            <w:shd w:val="clear" w:color="auto" w:fill="auto"/>
            <w:noWrap/>
            <w:vAlign w:val="bottom"/>
            <w:hideMark/>
          </w:tcPr>
          <w:p w14:paraId="0D239F05"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40.390</w:t>
            </w:r>
          </w:p>
        </w:tc>
        <w:tc>
          <w:tcPr>
            <w:tcW w:w="904" w:type="pct"/>
            <w:tcBorders>
              <w:top w:val="nil"/>
              <w:left w:val="nil"/>
              <w:bottom w:val="single" w:sz="4" w:space="0" w:color="auto"/>
              <w:right w:val="single" w:sz="4" w:space="0" w:color="auto"/>
            </w:tcBorders>
            <w:shd w:val="clear" w:color="auto" w:fill="auto"/>
            <w:noWrap/>
            <w:vAlign w:val="bottom"/>
            <w:hideMark/>
          </w:tcPr>
          <w:p w14:paraId="2A983EB0" w14:textId="77777777" w:rsidR="00F826FA" w:rsidRPr="003327BD" w:rsidRDefault="00F826FA" w:rsidP="003327BD">
            <w:pPr>
              <w:widowControl/>
              <w:spacing w:before="60" w:after="60" w:line="276" w:lineRule="auto"/>
              <w:jc w:val="right"/>
              <w:rPr>
                <w:rFonts w:ascii="Times New Roman" w:hAnsi="Times New Roman" w:cs="Times New Roman"/>
                <w:b/>
                <w:bCs/>
                <w:color w:val="auto"/>
                <w:szCs w:val="26"/>
                <w:lang w:val="en-US" w:eastAsia="en-US"/>
              </w:rPr>
            </w:pPr>
            <w:r w:rsidRPr="003327BD">
              <w:rPr>
                <w:rFonts w:ascii="Times New Roman" w:hAnsi="Times New Roman" w:cs="Times New Roman"/>
                <w:b/>
                <w:bCs/>
                <w:color w:val="auto"/>
                <w:szCs w:val="26"/>
                <w:lang w:val="en-US" w:eastAsia="en-US"/>
              </w:rPr>
              <w:t>100,00</w:t>
            </w:r>
          </w:p>
        </w:tc>
      </w:tr>
    </w:tbl>
    <w:p w14:paraId="4AC4F9C6" w14:textId="77777777" w:rsidR="003327BD" w:rsidRPr="003327BD" w:rsidRDefault="003327BD" w:rsidP="003327BD">
      <w:pPr>
        <w:pStyle w:val="Formchunbt"/>
        <w:jc w:val="right"/>
        <w:rPr>
          <w:i/>
          <w:iCs/>
          <w:color w:val="auto"/>
          <w:sz w:val="26"/>
          <w:szCs w:val="26"/>
        </w:rPr>
      </w:pPr>
      <w:r w:rsidRPr="003327BD">
        <w:rPr>
          <w:i/>
          <w:iCs/>
          <w:color w:val="auto"/>
          <w:sz w:val="26"/>
          <w:szCs w:val="26"/>
        </w:rPr>
        <w:t>(Nguồn: Công ty TNHH Nội thất gỗ Delta, năm 2021)</w:t>
      </w:r>
    </w:p>
    <w:p w14:paraId="5BC73F0F" w14:textId="41D40D10" w:rsidR="004A5160" w:rsidRDefault="004A5160" w:rsidP="004A5160">
      <w:pPr>
        <w:pStyle w:val="Heading3"/>
        <w:rPr>
          <w:rStyle w:val="Vnbnnidung4"/>
          <w:lang w:val="en-US"/>
        </w:rPr>
      </w:pPr>
      <w:r w:rsidRPr="003519F5">
        <w:rPr>
          <w:rStyle w:val="Vnbnnidung4"/>
          <w:lang w:val="en-US"/>
        </w:rPr>
        <w:t>5.</w:t>
      </w:r>
      <w:r>
        <w:rPr>
          <w:rStyle w:val="Vnbnnidung4"/>
          <w:lang w:val="en-US"/>
        </w:rPr>
        <w:t>3</w:t>
      </w:r>
      <w:r w:rsidRPr="003519F5">
        <w:rPr>
          <w:rStyle w:val="Vnbnnidung4"/>
        </w:rPr>
        <w:t xml:space="preserve">. </w:t>
      </w:r>
      <w:r>
        <w:rPr>
          <w:rStyle w:val="Vnbnnidung4"/>
          <w:lang w:val="en-US"/>
        </w:rPr>
        <w:t>Máy móc, thiết bị sản xuất của</w:t>
      </w:r>
      <w:r w:rsidRPr="003519F5">
        <w:rPr>
          <w:rStyle w:val="Vnbnnidung4"/>
          <w:lang w:val="en-US"/>
        </w:rPr>
        <w:t xml:space="preserve"> </w:t>
      </w:r>
      <w:r>
        <w:rPr>
          <w:rStyle w:val="Vnbnnidung4"/>
          <w:lang w:val="en-US"/>
        </w:rPr>
        <w:t>dự án</w:t>
      </w:r>
    </w:p>
    <w:p w14:paraId="4E29A51B" w14:textId="77777777" w:rsidR="000B216B" w:rsidRPr="00157BF0" w:rsidRDefault="000B216B" w:rsidP="000B216B">
      <w:pPr>
        <w:pStyle w:val="Formchunbt"/>
        <w:rPr>
          <w:i/>
          <w:color w:val="auto"/>
          <w:szCs w:val="26"/>
        </w:rPr>
      </w:pPr>
      <w:r w:rsidRPr="00157BF0">
        <w:rPr>
          <w:color w:val="auto"/>
        </w:rPr>
        <w:t>Các loại máy móc, trang thiết bị chính phục vụ hoạt động sản xuất của Nhà máy được trình bày chi tiết trong bảng sau:</w:t>
      </w:r>
    </w:p>
    <w:p w14:paraId="2EAFD60D" w14:textId="7E105B3E" w:rsidR="000B216B" w:rsidRPr="00157BF0" w:rsidRDefault="000B216B" w:rsidP="000B216B">
      <w:pPr>
        <w:pStyle w:val="Bng"/>
        <w:rPr>
          <w:lang w:val="en-US"/>
        </w:rPr>
      </w:pPr>
      <w:bookmarkStart w:id="103" w:name="_Toc74035632"/>
      <w:r w:rsidRPr="000B216B">
        <w:rPr>
          <w:lang w:val="en-US"/>
        </w:rPr>
        <w:t>Bảng 1.</w:t>
      </w:r>
      <w:r w:rsidRPr="000B216B">
        <w:rPr>
          <w:lang w:val="en-US"/>
        </w:rPr>
        <w:fldChar w:fldCharType="begin"/>
      </w:r>
      <w:r w:rsidRPr="000B216B">
        <w:rPr>
          <w:lang w:val="en-US"/>
        </w:rPr>
        <w:instrText xml:space="preserve"> SEQ Bảng_1. \* ARABIC </w:instrText>
      </w:r>
      <w:r w:rsidRPr="000B216B">
        <w:rPr>
          <w:lang w:val="en-US"/>
        </w:rPr>
        <w:fldChar w:fldCharType="separate"/>
      </w:r>
      <w:r>
        <w:rPr>
          <w:noProof/>
          <w:lang w:val="en-US"/>
        </w:rPr>
        <w:t>8</w:t>
      </w:r>
      <w:r w:rsidRPr="000B216B">
        <w:rPr>
          <w:lang w:val="en-US"/>
        </w:rPr>
        <w:fldChar w:fldCharType="end"/>
      </w:r>
      <w:r w:rsidRPr="00157BF0">
        <w:rPr>
          <w:lang w:val="en-US"/>
        </w:rPr>
        <w:t>. Danh mục máy móc, thiết bị chính phục vụ hoạt động dự án</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967"/>
        <w:gridCol w:w="1135"/>
        <w:gridCol w:w="1276"/>
        <w:gridCol w:w="1276"/>
        <w:gridCol w:w="845"/>
      </w:tblGrid>
      <w:tr w:rsidR="000B216B" w:rsidRPr="000B216B" w14:paraId="02225B75" w14:textId="77777777" w:rsidTr="006D3163">
        <w:trPr>
          <w:trHeight w:val="160"/>
          <w:tblHeader/>
        </w:trPr>
        <w:tc>
          <w:tcPr>
            <w:tcW w:w="311" w:type="pct"/>
            <w:vAlign w:val="center"/>
          </w:tcPr>
          <w:p w14:paraId="2AB37103" w14:textId="77777777" w:rsidR="000B216B" w:rsidRPr="000B216B" w:rsidRDefault="000B216B" w:rsidP="000B216B">
            <w:pPr>
              <w:spacing w:before="60" w:after="60" w:line="276" w:lineRule="auto"/>
              <w:jc w:val="center"/>
              <w:rPr>
                <w:rFonts w:ascii="Times New Roman" w:hAnsi="Times New Roman" w:cs="Times New Roman"/>
                <w:b/>
                <w:color w:val="auto"/>
                <w:sz w:val="26"/>
                <w:szCs w:val="26"/>
                <w:lang w:val="en-US"/>
              </w:rPr>
            </w:pPr>
            <w:r w:rsidRPr="000B216B">
              <w:rPr>
                <w:rFonts w:ascii="Times New Roman" w:hAnsi="Times New Roman" w:cs="Times New Roman"/>
                <w:b/>
                <w:color w:val="auto"/>
                <w:sz w:val="26"/>
                <w:szCs w:val="26"/>
              </w:rPr>
              <w:t>S</w:t>
            </w:r>
            <w:r w:rsidRPr="000B216B">
              <w:rPr>
                <w:rFonts w:ascii="Times New Roman" w:hAnsi="Times New Roman" w:cs="Times New Roman"/>
                <w:b/>
                <w:color w:val="auto"/>
                <w:sz w:val="26"/>
                <w:szCs w:val="26"/>
                <w:lang w:val="en-US"/>
              </w:rPr>
              <w:t>tt</w:t>
            </w:r>
          </w:p>
        </w:tc>
        <w:tc>
          <w:tcPr>
            <w:tcW w:w="2189" w:type="pct"/>
            <w:vAlign w:val="center"/>
          </w:tcPr>
          <w:p w14:paraId="41035416" w14:textId="77777777" w:rsidR="000B216B" w:rsidRPr="000B216B" w:rsidRDefault="000B216B" w:rsidP="000B216B">
            <w:pPr>
              <w:spacing w:before="60" w:after="60" w:line="276" w:lineRule="auto"/>
              <w:jc w:val="center"/>
              <w:rPr>
                <w:rFonts w:ascii="Times New Roman" w:hAnsi="Times New Roman" w:cs="Times New Roman"/>
                <w:b/>
                <w:color w:val="auto"/>
                <w:sz w:val="26"/>
                <w:szCs w:val="26"/>
              </w:rPr>
            </w:pPr>
            <w:r w:rsidRPr="000B216B">
              <w:rPr>
                <w:rFonts w:ascii="Times New Roman" w:hAnsi="Times New Roman" w:cs="Times New Roman"/>
                <w:b/>
                <w:color w:val="auto"/>
                <w:sz w:val="26"/>
                <w:szCs w:val="26"/>
              </w:rPr>
              <w:t>Tên thiết bị</w:t>
            </w:r>
          </w:p>
        </w:tc>
        <w:tc>
          <w:tcPr>
            <w:tcW w:w="626" w:type="pct"/>
            <w:vAlign w:val="center"/>
          </w:tcPr>
          <w:p w14:paraId="37BD9B39" w14:textId="77777777" w:rsidR="000B216B" w:rsidRPr="000B216B" w:rsidRDefault="000B216B" w:rsidP="000B216B">
            <w:pPr>
              <w:spacing w:before="60" w:after="60" w:line="276" w:lineRule="auto"/>
              <w:ind w:left="-95" w:right="-104"/>
              <w:jc w:val="center"/>
              <w:rPr>
                <w:rFonts w:ascii="Times New Roman" w:hAnsi="Times New Roman" w:cs="Times New Roman"/>
                <w:b/>
                <w:color w:val="auto"/>
                <w:sz w:val="26"/>
                <w:szCs w:val="26"/>
                <w:lang w:val="en-US"/>
              </w:rPr>
            </w:pPr>
            <w:r w:rsidRPr="000B216B">
              <w:rPr>
                <w:rFonts w:ascii="Times New Roman" w:hAnsi="Times New Roman" w:cs="Times New Roman"/>
                <w:b/>
                <w:color w:val="auto"/>
                <w:sz w:val="26"/>
                <w:szCs w:val="26"/>
                <w:lang w:val="en-US"/>
              </w:rPr>
              <w:t>Số lượng</w:t>
            </w:r>
          </w:p>
        </w:tc>
        <w:tc>
          <w:tcPr>
            <w:tcW w:w="704" w:type="pct"/>
            <w:vAlign w:val="center"/>
          </w:tcPr>
          <w:p w14:paraId="7FF89B44" w14:textId="77777777" w:rsidR="000B216B" w:rsidRPr="000B216B" w:rsidRDefault="000B216B" w:rsidP="000B216B">
            <w:pPr>
              <w:spacing w:before="60" w:after="60" w:line="276" w:lineRule="auto"/>
              <w:jc w:val="center"/>
              <w:rPr>
                <w:rFonts w:ascii="Times New Roman" w:hAnsi="Times New Roman" w:cs="Times New Roman"/>
                <w:b/>
                <w:color w:val="auto"/>
                <w:sz w:val="26"/>
                <w:szCs w:val="26"/>
              </w:rPr>
            </w:pPr>
            <w:r w:rsidRPr="000B216B">
              <w:rPr>
                <w:rFonts w:ascii="Times New Roman" w:hAnsi="Times New Roman" w:cs="Times New Roman"/>
                <w:b/>
                <w:color w:val="auto"/>
                <w:sz w:val="26"/>
                <w:szCs w:val="26"/>
              </w:rPr>
              <w:t>Năm sản xuất</w:t>
            </w:r>
          </w:p>
        </w:tc>
        <w:tc>
          <w:tcPr>
            <w:tcW w:w="704" w:type="pct"/>
            <w:vAlign w:val="center"/>
          </w:tcPr>
          <w:p w14:paraId="7F697D6E" w14:textId="77777777" w:rsidR="000B216B" w:rsidRPr="000B216B" w:rsidRDefault="000B216B" w:rsidP="000B216B">
            <w:pPr>
              <w:spacing w:before="60" w:after="60" w:line="276" w:lineRule="auto"/>
              <w:jc w:val="center"/>
              <w:rPr>
                <w:rFonts w:ascii="Times New Roman" w:hAnsi="Times New Roman" w:cs="Times New Roman"/>
                <w:b/>
                <w:color w:val="auto"/>
                <w:sz w:val="26"/>
                <w:szCs w:val="26"/>
              </w:rPr>
            </w:pPr>
            <w:r w:rsidRPr="000B216B">
              <w:rPr>
                <w:rFonts w:ascii="Times New Roman" w:eastAsia="SimSun" w:hAnsi="Times New Roman" w:cs="Times New Roman"/>
                <w:b/>
                <w:color w:val="auto"/>
                <w:sz w:val="26"/>
                <w:szCs w:val="26"/>
              </w:rPr>
              <w:t>Nơi sản xuất</w:t>
            </w:r>
          </w:p>
        </w:tc>
        <w:tc>
          <w:tcPr>
            <w:tcW w:w="466" w:type="pct"/>
            <w:vAlign w:val="center"/>
          </w:tcPr>
          <w:p w14:paraId="0CFDDD60" w14:textId="77777777" w:rsidR="000B216B" w:rsidRPr="000B216B" w:rsidRDefault="000B216B" w:rsidP="000B216B">
            <w:pPr>
              <w:spacing w:before="60" w:after="60" w:line="276" w:lineRule="auto"/>
              <w:jc w:val="center"/>
              <w:rPr>
                <w:rFonts w:ascii="Times New Roman" w:hAnsi="Times New Roman" w:cs="Times New Roman"/>
                <w:b/>
                <w:color w:val="auto"/>
                <w:sz w:val="26"/>
                <w:szCs w:val="26"/>
              </w:rPr>
            </w:pPr>
            <w:r w:rsidRPr="000B216B">
              <w:rPr>
                <w:rFonts w:ascii="Times New Roman" w:hAnsi="Times New Roman" w:cs="Times New Roman"/>
                <w:b/>
                <w:color w:val="auto"/>
                <w:sz w:val="26"/>
                <w:szCs w:val="26"/>
              </w:rPr>
              <w:t>Tình trạng</w:t>
            </w:r>
          </w:p>
        </w:tc>
      </w:tr>
      <w:tr w:rsidR="000B216B" w:rsidRPr="000B216B" w14:paraId="6CE1EC11" w14:textId="77777777" w:rsidTr="006D3163">
        <w:trPr>
          <w:trHeight w:val="454"/>
        </w:trPr>
        <w:tc>
          <w:tcPr>
            <w:tcW w:w="311" w:type="pct"/>
            <w:vAlign w:val="center"/>
          </w:tcPr>
          <w:p w14:paraId="7B1B581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w:t>
            </w:r>
          </w:p>
        </w:tc>
        <w:tc>
          <w:tcPr>
            <w:tcW w:w="2189" w:type="pct"/>
            <w:vAlign w:val="center"/>
          </w:tcPr>
          <w:p w14:paraId="630F5A39"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phay tubi khoan cấy ôc</w:t>
            </w:r>
          </w:p>
        </w:tc>
        <w:tc>
          <w:tcPr>
            <w:tcW w:w="626" w:type="pct"/>
            <w:vAlign w:val="center"/>
          </w:tcPr>
          <w:p w14:paraId="5F0534D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65C8164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2020</w:t>
            </w:r>
          </w:p>
        </w:tc>
        <w:tc>
          <w:tcPr>
            <w:tcW w:w="704" w:type="pct"/>
            <w:vAlign w:val="center"/>
          </w:tcPr>
          <w:p w14:paraId="480BB8A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Việt Nam</w:t>
            </w:r>
          </w:p>
        </w:tc>
        <w:tc>
          <w:tcPr>
            <w:tcW w:w="466" w:type="pct"/>
            <w:vAlign w:val="center"/>
          </w:tcPr>
          <w:p w14:paraId="04B69E4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5E489393" w14:textId="77777777" w:rsidTr="006D3163">
        <w:trPr>
          <w:trHeight w:val="473"/>
        </w:trPr>
        <w:tc>
          <w:tcPr>
            <w:tcW w:w="311" w:type="pct"/>
            <w:vAlign w:val="center"/>
          </w:tcPr>
          <w:p w14:paraId="322A3AD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w:t>
            </w:r>
          </w:p>
        </w:tc>
        <w:tc>
          <w:tcPr>
            <w:tcW w:w="2189" w:type="pct"/>
            <w:vAlign w:val="center"/>
          </w:tcPr>
          <w:p w14:paraId="191F3A78"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M</w:t>
            </w:r>
            <w:r w:rsidRPr="000B216B">
              <w:rPr>
                <w:rFonts w:ascii="Times New Roman" w:eastAsia="SimSun" w:hAnsi="Times New Roman" w:cs="Times New Roman"/>
                <w:color w:val="auto"/>
                <w:sz w:val="26"/>
                <w:szCs w:val="26"/>
              </w:rPr>
              <w:t>áy phay mộng âm dương CNC 2 bàn</w:t>
            </w:r>
          </w:p>
        </w:tc>
        <w:tc>
          <w:tcPr>
            <w:tcW w:w="626" w:type="pct"/>
            <w:vAlign w:val="center"/>
          </w:tcPr>
          <w:p w14:paraId="5E12DF9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15178C9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4378C78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0B8A937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28C0906" w14:textId="77777777" w:rsidTr="006D3163">
        <w:trPr>
          <w:trHeight w:val="319"/>
        </w:trPr>
        <w:tc>
          <w:tcPr>
            <w:tcW w:w="311" w:type="pct"/>
            <w:vAlign w:val="center"/>
          </w:tcPr>
          <w:p w14:paraId="2152499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3</w:t>
            </w:r>
          </w:p>
        </w:tc>
        <w:tc>
          <w:tcPr>
            <w:tcW w:w="2189" w:type="pct"/>
            <w:vAlign w:val="center"/>
          </w:tcPr>
          <w:p w14:paraId="6CDE01DD"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M</w:t>
            </w:r>
            <w:r w:rsidRPr="000B216B">
              <w:rPr>
                <w:rFonts w:ascii="Times New Roman" w:eastAsia="SimSun" w:hAnsi="Times New Roman" w:cs="Times New Roman"/>
                <w:color w:val="auto"/>
                <w:sz w:val="26"/>
                <w:szCs w:val="26"/>
              </w:rPr>
              <w:t>áy làm mộng âm CNC 3 đầu</w:t>
            </w:r>
          </w:p>
        </w:tc>
        <w:tc>
          <w:tcPr>
            <w:tcW w:w="626" w:type="pct"/>
            <w:vAlign w:val="center"/>
          </w:tcPr>
          <w:p w14:paraId="1BFA7D9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w:t>
            </w:r>
          </w:p>
        </w:tc>
        <w:tc>
          <w:tcPr>
            <w:tcW w:w="704" w:type="pct"/>
            <w:vAlign w:val="center"/>
          </w:tcPr>
          <w:p w14:paraId="73B0B88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5DA43FD3"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01317CC4"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5898937A" w14:textId="77777777" w:rsidTr="006D3163">
        <w:trPr>
          <w:trHeight w:val="319"/>
        </w:trPr>
        <w:tc>
          <w:tcPr>
            <w:tcW w:w="311" w:type="pct"/>
            <w:vAlign w:val="center"/>
          </w:tcPr>
          <w:p w14:paraId="31431043"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rPr>
              <w:t>4</w:t>
            </w:r>
          </w:p>
        </w:tc>
        <w:tc>
          <w:tcPr>
            <w:tcW w:w="2189" w:type="pct"/>
            <w:vAlign w:val="center"/>
          </w:tcPr>
          <w:p w14:paraId="74D39A8D"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lắc mộng âm</w:t>
            </w:r>
          </w:p>
        </w:tc>
        <w:tc>
          <w:tcPr>
            <w:tcW w:w="626" w:type="pct"/>
            <w:vAlign w:val="center"/>
          </w:tcPr>
          <w:p w14:paraId="74DD069C"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5E53846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2020</w:t>
            </w:r>
          </w:p>
        </w:tc>
        <w:tc>
          <w:tcPr>
            <w:tcW w:w="704" w:type="pct"/>
            <w:vAlign w:val="center"/>
          </w:tcPr>
          <w:p w14:paraId="450A8B3A" w14:textId="77777777" w:rsidR="000B216B" w:rsidRPr="000B216B" w:rsidRDefault="000B216B" w:rsidP="000B216B">
            <w:pPr>
              <w:spacing w:before="60" w:after="60" w:line="276" w:lineRule="auto"/>
              <w:ind w:left="-105" w:right="-113"/>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Việt Nam</w:t>
            </w:r>
          </w:p>
        </w:tc>
        <w:tc>
          <w:tcPr>
            <w:tcW w:w="466" w:type="pct"/>
            <w:vAlign w:val="center"/>
          </w:tcPr>
          <w:p w14:paraId="408C11E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7E8235F0" w14:textId="77777777" w:rsidTr="006D3163">
        <w:trPr>
          <w:trHeight w:val="319"/>
        </w:trPr>
        <w:tc>
          <w:tcPr>
            <w:tcW w:w="311" w:type="pct"/>
            <w:vAlign w:val="center"/>
          </w:tcPr>
          <w:p w14:paraId="705E9C1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rPr>
              <w:t>5</w:t>
            </w:r>
          </w:p>
        </w:tc>
        <w:tc>
          <w:tcPr>
            <w:tcW w:w="2189" w:type="pct"/>
            <w:vAlign w:val="center"/>
          </w:tcPr>
          <w:p w14:paraId="7897FAD8"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làm mộng dương</w:t>
            </w:r>
          </w:p>
        </w:tc>
        <w:tc>
          <w:tcPr>
            <w:tcW w:w="626" w:type="pct"/>
            <w:vAlign w:val="center"/>
          </w:tcPr>
          <w:p w14:paraId="797F297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1E6714A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p>
        </w:tc>
        <w:tc>
          <w:tcPr>
            <w:tcW w:w="704" w:type="pct"/>
            <w:vAlign w:val="center"/>
          </w:tcPr>
          <w:p w14:paraId="738FEA5C" w14:textId="77777777" w:rsidR="000B216B" w:rsidRPr="000B216B" w:rsidRDefault="000B216B" w:rsidP="000B216B">
            <w:pPr>
              <w:spacing w:before="60" w:after="60" w:line="276" w:lineRule="auto"/>
              <w:ind w:left="-105" w:right="-113"/>
              <w:jc w:val="center"/>
              <w:rPr>
                <w:rFonts w:ascii="Times New Roman" w:eastAsia="SimSun" w:hAnsi="Times New Roman" w:cs="Times New Roman"/>
                <w:color w:val="auto"/>
                <w:sz w:val="26"/>
                <w:szCs w:val="26"/>
                <w:lang w:val="en-US"/>
              </w:rPr>
            </w:pPr>
          </w:p>
        </w:tc>
        <w:tc>
          <w:tcPr>
            <w:tcW w:w="466" w:type="pct"/>
            <w:vAlign w:val="center"/>
          </w:tcPr>
          <w:p w14:paraId="731EC54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p>
        </w:tc>
      </w:tr>
      <w:tr w:rsidR="000B216B" w:rsidRPr="000B216B" w14:paraId="3D99E437" w14:textId="77777777" w:rsidTr="006D3163">
        <w:trPr>
          <w:trHeight w:val="499"/>
        </w:trPr>
        <w:tc>
          <w:tcPr>
            <w:tcW w:w="311" w:type="pct"/>
            <w:vAlign w:val="center"/>
          </w:tcPr>
          <w:p w14:paraId="645C249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lastRenderedPageBreak/>
              <w:t>6</w:t>
            </w:r>
          </w:p>
        </w:tc>
        <w:tc>
          <w:tcPr>
            <w:tcW w:w="2189" w:type="pct"/>
            <w:vAlign w:val="center"/>
          </w:tcPr>
          <w:p w14:paraId="3DF54838"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M</w:t>
            </w:r>
            <w:r w:rsidRPr="000B216B">
              <w:rPr>
                <w:rFonts w:ascii="Times New Roman" w:eastAsia="SimSun" w:hAnsi="Times New Roman" w:cs="Times New Roman"/>
                <w:color w:val="auto"/>
                <w:sz w:val="26"/>
                <w:szCs w:val="26"/>
              </w:rPr>
              <w:t>áy khoan khung mê 5 đầu</w:t>
            </w:r>
          </w:p>
        </w:tc>
        <w:tc>
          <w:tcPr>
            <w:tcW w:w="626" w:type="pct"/>
            <w:vAlign w:val="center"/>
          </w:tcPr>
          <w:p w14:paraId="05E0542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0A0829E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63CCB20"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54971A8"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1F44049B" w14:textId="77777777" w:rsidTr="006D3163">
        <w:trPr>
          <w:trHeight w:val="473"/>
        </w:trPr>
        <w:tc>
          <w:tcPr>
            <w:tcW w:w="311" w:type="pct"/>
            <w:vAlign w:val="center"/>
          </w:tcPr>
          <w:p w14:paraId="53D4F5E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7</w:t>
            </w:r>
          </w:p>
        </w:tc>
        <w:tc>
          <w:tcPr>
            <w:tcW w:w="2189" w:type="pct"/>
            <w:vAlign w:val="center"/>
          </w:tcPr>
          <w:p w14:paraId="2BEBB781"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M</w:t>
            </w:r>
            <w:r w:rsidRPr="000B216B">
              <w:rPr>
                <w:rFonts w:ascii="Times New Roman" w:eastAsia="SimSun" w:hAnsi="Times New Roman" w:cs="Times New Roman"/>
                <w:color w:val="auto"/>
                <w:sz w:val="26"/>
                <w:szCs w:val="26"/>
              </w:rPr>
              <w:t>áy CNC khoan ốc cấy tựa ghế</w:t>
            </w:r>
          </w:p>
        </w:tc>
        <w:tc>
          <w:tcPr>
            <w:tcW w:w="626" w:type="pct"/>
            <w:vAlign w:val="center"/>
          </w:tcPr>
          <w:p w14:paraId="0CEB960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44E63213"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4E1BE5F5" w14:textId="77777777" w:rsidR="000B216B" w:rsidRPr="000B216B" w:rsidRDefault="000B216B" w:rsidP="000B216B">
            <w:pPr>
              <w:spacing w:before="60" w:after="60" w:line="276" w:lineRule="auto"/>
              <w:ind w:left="-105" w:right="-113"/>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F51C6CA"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700F2BEC" w14:textId="77777777" w:rsidTr="006D3163">
        <w:trPr>
          <w:trHeight w:val="241"/>
        </w:trPr>
        <w:tc>
          <w:tcPr>
            <w:tcW w:w="311" w:type="pct"/>
            <w:vAlign w:val="center"/>
          </w:tcPr>
          <w:p w14:paraId="0F71844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8</w:t>
            </w:r>
          </w:p>
        </w:tc>
        <w:tc>
          <w:tcPr>
            <w:tcW w:w="2189" w:type="pct"/>
            <w:vAlign w:val="center"/>
          </w:tcPr>
          <w:p w14:paraId="10EB7234"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M</w:t>
            </w:r>
            <w:r w:rsidRPr="000B216B">
              <w:rPr>
                <w:rFonts w:ascii="Times New Roman" w:eastAsia="SimSun" w:hAnsi="Times New Roman" w:cs="Times New Roman"/>
                <w:color w:val="auto"/>
                <w:sz w:val="26"/>
                <w:szCs w:val="26"/>
              </w:rPr>
              <w:t>áy cắt 2 đầu</w:t>
            </w:r>
          </w:p>
        </w:tc>
        <w:tc>
          <w:tcPr>
            <w:tcW w:w="626" w:type="pct"/>
            <w:vAlign w:val="center"/>
          </w:tcPr>
          <w:p w14:paraId="3388FE6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299449CD"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8E00089"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0481510E"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F67121E" w14:textId="77777777" w:rsidTr="006D3163">
        <w:trPr>
          <w:trHeight w:val="473"/>
        </w:trPr>
        <w:tc>
          <w:tcPr>
            <w:tcW w:w="311" w:type="pct"/>
            <w:vAlign w:val="center"/>
          </w:tcPr>
          <w:p w14:paraId="1114F28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9</w:t>
            </w:r>
          </w:p>
        </w:tc>
        <w:tc>
          <w:tcPr>
            <w:tcW w:w="2189" w:type="pct"/>
            <w:vAlign w:val="center"/>
          </w:tcPr>
          <w:p w14:paraId="6BA8C6D5"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cưa đa năng 600mm</w:t>
            </w:r>
          </w:p>
        </w:tc>
        <w:tc>
          <w:tcPr>
            <w:tcW w:w="626" w:type="pct"/>
            <w:vAlign w:val="center"/>
          </w:tcPr>
          <w:p w14:paraId="44E0D68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0092204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00EC2E17"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7FB0DEFA"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DAE5167" w14:textId="77777777" w:rsidTr="006D3163">
        <w:trPr>
          <w:trHeight w:val="473"/>
        </w:trPr>
        <w:tc>
          <w:tcPr>
            <w:tcW w:w="311" w:type="pct"/>
            <w:vAlign w:val="center"/>
          </w:tcPr>
          <w:p w14:paraId="702EECC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w:t>
            </w:r>
          </w:p>
        </w:tc>
        <w:tc>
          <w:tcPr>
            <w:tcW w:w="2189" w:type="pct"/>
            <w:vAlign w:val="center"/>
          </w:tcPr>
          <w:p w14:paraId="533E6D00"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phay Tubi-Khoan- Ốc cấy</w:t>
            </w:r>
          </w:p>
        </w:tc>
        <w:tc>
          <w:tcPr>
            <w:tcW w:w="626" w:type="pct"/>
            <w:vAlign w:val="center"/>
          </w:tcPr>
          <w:p w14:paraId="1CE8899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1FF44C77" w14:textId="77777777" w:rsidR="000B216B" w:rsidRPr="000B216B" w:rsidRDefault="000B216B" w:rsidP="000B216B">
            <w:pPr>
              <w:spacing w:before="60" w:after="60" w:line="276" w:lineRule="auto"/>
              <w:jc w:val="center"/>
              <w:rPr>
                <w:rFonts w:ascii="Times New Roman" w:hAnsi="Times New Roman" w:cs="Times New Roman"/>
                <w:b/>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A263171"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643AF71"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45EBF91" w14:textId="77777777" w:rsidTr="006D3163">
        <w:trPr>
          <w:trHeight w:val="473"/>
        </w:trPr>
        <w:tc>
          <w:tcPr>
            <w:tcW w:w="311" w:type="pct"/>
            <w:vAlign w:val="center"/>
          </w:tcPr>
          <w:p w14:paraId="73759D9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11</w:t>
            </w:r>
          </w:p>
        </w:tc>
        <w:tc>
          <w:tcPr>
            <w:tcW w:w="2189" w:type="pct"/>
            <w:vAlign w:val="center"/>
          </w:tcPr>
          <w:p w14:paraId="022C1E33"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CNC router 1 đầu tải nặng</w:t>
            </w:r>
          </w:p>
        </w:tc>
        <w:tc>
          <w:tcPr>
            <w:tcW w:w="626" w:type="pct"/>
            <w:vAlign w:val="center"/>
          </w:tcPr>
          <w:p w14:paraId="718F4AB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2133280E"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42946126"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515FD442"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5775B8BF" w14:textId="77777777" w:rsidTr="006D3163">
        <w:trPr>
          <w:trHeight w:val="473"/>
        </w:trPr>
        <w:tc>
          <w:tcPr>
            <w:tcW w:w="311" w:type="pct"/>
            <w:vAlign w:val="center"/>
          </w:tcPr>
          <w:p w14:paraId="21E8047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12</w:t>
            </w:r>
          </w:p>
        </w:tc>
        <w:tc>
          <w:tcPr>
            <w:tcW w:w="2189" w:type="pct"/>
            <w:vAlign w:val="center"/>
          </w:tcPr>
          <w:p w14:paraId="5D009E40"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dán cạnh tự động tải nặng</w:t>
            </w:r>
          </w:p>
        </w:tc>
        <w:tc>
          <w:tcPr>
            <w:tcW w:w="626" w:type="pct"/>
            <w:vAlign w:val="center"/>
          </w:tcPr>
          <w:p w14:paraId="7BC3E69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2572644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07D086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47B720E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75FC3EE" w14:textId="77777777" w:rsidTr="006D3163">
        <w:trPr>
          <w:trHeight w:val="473"/>
        </w:trPr>
        <w:tc>
          <w:tcPr>
            <w:tcW w:w="311" w:type="pct"/>
            <w:vAlign w:val="center"/>
          </w:tcPr>
          <w:p w14:paraId="5A3D632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13</w:t>
            </w:r>
          </w:p>
        </w:tc>
        <w:tc>
          <w:tcPr>
            <w:tcW w:w="2189" w:type="pct"/>
            <w:vAlign w:val="center"/>
          </w:tcPr>
          <w:p w14:paraId="0010F0D6"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khoan bọ ghế 3 cụm tự động</w:t>
            </w:r>
          </w:p>
        </w:tc>
        <w:tc>
          <w:tcPr>
            <w:tcW w:w="626" w:type="pct"/>
            <w:vAlign w:val="center"/>
          </w:tcPr>
          <w:p w14:paraId="24F4014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3FE20232"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5C7B13E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78B65EC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C93DE18" w14:textId="77777777" w:rsidTr="006D3163">
        <w:trPr>
          <w:trHeight w:val="339"/>
        </w:trPr>
        <w:tc>
          <w:tcPr>
            <w:tcW w:w="311" w:type="pct"/>
            <w:vAlign w:val="center"/>
          </w:tcPr>
          <w:p w14:paraId="7FEC32D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14</w:t>
            </w:r>
          </w:p>
        </w:tc>
        <w:tc>
          <w:tcPr>
            <w:tcW w:w="2189" w:type="pct"/>
            <w:vAlign w:val="center"/>
          </w:tcPr>
          <w:p w14:paraId="2367307C"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khoan bọ vuông 2 cạnh FC</w:t>
            </w:r>
          </w:p>
        </w:tc>
        <w:tc>
          <w:tcPr>
            <w:tcW w:w="626" w:type="pct"/>
            <w:vAlign w:val="center"/>
          </w:tcPr>
          <w:p w14:paraId="48BBB88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64A2BE5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526D5C15"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48728638"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FF227FE" w14:textId="77777777" w:rsidTr="006D3163">
        <w:trPr>
          <w:trHeight w:val="274"/>
        </w:trPr>
        <w:tc>
          <w:tcPr>
            <w:tcW w:w="311" w:type="pct"/>
            <w:vAlign w:val="center"/>
          </w:tcPr>
          <w:p w14:paraId="7FBC310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15</w:t>
            </w:r>
          </w:p>
        </w:tc>
        <w:tc>
          <w:tcPr>
            <w:tcW w:w="2189" w:type="pct"/>
            <w:vAlign w:val="center"/>
          </w:tcPr>
          <w:p w14:paraId="71B2ED7B"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khoan ngang tự dộng 1800m</w:t>
            </w:r>
          </w:p>
        </w:tc>
        <w:tc>
          <w:tcPr>
            <w:tcW w:w="626" w:type="pct"/>
            <w:vAlign w:val="center"/>
          </w:tcPr>
          <w:p w14:paraId="784D6A3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4CF0946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447AE85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3A30748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5D6F7C00" w14:textId="77777777" w:rsidTr="006D3163">
        <w:trPr>
          <w:trHeight w:val="473"/>
        </w:trPr>
        <w:tc>
          <w:tcPr>
            <w:tcW w:w="311" w:type="pct"/>
            <w:vAlign w:val="center"/>
          </w:tcPr>
          <w:p w14:paraId="37F51EC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16</w:t>
            </w:r>
          </w:p>
        </w:tc>
        <w:tc>
          <w:tcPr>
            <w:tcW w:w="2189" w:type="pct"/>
            <w:vAlign w:val="center"/>
          </w:tcPr>
          <w:p w14:paraId="51AA9A86"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cắt phay 2 đầu 1200mm</w:t>
            </w:r>
          </w:p>
        </w:tc>
        <w:tc>
          <w:tcPr>
            <w:tcW w:w="626" w:type="pct"/>
            <w:vAlign w:val="center"/>
          </w:tcPr>
          <w:p w14:paraId="18F6E58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52D0B753"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C15BCFA"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58FF83C8"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844BDC6" w14:textId="77777777" w:rsidTr="006D3163">
        <w:trPr>
          <w:trHeight w:val="473"/>
        </w:trPr>
        <w:tc>
          <w:tcPr>
            <w:tcW w:w="311" w:type="pct"/>
            <w:vAlign w:val="center"/>
          </w:tcPr>
          <w:p w14:paraId="18F4FED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17</w:t>
            </w:r>
          </w:p>
        </w:tc>
        <w:tc>
          <w:tcPr>
            <w:tcW w:w="2189" w:type="pct"/>
            <w:vAlign w:val="center"/>
          </w:tcPr>
          <w:p w14:paraId="09E24F96"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eastAsia="zh-TW"/>
              </w:rPr>
            </w:pPr>
            <w:r w:rsidRPr="000B216B">
              <w:rPr>
                <w:rFonts w:ascii="Times New Roman" w:eastAsia="SimSun" w:hAnsi="Times New Roman" w:cs="Times New Roman"/>
                <w:color w:val="auto"/>
                <w:sz w:val="26"/>
                <w:szCs w:val="26"/>
                <w:lang w:eastAsia="zh-TW"/>
              </w:rPr>
              <w:t xml:space="preserve">Máy chà nhám </w:t>
            </w:r>
          </w:p>
        </w:tc>
        <w:tc>
          <w:tcPr>
            <w:tcW w:w="626" w:type="pct"/>
            <w:vAlign w:val="center"/>
          </w:tcPr>
          <w:p w14:paraId="4A13E52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w:t>
            </w:r>
          </w:p>
        </w:tc>
        <w:tc>
          <w:tcPr>
            <w:tcW w:w="704" w:type="pct"/>
            <w:vAlign w:val="center"/>
          </w:tcPr>
          <w:p w14:paraId="784B5485"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CF67177"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56BEBE0"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6EA3C16" w14:textId="77777777" w:rsidTr="006D3163">
        <w:trPr>
          <w:trHeight w:val="473"/>
        </w:trPr>
        <w:tc>
          <w:tcPr>
            <w:tcW w:w="311" w:type="pct"/>
            <w:vAlign w:val="center"/>
          </w:tcPr>
          <w:p w14:paraId="3031471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18</w:t>
            </w:r>
          </w:p>
        </w:tc>
        <w:tc>
          <w:tcPr>
            <w:tcW w:w="2189" w:type="pct"/>
            <w:vAlign w:val="center"/>
          </w:tcPr>
          <w:p w14:paraId="6D824334"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bào 2 mặt dao xoắn 635mm</w:t>
            </w:r>
          </w:p>
        </w:tc>
        <w:tc>
          <w:tcPr>
            <w:tcW w:w="626" w:type="pct"/>
            <w:vAlign w:val="center"/>
          </w:tcPr>
          <w:p w14:paraId="3959250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2BEDDF8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5FA3EB31"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E82B1C2"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D9ADE35" w14:textId="77777777" w:rsidTr="006D3163">
        <w:trPr>
          <w:trHeight w:val="160"/>
        </w:trPr>
        <w:tc>
          <w:tcPr>
            <w:tcW w:w="311" w:type="pct"/>
            <w:vAlign w:val="center"/>
          </w:tcPr>
          <w:p w14:paraId="4310055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19</w:t>
            </w:r>
          </w:p>
        </w:tc>
        <w:tc>
          <w:tcPr>
            <w:tcW w:w="2189" w:type="pct"/>
            <w:vAlign w:val="center"/>
          </w:tcPr>
          <w:p w14:paraId="58A8A86D" w14:textId="77777777" w:rsidR="000B216B" w:rsidRPr="000B216B" w:rsidRDefault="000B216B" w:rsidP="000B216B">
            <w:pPr>
              <w:spacing w:before="60" w:after="60" w:line="276" w:lineRule="auto"/>
              <w:rPr>
                <w:rFonts w:ascii="Times New Roman" w:hAnsi="Times New Roman" w:cs="Times New Roman"/>
                <w:color w:val="auto"/>
                <w:sz w:val="26"/>
                <w:szCs w:val="26"/>
                <w:lang w:eastAsia="zh-TW"/>
              </w:rPr>
            </w:pPr>
            <w:r w:rsidRPr="000B216B">
              <w:rPr>
                <w:rFonts w:ascii="Times New Roman" w:hAnsi="Times New Roman" w:cs="Times New Roman"/>
                <w:color w:val="auto"/>
                <w:sz w:val="26"/>
                <w:szCs w:val="26"/>
                <w:lang w:val="en-US" w:eastAsia="zh-TW"/>
              </w:rPr>
              <w:t>M</w:t>
            </w:r>
            <w:r w:rsidRPr="000B216B">
              <w:rPr>
                <w:rFonts w:ascii="Times New Roman" w:hAnsi="Times New Roman" w:cs="Times New Roman"/>
                <w:color w:val="auto"/>
                <w:sz w:val="26"/>
                <w:szCs w:val="26"/>
                <w:lang w:eastAsia="zh-TW"/>
              </w:rPr>
              <w:t>áy cắt ngang ben hơi</w:t>
            </w:r>
          </w:p>
        </w:tc>
        <w:tc>
          <w:tcPr>
            <w:tcW w:w="626" w:type="pct"/>
            <w:vAlign w:val="center"/>
          </w:tcPr>
          <w:p w14:paraId="595239A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427BD17B"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3202C89"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45936DF"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E936A3D" w14:textId="77777777" w:rsidTr="006D3163">
        <w:trPr>
          <w:trHeight w:val="380"/>
        </w:trPr>
        <w:tc>
          <w:tcPr>
            <w:tcW w:w="311" w:type="pct"/>
            <w:vAlign w:val="center"/>
          </w:tcPr>
          <w:p w14:paraId="094B5EE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20</w:t>
            </w:r>
          </w:p>
        </w:tc>
        <w:tc>
          <w:tcPr>
            <w:tcW w:w="2189" w:type="pct"/>
            <w:vAlign w:val="center"/>
          </w:tcPr>
          <w:p w14:paraId="2B83F6D1"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M</w:t>
            </w:r>
            <w:r w:rsidRPr="000B216B">
              <w:rPr>
                <w:rFonts w:ascii="Times New Roman" w:eastAsia="SimSun" w:hAnsi="Times New Roman" w:cs="Times New Roman"/>
                <w:color w:val="auto"/>
                <w:sz w:val="26"/>
                <w:szCs w:val="26"/>
              </w:rPr>
              <w:t>áy cắt phay 2 đầu</w:t>
            </w:r>
          </w:p>
        </w:tc>
        <w:tc>
          <w:tcPr>
            <w:tcW w:w="626" w:type="pct"/>
            <w:vAlign w:val="center"/>
          </w:tcPr>
          <w:p w14:paraId="00A08D4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2A590FCC"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5BFDCA1"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C7FD176"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0E399ED" w14:textId="77777777" w:rsidTr="006D3163">
        <w:trPr>
          <w:trHeight w:val="316"/>
        </w:trPr>
        <w:tc>
          <w:tcPr>
            <w:tcW w:w="311" w:type="pct"/>
            <w:vAlign w:val="center"/>
          </w:tcPr>
          <w:p w14:paraId="285FA63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21</w:t>
            </w:r>
          </w:p>
        </w:tc>
        <w:tc>
          <w:tcPr>
            <w:tcW w:w="2189" w:type="pct"/>
            <w:vAlign w:val="center"/>
          </w:tcPr>
          <w:p w14:paraId="78784FCA"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chà nhám cạnh</w:t>
            </w:r>
          </w:p>
        </w:tc>
        <w:tc>
          <w:tcPr>
            <w:tcW w:w="626" w:type="pct"/>
            <w:vAlign w:val="center"/>
          </w:tcPr>
          <w:p w14:paraId="3A99E0FC"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3C58ECE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A852D17"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21F96A9"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1D4FB418" w14:textId="77777777" w:rsidTr="006D3163">
        <w:trPr>
          <w:trHeight w:val="617"/>
        </w:trPr>
        <w:tc>
          <w:tcPr>
            <w:tcW w:w="311" w:type="pct"/>
            <w:vAlign w:val="center"/>
          </w:tcPr>
          <w:p w14:paraId="2694EC5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22</w:t>
            </w:r>
          </w:p>
        </w:tc>
        <w:tc>
          <w:tcPr>
            <w:tcW w:w="2189" w:type="pct"/>
            <w:vAlign w:val="center"/>
          </w:tcPr>
          <w:p w14:paraId="3A3BBE3E"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Cắt phay 2 đầu 4 trục dao, ti bàn dài 3m5, rộng 2m4, đẩy tay</w:t>
            </w:r>
          </w:p>
        </w:tc>
        <w:tc>
          <w:tcPr>
            <w:tcW w:w="626" w:type="pct"/>
            <w:vAlign w:val="center"/>
          </w:tcPr>
          <w:p w14:paraId="20FE14E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w:t>
            </w:r>
          </w:p>
        </w:tc>
        <w:tc>
          <w:tcPr>
            <w:tcW w:w="704" w:type="pct"/>
            <w:vAlign w:val="center"/>
          </w:tcPr>
          <w:p w14:paraId="4E75E87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1C632C2B"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3A21D6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1D7B122" w14:textId="77777777" w:rsidTr="006D3163">
        <w:trPr>
          <w:trHeight w:val="469"/>
        </w:trPr>
        <w:tc>
          <w:tcPr>
            <w:tcW w:w="311" w:type="pct"/>
            <w:vAlign w:val="center"/>
          </w:tcPr>
          <w:p w14:paraId="15BCB9D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23</w:t>
            </w:r>
          </w:p>
        </w:tc>
        <w:tc>
          <w:tcPr>
            <w:tcW w:w="2189" w:type="pct"/>
            <w:vAlign w:val="center"/>
          </w:tcPr>
          <w:p w14:paraId="04330F28"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bào 2 mặt</w:t>
            </w:r>
          </w:p>
        </w:tc>
        <w:tc>
          <w:tcPr>
            <w:tcW w:w="626" w:type="pct"/>
            <w:vAlign w:val="center"/>
          </w:tcPr>
          <w:p w14:paraId="35D92A0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672E26BB"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090CC1E"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7DF38239"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1B3EE41" w14:textId="77777777" w:rsidTr="006D3163">
        <w:trPr>
          <w:trHeight w:val="378"/>
        </w:trPr>
        <w:tc>
          <w:tcPr>
            <w:tcW w:w="311" w:type="pct"/>
            <w:vAlign w:val="center"/>
          </w:tcPr>
          <w:p w14:paraId="4AB3128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24</w:t>
            </w:r>
          </w:p>
        </w:tc>
        <w:tc>
          <w:tcPr>
            <w:tcW w:w="2189" w:type="pct"/>
            <w:vAlign w:val="center"/>
          </w:tcPr>
          <w:p w14:paraId="52DAD98D"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tubi 2 trục</w:t>
            </w:r>
          </w:p>
        </w:tc>
        <w:tc>
          <w:tcPr>
            <w:tcW w:w="626" w:type="pct"/>
            <w:vAlign w:val="center"/>
          </w:tcPr>
          <w:p w14:paraId="30D8E78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0C367F02"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1B33137"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7273DB60"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294122C" w14:textId="77777777" w:rsidTr="006D3163">
        <w:trPr>
          <w:trHeight w:val="188"/>
        </w:trPr>
        <w:tc>
          <w:tcPr>
            <w:tcW w:w="311" w:type="pct"/>
            <w:vAlign w:val="center"/>
          </w:tcPr>
          <w:p w14:paraId="4EC8218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highlight w:val="yellow"/>
              </w:rPr>
            </w:pPr>
            <w:r w:rsidRPr="000B216B">
              <w:rPr>
                <w:rFonts w:ascii="Times New Roman" w:eastAsia="SimSun" w:hAnsi="Times New Roman" w:cs="Times New Roman"/>
                <w:color w:val="auto"/>
                <w:sz w:val="26"/>
                <w:szCs w:val="26"/>
              </w:rPr>
              <w:t>25</w:t>
            </w:r>
          </w:p>
        </w:tc>
        <w:tc>
          <w:tcPr>
            <w:tcW w:w="2189" w:type="pct"/>
            <w:vAlign w:val="center"/>
          </w:tcPr>
          <w:p w14:paraId="6EBB4A27"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cấy sò</w:t>
            </w:r>
          </w:p>
        </w:tc>
        <w:tc>
          <w:tcPr>
            <w:tcW w:w="626" w:type="pct"/>
            <w:vAlign w:val="center"/>
          </w:tcPr>
          <w:p w14:paraId="22189BA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25181549"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7F54D2A"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089E0E37" w14:textId="77777777" w:rsidR="000B216B" w:rsidRPr="000B216B" w:rsidRDefault="000B216B" w:rsidP="000B216B">
            <w:pPr>
              <w:spacing w:before="60" w:after="60" w:line="276" w:lineRule="auto"/>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703050C9" w14:textId="77777777" w:rsidTr="006D3163">
        <w:trPr>
          <w:trHeight w:val="473"/>
        </w:trPr>
        <w:tc>
          <w:tcPr>
            <w:tcW w:w="311" w:type="pct"/>
            <w:vAlign w:val="center"/>
          </w:tcPr>
          <w:p w14:paraId="7589F2A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26</w:t>
            </w:r>
          </w:p>
        </w:tc>
        <w:tc>
          <w:tcPr>
            <w:tcW w:w="2189" w:type="pct"/>
            <w:vAlign w:val="center"/>
          </w:tcPr>
          <w:p w14:paraId="482FEF1A" w14:textId="77777777" w:rsidR="000B216B" w:rsidRPr="000B216B" w:rsidRDefault="000B216B" w:rsidP="000B216B">
            <w:pPr>
              <w:spacing w:before="60" w:after="60" w:line="276" w:lineRule="auto"/>
              <w:rPr>
                <w:rFonts w:ascii="Times New Roman" w:hAnsi="Times New Roman" w:cs="Times New Roman"/>
                <w:color w:val="auto"/>
                <w:sz w:val="26"/>
                <w:szCs w:val="26"/>
              </w:rPr>
            </w:pPr>
            <w:r w:rsidRPr="000B216B">
              <w:rPr>
                <w:rFonts w:ascii="Times New Roman" w:hAnsi="Times New Roman" w:cs="Times New Roman"/>
                <w:color w:val="auto"/>
                <w:sz w:val="26"/>
                <w:szCs w:val="26"/>
              </w:rPr>
              <w:t>Máy chà nhám băng</w:t>
            </w:r>
          </w:p>
        </w:tc>
        <w:tc>
          <w:tcPr>
            <w:tcW w:w="626" w:type="pct"/>
            <w:vAlign w:val="center"/>
          </w:tcPr>
          <w:p w14:paraId="71F495E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4F26C5FC"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1D862818"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3EBCE88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538FAB15" w14:textId="77777777" w:rsidTr="006D3163">
        <w:trPr>
          <w:trHeight w:val="473"/>
        </w:trPr>
        <w:tc>
          <w:tcPr>
            <w:tcW w:w="311" w:type="pct"/>
            <w:vAlign w:val="center"/>
          </w:tcPr>
          <w:p w14:paraId="08982A8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27</w:t>
            </w:r>
          </w:p>
        </w:tc>
        <w:tc>
          <w:tcPr>
            <w:tcW w:w="2189" w:type="pct"/>
            <w:vAlign w:val="center"/>
          </w:tcPr>
          <w:p w14:paraId="50A35787"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Máy cưa lọng</w:t>
            </w:r>
          </w:p>
        </w:tc>
        <w:tc>
          <w:tcPr>
            <w:tcW w:w="626" w:type="pct"/>
          </w:tcPr>
          <w:p w14:paraId="2561A68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w:t>
            </w:r>
          </w:p>
        </w:tc>
        <w:tc>
          <w:tcPr>
            <w:tcW w:w="704" w:type="pct"/>
            <w:vAlign w:val="center"/>
          </w:tcPr>
          <w:p w14:paraId="2E3DF2F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199DCAFD" w14:textId="77777777" w:rsidR="000B216B" w:rsidRPr="000B216B" w:rsidRDefault="000B216B" w:rsidP="000B216B">
            <w:pPr>
              <w:spacing w:before="60" w:after="60" w:line="276" w:lineRule="auto"/>
              <w:ind w:left="-105" w:right="-113"/>
              <w:jc w:val="center"/>
              <w:rPr>
                <w:rFonts w:ascii="Times New Roma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558111A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A9FD03B" w14:textId="77777777" w:rsidTr="006D3163">
        <w:trPr>
          <w:trHeight w:val="473"/>
        </w:trPr>
        <w:tc>
          <w:tcPr>
            <w:tcW w:w="311" w:type="pct"/>
            <w:vAlign w:val="center"/>
          </w:tcPr>
          <w:p w14:paraId="49A315E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28</w:t>
            </w:r>
          </w:p>
        </w:tc>
        <w:tc>
          <w:tcPr>
            <w:tcW w:w="2189" w:type="pct"/>
            <w:vAlign w:val="center"/>
          </w:tcPr>
          <w:p w14:paraId="108D0203" w14:textId="77777777" w:rsidR="000B216B" w:rsidRPr="000B216B" w:rsidRDefault="000B216B" w:rsidP="000B216B">
            <w:pPr>
              <w:spacing w:before="60" w:after="60" w:line="276" w:lineRule="auto"/>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M</w:t>
            </w:r>
            <w:r w:rsidRPr="000B216B">
              <w:rPr>
                <w:rFonts w:ascii="Times New Roman" w:eastAsia="SimSun" w:hAnsi="Times New Roman" w:cs="Times New Roman"/>
                <w:color w:val="auto"/>
                <w:sz w:val="26"/>
                <w:szCs w:val="26"/>
              </w:rPr>
              <w:t>áy nhám chổi</w:t>
            </w:r>
          </w:p>
        </w:tc>
        <w:tc>
          <w:tcPr>
            <w:tcW w:w="626" w:type="pct"/>
            <w:vAlign w:val="center"/>
          </w:tcPr>
          <w:p w14:paraId="0C92E98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7B16DCD3"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7228E9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43C57ED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1461FF2E" w14:textId="77777777" w:rsidTr="006D3163">
        <w:trPr>
          <w:trHeight w:val="473"/>
        </w:trPr>
        <w:tc>
          <w:tcPr>
            <w:tcW w:w="311" w:type="pct"/>
            <w:vAlign w:val="center"/>
          </w:tcPr>
          <w:p w14:paraId="30041DE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29</w:t>
            </w:r>
          </w:p>
        </w:tc>
        <w:tc>
          <w:tcPr>
            <w:tcW w:w="2189" w:type="pct"/>
            <w:vAlign w:val="center"/>
          </w:tcPr>
          <w:p w14:paraId="28FC2925"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đưa phôi</w:t>
            </w:r>
          </w:p>
        </w:tc>
        <w:tc>
          <w:tcPr>
            <w:tcW w:w="626" w:type="pct"/>
            <w:vAlign w:val="center"/>
          </w:tcPr>
          <w:p w14:paraId="6CC33E7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193F524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D43ACA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8446EF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D7C580A" w14:textId="77777777" w:rsidTr="006D3163">
        <w:trPr>
          <w:trHeight w:val="473"/>
        </w:trPr>
        <w:tc>
          <w:tcPr>
            <w:tcW w:w="311" w:type="pct"/>
            <w:vAlign w:val="center"/>
          </w:tcPr>
          <w:p w14:paraId="0E874E7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30</w:t>
            </w:r>
          </w:p>
        </w:tc>
        <w:tc>
          <w:tcPr>
            <w:tcW w:w="2189" w:type="pct"/>
            <w:vAlign w:val="center"/>
          </w:tcPr>
          <w:p w14:paraId="77D930DF"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cắt nghiêng lưỡi</w:t>
            </w:r>
          </w:p>
        </w:tc>
        <w:tc>
          <w:tcPr>
            <w:tcW w:w="626" w:type="pct"/>
            <w:vAlign w:val="center"/>
          </w:tcPr>
          <w:p w14:paraId="6234C37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1D3B67C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0B09E67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5DAFF2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339967B" w14:textId="77777777" w:rsidTr="006D3163">
        <w:trPr>
          <w:trHeight w:val="473"/>
        </w:trPr>
        <w:tc>
          <w:tcPr>
            <w:tcW w:w="311" w:type="pct"/>
            <w:vAlign w:val="center"/>
          </w:tcPr>
          <w:p w14:paraId="764A205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31</w:t>
            </w:r>
          </w:p>
        </w:tc>
        <w:tc>
          <w:tcPr>
            <w:tcW w:w="2189" w:type="pct"/>
            <w:vAlign w:val="center"/>
          </w:tcPr>
          <w:p w14:paraId="14C6B578"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bào</w:t>
            </w:r>
          </w:p>
        </w:tc>
        <w:tc>
          <w:tcPr>
            <w:tcW w:w="626" w:type="pct"/>
            <w:vAlign w:val="center"/>
          </w:tcPr>
          <w:p w14:paraId="262C81C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147A95B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DCD733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0DC96BC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0DF791C" w14:textId="77777777" w:rsidTr="006D3163">
        <w:trPr>
          <w:trHeight w:val="473"/>
        </w:trPr>
        <w:tc>
          <w:tcPr>
            <w:tcW w:w="311" w:type="pct"/>
            <w:vAlign w:val="center"/>
          </w:tcPr>
          <w:p w14:paraId="534E9B9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32</w:t>
            </w:r>
          </w:p>
        </w:tc>
        <w:tc>
          <w:tcPr>
            <w:tcW w:w="2189" w:type="pct"/>
            <w:vAlign w:val="center"/>
          </w:tcPr>
          <w:p w14:paraId="09B3BE76"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ghép ngang</w:t>
            </w:r>
          </w:p>
        </w:tc>
        <w:tc>
          <w:tcPr>
            <w:tcW w:w="626" w:type="pct"/>
            <w:vAlign w:val="center"/>
          </w:tcPr>
          <w:p w14:paraId="4F9E6DBD" w14:textId="77777777" w:rsidR="000B216B" w:rsidRPr="000B216B" w:rsidRDefault="000B216B" w:rsidP="000B216B">
            <w:pPr>
              <w:spacing w:before="60" w:after="60" w:line="276" w:lineRule="auto"/>
              <w:ind w:right="37"/>
              <w:jc w:val="center"/>
              <w:rPr>
                <w:rFonts w:ascii="Times New Roman" w:eastAsia="SimSun" w:hAnsi="Times New Roman" w:cs="Times New Roman"/>
                <w:bCs/>
                <w:color w:val="auto"/>
                <w:sz w:val="26"/>
                <w:szCs w:val="26"/>
                <w:lang w:val="en-US"/>
              </w:rPr>
            </w:pPr>
            <w:r w:rsidRPr="000B216B">
              <w:rPr>
                <w:rFonts w:ascii="Times New Roman" w:eastAsia="SimSun" w:hAnsi="Times New Roman" w:cs="Times New Roman"/>
                <w:bCs/>
                <w:color w:val="auto"/>
                <w:sz w:val="26"/>
                <w:szCs w:val="26"/>
                <w:lang w:val="en-US"/>
              </w:rPr>
              <w:t>1</w:t>
            </w:r>
          </w:p>
        </w:tc>
        <w:tc>
          <w:tcPr>
            <w:tcW w:w="704" w:type="pct"/>
            <w:vAlign w:val="center"/>
          </w:tcPr>
          <w:p w14:paraId="0BE4C05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2020</w:t>
            </w:r>
          </w:p>
        </w:tc>
        <w:tc>
          <w:tcPr>
            <w:tcW w:w="704" w:type="pct"/>
            <w:vAlign w:val="center"/>
          </w:tcPr>
          <w:p w14:paraId="61B33A1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33C893E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181F8EA8" w14:textId="77777777" w:rsidTr="006D3163">
        <w:trPr>
          <w:trHeight w:val="473"/>
        </w:trPr>
        <w:tc>
          <w:tcPr>
            <w:tcW w:w="311" w:type="pct"/>
            <w:vAlign w:val="center"/>
          </w:tcPr>
          <w:p w14:paraId="0835FFB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rPr>
              <w:lastRenderedPageBreak/>
              <w:t>33</w:t>
            </w:r>
          </w:p>
        </w:tc>
        <w:tc>
          <w:tcPr>
            <w:tcW w:w="2189" w:type="pct"/>
            <w:vAlign w:val="center"/>
          </w:tcPr>
          <w:p w14:paraId="1AA0C3F6"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ghép khung 8 pen thủy lực</w:t>
            </w:r>
          </w:p>
        </w:tc>
        <w:tc>
          <w:tcPr>
            <w:tcW w:w="626" w:type="pct"/>
            <w:vAlign w:val="center"/>
          </w:tcPr>
          <w:p w14:paraId="248A8717"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716D453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080509E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4458A78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2086DE78" w14:textId="77777777" w:rsidTr="006D3163">
        <w:trPr>
          <w:trHeight w:val="473"/>
        </w:trPr>
        <w:tc>
          <w:tcPr>
            <w:tcW w:w="311" w:type="pct"/>
            <w:vAlign w:val="center"/>
          </w:tcPr>
          <w:p w14:paraId="0DB087B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34</w:t>
            </w:r>
          </w:p>
        </w:tc>
        <w:tc>
          <w:tcPr>
            <w:tcW w:w="2189" w:type="pct"/>
            <w:vAlign w:val="center"/>
          </w:tcPr>
          <w:p w14:paraId="48544D27"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cưa cắt gỗ công nghiệp</w:t>
            </w:r>
          </w:p>
        </w:tc>
        <w:tc>
          <w:tcPr>
            <w:tcW w:w="626" w:type="pct"/>
            <w:vAlign w:val="center"/>
          </w:tcPr>
          <w:p w14:paraId="6520B5CB"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w:t>
            </w:r>
          </w:p>
        </w:tc>
        <w:tc>
          <w:tcPr>
            <w:tcW w:w="704" w:type="pct"/>
            <w:vAlign w:val="center"/>
          </w:tcPr>
          <w:p w14:paraId="32EB2AC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02D4DBB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3AFD3FD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91F9D9E" w14:textId="77777777" w:rsidTr="006D3163">
        <w:trPr>
          <w:trHeight w:val="473"/>
        </w:trPr>
        <w:tc>
          <w:tcPr>
            <w:tcW w:w="311" w:type="pct"/>
            <w:vAlign w:val="center"/>
          </w:tcPr>
          <w:p w14:paraId="7111776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35</w:t>
            </w:r>
          </w:p>
        </w:tc>
        <w:tc>
          <w:tcPr>
            <w:tcW w:w="2189" w:type="pct"/>
            <w:vAlign w:val="center"/>
          </w:tcPr>
          <w:p w14:paraId="461DE9FB"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ghép dọc</w:t>
            </w:r>
          </w:p>
        </w:tc>
        <w:tc>
          <w:tcPr>
            <w:tcW w:w="626" w:type="pct"/>
            <w:vAlign w:val="center"/>
          </w:tcPr>
          <w:p w14:paraId="04A613EF"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725771D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1FB64F6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3010A1E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8E369B2" w14:textId="77777777" w:rsidTr="006D3163">
        <w:trPr>
          <w:trHeight w:val="473"/>
        </w:trPr>
        <w:tc>
          <w:tcPr>
            <w:tcW w:w="311" w:type="pct"/>
            <w:vAlign w:val="center"/>
          </w:tcPr>
          <w:p w14:paraId="1CEE7E8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36</w:t>
            </w:r>
          </w:p>
        </w:tc>
        <w:tc>
          <w:tcPr>
            <w:tcW w:w="2189" w:type="pct"/>
            <w:vAlign w:val="center"/>
          </w:tcPr>
          <w:p w14:paraId="0479E45B"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finger</w:t>
            </w:r>
          </w:p>
        </w:tc>
        <w:tc>
          <w:tcPr>
            <w:tcW w:w="626" w:type="pct"/>
            <w:vAlign w:val="center"/>
          </w:tcPr>
          <w:p w14:paraId="533A3792"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7B72C4E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CFA106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0549BA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A9713A6" w14:textId="77777777" w:rsidTr="006D3163">
        <w:trPr>
          <w:trHeight w:val="473"/>
        </w:trPr>
        <w:tc>
          <w:tcPr>
            <w:tcW w:w="311" w:type="pct"/>
            <w:vAlign w:val="center"/>
          </w:tcPr>
          <w:p w14:paraId="775AB55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37</w:t>
            </w:r>
          </w:p>
        </w:tc>
        <w:tc>
          <w:tcPr>
            <w:tcW w:w="2189" w:type="pct"/>
            <w:vAlign w:val="center"/>
          </w:tcPr>
          <w:p w14:paraId="6DEAD497"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cưa rọng nhiều lưỡi</w:t>
            </w:r>
          </w:p>
        </w:tc>
        <w:tc>
          <w:tcPr>
            <w:tcW w:w="626" w:type="pct"/>
            <w:vAlign w:val="center"/>
          </w:tcPr>
          <w:p w14:paraId="64EAA1E9"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185247A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792B91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42D46E4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1E7AD68" w14:textId="77777777" w:rsidTr="006D3163">
        <w:trPr>
          <w:trHeight w:val="473"/>
        </w:trPr>
        <w:tc>
          <w:tcPr>
            <w:tcW w:w="311" w:type="pct"/>
            <w:vAlign w:val="center"/>
          </w:tcPr>
          <w:p w14:paraId="40D9A53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38</w:t>
            </w:r>
          </w:p>
        </w:tc>
        <w:tc>
          <w:tcPr>
            <w:tcW w:w="2189" w:type="pct"/>
            <w:vAlign w:val="center"/>
          </w:tcPr>
          <w:p w14:paraId="78A31320"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ép nguội</w:t>
            </w:r>
          </w:p>
        </w:tc>
        <w:tc>
          <w:tcPr>
            <w:tcW w:w="626" w:type="pct"/>
            <w:vAlign w:val="center"/>
          </w:tcPr>
          <w:p w14:paraId="2321BA06"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5FEA345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6E70EB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592BD71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50645BD" w14:textId="77777777" w:rsidTr="006D3163">
        <w:trPr>
          <w:trHeight w:val="473"/>
        </w:trPr>
        <w:tc>
          <w:tcPr>
            <w:tcW w:w="311" w:type="pct"/>
            <w:vAlign w:val="center"/>
          </w:tcPr>
          <w:p w14:paraId="2FF421A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39</w:t>
            </w:r>
          </w:p>
        </w:tc>
        <w:tc>
          <w:tcPr>
            <w:tcW w:w="2189" w:type="pct"/>
            <w:vAlign w:val="center"/>
          </w:tcPr>
          <w:p w14:paraId="43BC10AF"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cắt phay 2 đầu</w:t>
            </w:r>
          </w:p>
        </w:tc>
        <w:tc>
          <w:tcPr>
            <w:tcW w:w="626" w:type="pct"/>
            <w:vAlign w:val="center"/>
          </w:tcPr>
          <w:p w14:paraId="20D8F493"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3E2B6D9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317161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47B63B1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764ED54" w14:textId="77777777" w:rsidTr="006D3163">
        <w:trPr>
          <w:trHeight w:val="473"/>
        </w:trPr>
        <w:tc>
          <w:tcPr>
            <w:tcW w:w="311" w:type="pct"/>
            <w:vAlign w:val="center"/>
          </w:tcPr>
          <w:p w14:paraId="4CAE2FB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40</w:t>
            </w:r>
          </w:p>
        </w:tc>
        <w:tc>
          <w:tcPr>
            <w:tcW w:w="2189" w:type="pct"/>
            <w:vAlign w:val="center"/>
          </w:tcPr>
          <w:p w14:paraId="516940F8"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cán vân gỗ</w:t>
            </w:r>
          </w:p>
        </w:tc>
        <w:tc>
          <w:tcPr>
            <w:tcW w:w="626" w:type="pct"/>
            <w:vAlign w:val="center"/>
          </w:tcPr>
          <w:p w14:paraId="4DEE3A7E"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4746C9C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01B8384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354CDB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8B968FD" w14:textId="77777777" w:rsidTr="006D3163">
        <w:trPr>
          <w:trHeight w:val="473"/>
        </w:trPr>
        <w:tc>
          <w:tcPr>
            <w:tcW w:w="311" w:type="pct"/>
            <w:vAlign w:val="center"/>
          </w:tcPr>
          <w:p w14:paraId="35F1860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41</w:t>
            </w:r>
          </w:p>
        </w:tc>
        <w:tc>
          <w:tcPr>
            <w:tcW w:w="2189" w:type="pct"/>
            <w:vAlign w:val="center"/>
          </w:tcPr>
          <w:p w14:paraId="0DB0BF6D"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cắt xén dán cạnh tự động</w:t>
            </w:r>
          </w:p>
        </w:tc>
        <w:tc>
          <w:tcPr>
            <w:tcW w:w="626" w:type="pct"/>
            <w:vAlign w:val="center"/>
          </w:tcPr>
          <w:p w14:paraId="50AC6122"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0017397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16040AC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341D725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1FAA55EC" w14:textId="77777777" w:rsidTr="006D3163">
        <w:trPr>
          <w:trHeight w:val="473"/>
        </w:trPr>
        <w:tc>
          <w:tcPr>
            <w:tcW w:w="311" w:type="pct"/>
            <w:vAlign w:val="center"/>
          </w:tcPr>
          <w:p w14:paraId="2BFDAEA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42</w:t>
            </w:r>
          </w:p>
        </w:tc>
        <w:tc>
          <w:tcPr>
            <w:tcW w:w="2189" w:type="pct"/>
            <w:vAlign w:val="center"/>
          </w:tcPr>
          <w:p w14:paraId="3E229A28"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lăn sơn</w:t>
            </w:r>
          </w:p>
        </w:tc>
        <w:tc>
          <w:tcPr>
            <w:tcW w:w="626" w:type="pct"/>
            <w:vAlign w:val="center"/>
          </w:tcPr>
          <w:p w14:paraId="5080C7AC"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w:t>
            </w:r>
          </w:p>
        </w:tc>
        <w:tc>
          <w:tcPr>
            <w:tcW w:w="704" w:type="pct"/>
            <w:vAlign w:val="center"/>
          </w:tcPr>
          <w:p w14:paraId="7778F4D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655B06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505D203B"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8C95362" w14:textId="77777777" w:rsidTr="006D3163">
        <w:trPr>
          <w:trHeight w:val="473"/>
        </w:trPr>
        <w:tc>
          <w:tcPr>
            <w:tcW w:w="311" w:type="pct"/>
            <w:vAlign w:val="center"/>
          </w:tcPr>
          <w:p w14:paraId="64AEF41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43</w:t>
            </w:r>
          </w:p>
        </w:tc>
        <w:tc>
          <w:tcPr>
            <w:tcW w:w="2189" w:type="pct"/>
            <w:vAlign w:val="center"/>
          </w:tcPr>
          <w:p w14:paraId="26D6B00F"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cào xước</w:t>
            </w:r>
          </w:p>
        </w:tc>
        <w:tc>
          <w:tcPr>
            <w:tcW w:w="626" w:type="pct"/>
            <w:vAlign w:val="center"/>
          </w:tcPr>
          <w:p w14:paraId="152CEE8B"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77C7FBB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4E10CF0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75E261A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007334C" w14:textId="77777777" w:rsidTr="006D3163">
        <w:trPr>
          <w:trHeight w:val="473"/>
        </w:trPr>
        <w:tc>
          <w:tcPr>
            <w:tcW w:w="311" w:type="pct"/>
            <w:vAlign w:val="center"/>
          </w:tcPr>
          <w:p w14:paraId="2E90991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44</w:t>
            </w:r>
          </w:p>
        </w:tc>
        <w:tc>
          <w:tcPr>
            <w:tcW w:w="2189" w:type="pct"/>
            <w:vAlign w:val="center"/>
          </w:tcPr>
          <w:p w14:paraId="7C4CD912"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Súng phun sơn</w:t>
            </w:r>
          </w:p>
        </w:tc>
        <w:tc>
          <w:tcPr>
            <w:tcW w:w="626" w:type="pct"/>
            <w:vAlign w:val="center"/>
          </w:tcPr>
          <w:p w14:paraId="2B3074B6"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30</w:t>
            </w:r>
          </w:p>
        </w:tc>
        <w:tc>
          <w:tcPr>
            <w:tcW w:w="704" w:type="pct"/>
            <w:vAlign w:val="center"/>
          </w:tcPr>
          <w:p w14:paraId="7CFA369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60E36B3"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0A5528B4"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1EE7F38A" w14:textId="77777777" w:rsidTr="006D3163">
        <w:trPr>
          <w:trHeight w:val="473"/>
        </w:trPr>
        <w:tc>
          <w:tcPr>
            <w:tcW w:w="311" w:type="pct"/>
            <w:vAlign w:val="center"/>
          </w:tcPr>
          <w:p w14:paraId="2F479D0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45</w:t>
            </w:r>
          </w:p>
        </w:tc>
        <w:tc>
          <w:tcPr>
            <w:tcW w:w="2189" w:type="pct"/>
            <w:vAlign w:val="center"/>
          </w:tcPr>
          <w:p w14:paraId="69604579"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khoan đứng</w:t>
            </w:r>
          </w:p>
        </w:tc>
        <w:tc>
          <w:tcPr>
            <w:tcW w:w="626" w:type="pct"/>
            <w:vAlign w:val="center"/>
          </w:tcPr>
          <w:p w14:paraId="2D562D51"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5E1547A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16AB99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65ED39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0EF3045" w14:textId="77777777" w:rsidTr="006D3163">
        <w:trPr>
          <w:trHeight w:val="473"/>
        </w:trPr>
        <w:tc>
          <w:tcPr>
            <w:tcW w:w="311" w:type="pct"/>
            <w:vAlign w:val="center"/>
          </w:tcPr>
          <w:p w14:paraId="4376CB0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46</w:t>
            </w:r>
          </w:p>
        </w:tc>
        <w:tc>
          <w:tcPr>
            <w:tcW w:w="2189" w:type="pct"/>
            <w:vAlign w:val="center"/>
          </w:tcPr>
          <w:p w14:paraId="3F569EFC"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Băng tải</w:t>
            </w:r>
          </w:p>
        </w:tc>
        <w:tc>
          <w:tcPr>
            <w:tcW w:w="626" w:type="pct"/>
            <w:vAlign w:val="center"/>
          </w:tcPr>
          <w:p w14:paraId="791DF72B"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w:t>
            </w:r>
          </w:p>
        </w:tc>
        <w:tc>
          <w:tcPr>
            <w:tcW w:w="704" w:type="pct"/>
            <w:vAlign w:val="center"/>
          </w:tcPr>
          <w:p w14:paraId="0DA033B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55ECE08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7B6D735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258E7F94" w14:textId="77777777" w:rsidTr="006D3163">
        <w:trPr>
          <w:trHeight w:val="473"/>
        </w:trPr>
        <w:tc>
          <w:tcPr>
            <w:tcW w:w="311" w:type="pct"/>
            <w:vAlign w:val="center"/>
          </w:tcPr>
          <w:p w14:paraId="631B822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47</w:t>
            </w:r>
          </w:p>
        </w:tc>
        <w:tc>
          <w:tcPr>
            <w:tcW w:w="2189" w:type="pct"/>
            <w:vAlign w:val="center"/>
          </w:tcPr>
          <w:p w14:paraId="315E2AFA"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Buồng phun sơn màng nước</w:t>
            </w:r>
          </w:p>
        </w:tc>
        <w:tc>
          <w:tcPr>
            <w:tcW w:w="626" w:type="pct"/>
            <w:vAlign w:val="center"/>
          </w:tcPr>
          <w:p w14:paraId="04A393DD"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12</w:t>
            </w:r>
          </w:p>
        </w:tc>
        <w:tc>
          <w:tcPr>
            <w:tcW w:w="704" w:type="pct"/>
            <w:vAlign w:val="center"/>
          </w:tcPr>
          <w:p w14:paraId="126C2D0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2020</w:t>
            </w:r>
          </w:p>
        </w:tc>
        <w:tc>
          <w:tcPr>
            <w:tcW w:w="704" w:type="pct"/>
            <w:vAlign w:val="center"/>
          </w:tcPr>
          <w:p w14:paraId="5B0716D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Đài Loan</w:t>
            </w:r>
          </w:p>
        </w:tc>
        <w:tc>
          <w:tcPr>
            <w:tcW w:w="466" w:type="pct"/>
            <w:vAlign w:val="center"/>
          </w:tcPr>
          <w:p w14:paraId="3A03242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33215DB" w14:textId="77777777" w:rsidTr="006D3163">
        <w:trPr>
          <w:trHeight w:val="473"/>
        </w:trPr>
        <w:tc>
          <w:tcPr>
            <w:tcW w:w="311" w:type="pct"/>
            <w:vAlign w:val="center"/>
          </w:tcPr>
          <w:p w14:paraId="66C105F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48</w:t>
            </w:r>
          </w:p>
        </w:tc>
        <w:tc>
          <w:tcPr>
            <w:tcW w:w="2189" w:type="pct"/>
            <w:vAlign w:val="center"/>
          </w:tcPr>
          <w:p w14:paraId="160EAD39"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 xml:space="preserve">Hệ thống băng tải pallet </w:t>
            </w:r>
          </w:p>
        </w:tc>
        <w:tc>
          <w:tcPr>
            <w:tcW w:w="626" w:type="pct"/>
            <w:vAlign w:val="center"/>
          </w:tcPr>
          <w:p w14:paraId="4C182B0A"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5637F57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BD110C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Đài Loan</w:t>
            </w:r>
          </w:p>
        </w:tc>
        <w:tc>
          <w:tcPr>
            <w:tcW w:w="466" w:type="pct"/>
            <w:vAlign w:val="center"/>
          </w:tcPr>
          <w:p w14:paraId="5E7E6D4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41452738" w14:textId="77777777" w:rsidTr="006D3163">
        <w:trPr>
          <w:trHeight w:val="473"/>
        </w:trPr>
        <w:tc>
          <w:tcPr>
            <w:tcW w:w="311" w:type="pct"/>
            <w:vAlign w:val="center"/>
          </w:tcPr>
          <w:p w14:paraId="237D31B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49</w:t>
            </w:r>
          </w:p>
        </w:tc>
        <w:tc>
          <w:tcPr>
            <w:tcW w:w="2189" w:type="pct"/>
            <w:vAlign w:val="center"/>
          </w:tcPr>
          <w:p w14:paraId="14E964C5"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Hệ thống thiết bị chuyền sơn treo, móc treo</w:t>
            </w:r>
          </w:p>
        </w:tc>
        <w:tc>
          <w:tcPr>
            <w:tcW w:w="626" w:type="pct"/>
            <w:vAlign w:val="center"/>
          </w:tcPr>
          <w:p w14:paraId="58CB95E2"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1541E16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1B71389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Đài Loan</w:t>
            </w:r>
          </w:p>
        </w:tc>
        <w:tc>
          <w:tcPr>
            <w:tcW w:w="466" w:type="pct"/>
            <w:vAlign w:val="center"/>
          </w:tcPr>
          <w:p w14:paraId="61958CB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1699BA6" w14:textId="77777777" w:rsidTr="006D3163">
        <w:trPr>
          <w:trHeight w:val="473"/>
        </w:trPr>
        <w:tc>
          <w:tcPr>
            <w:tcW w:w="311" w:type="pct"/>
            <w:vAlign w:val="center"/>
          </w:tcPr>
          <w:p w14:paraId="14FE7327"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50</w:t>
            </w:r>
          </w:p>
        </w:tc>
        <w:tc>
          <w:tcPr>
            <w:tcW w:w="2189" w:type="pct"/>
            <w:vAlign w:val="center"/>
          </w:tcPr>
          <w:p w14:paraId="0094508D"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Buồng phun sơn chuyền sơn treo</w:t>
            </w:r>
          </w:p>
        </w:tc>
        <w:tc>
          <w:tcPr>
            <w:tcW w:w="626" w:type="pct"/>
            <w:vAlign w:val="center"/>
          </w:tcPr>
          <w:p w14:paraId="54E2D93C"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8</w:t>
            </w:r>
          </w:p>
        </w:tc>
        <w:tc>
          <w:tcPr>
            <w:tcW w:w="704" w:type="pct"/>
            <w:vAlign w:val="center"/>
          </w:tcPr>
          <w:p w14:paraId="1DB4AC7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374A069C"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Đài Loan</w:t>
            </w:r>
          </w:p>
        </w:tc>
        <w:tc>
          <w:tcPr>
            <w:tcW w:w="466" w:type="pct"/>
            <w:vAlign w:val="center"/>
          </w:tcPr>
          <w:p w14:paraId="2DEC684A"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3161153C" w14:textId="77777777" w:rsidTr="006D3163">
        <w:trPr>
          <w:trHeight w:val="473"/>
        </w:trPr>
        <w:tc>
          <w:tcPr>
            <w:tcW w:w="311" w:type="pct"/>
            <w:vAlign w:val="center"/>
          </w:tcPr>
          <w:p w14:paraId="2B85150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51</w:t>
            </w:r>
          </w:p>
        </w:tc>
        <w:tc>
          <w:tcPr>
            <w:tcW w:w="2189" w:type="pct"/>
            <w:vAlign w:val="center"/>
          </w:tcPr>
          <w:p w14:paraId="2B85AD8D"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Máy nén khí</w:t>
            </w:r>
          </w:p>
        </w:tc>
        <w:tc>
          <w:tcPr>
            <w:tcW w:w="626" w:type="pct"/>
            <w:vAlign w:val="center"/>
          </w:tcPr>
          <w:p w14:paraId="425FD08A"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w:t>
            </w:r>
          </w:p>
        </w:tc>
        <w:tc>
          <w:tcPr>
            <w:tcW w:w="704" w:type="pct"/>
            <w:vAlign w:val="center"/>
          </w:tcPr>
          <w:p w14:paraId="70D0218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7BA46C9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6DE6268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0162E32B" w14:textId="77777777" w:rsidTr="006D3163">
        <w:trPr>
          <w:trHeight w:val="473"/>
        </w:trPr>
        <w:tc>
          <w:tcPr>
            <w:tcW w:w="311" w:type="pct"/>
            <w:vAlign w:val="center"/>
          </w:tcPr>
          <w:p w14:paraId="747872F0"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52</w:t>
            </w:r>
          </w:p>
        </w:tc>
        <w:tc>
          <w:tcPr>
            <w:tcW w:w="2189" w:type="pct"/>
            <w:vAlign w:val="center"/>
          </w:tcPr>
          <w:p w14:paraId="4BDE60B7"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Bình chứa khí nén</w:t>
            </w:r>
          </w:p>
        </w:tc>
        <w:tc>
          <w:tcPr>
            <w:tcW w:w="626" w:type="pct"/>
            <w:vAlign w:val="center"/>
          </w:tcPr>
          <w:p w14:paraId="2D312C51"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527DDF1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41E54483"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13821B6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76A740A" w14:textId="77777777" w:rsidTr="006D3163">
        <w:trPr>
          <w:trHeight w:val="473"/>
        </w:trPr>
        <w:tc>
          <w:tcPr>
            <w:tcW w:w="311" w:type="pct"/>
            <w:vAlign w:val="center"/>
          </w:tcPr>
          <w:p w14:paraId="49B18F6F"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53</w:t>
            </w:r>
          </w:p>
        </w:tc>
        <w:tc>
          <w:tcPr>
            <w:tcW w:w="2189" w:type="pct"/>
            <w:vAlign w:val="center"/>
          </w:tcPr>
          <w:p w14:paraId="3BD8729D"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Bộ lọc khí</w:t>
            </w:r>
          </w:p>
        </w:tc>
        <w:tc>
          <w:tcPr>
            <w:tcW w:w="626" w:type="pct"/>
            <w:vAlign w:val="center"/>
          </w:tcPr>
          <w:p w14:paraId="79B1B571"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w:t>
            </w:r>
          </w:p>
        </w:tc>
        <w:tc>
          <w:tcPr>
            <w:tcW w:w="704" w:type="pct"/>
            <w:vAlign w:val="center"/>
          </w:tcPr>
          <w:p w14:paraId="318AAA0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FA9EA05"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248397FC"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4266445B" w14:textId="77777777" w:rsidTr="006D3163">
        <w:trPr>
          <w:trHeight w:val="473"/>
        </w:trPr>
        <w:tc>
          <w:tcPr>
            <w:tcW w:w="311" w:type="pct"/>
            <w:vAlign w:val="center"/>
          </w:tcPr>
          <w:p w14:paraId="79F28722"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54</w:t>
            </w:r>
          </w:p>
        </w:tc>
        <w:tc>
          <w:tcPr>
            <w:tcW w:w="2189" w:type="pct"/>
            <w:vAlign w:val="center"/>
          </w:tcPr>
          <w:p w14:paraId="68372BF2"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Hệ thống máy hút bụi và linh kiện đồng bộ</w:t>
            </w:r>
          </w:p>
        </w:tc>
        <w:tc>
          <w:tcPr>
            <w:tcW w:w="626" w:type="pct"/>
            <w:vAlign w:val="center"/>
          </w:tcPr>
          <w:p w14:paraId="279DC1DA"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4</w:t>
            </w:r>
          </w:p>
        </w:tc>
        <w:tc>
          <w:tcPr>
            <w:tcW w:w="704" w:type="pct"/>
            <w:vAlign w:val="center"/>
          </w:tcPr>
          <w:p w14:paraId="6A2280FD"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48BB5DF9"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Đài Loan</w:t>
            </w:r>
          </w:p>
        </w:tc>
        <w:tc>
          <w:tcPr>
            <w:tcW w:w="466" w:type="pct"/>
            <w:vAlign w:val="center"/>
          </w:tcPr>
          <w:p w14:paraId="5711012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6341C408" w14:textId="77777777" w:rsidTr="006D3163">
        <w:trPr>
          <w:trHeight w:val="473"/>
        </w:trPr>
        <w:tc>
          <w:tcPr>
            <w:tcW w:w="311" w:type="pct"/>
            <w:vAlign w:val="center"/>
          </w:tcPr>
          <w:p w14:paraId="6859355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55</w:t>
            </w:r>
          </w:p>
        </w:tc>
        <w:tc>
          <w:tcPr>
            <w:tcW w:w="2189" w:type="pct"/>
            <w:vAlign w:val="center"/>
          </w:tcPr>
          <w:p w14:paraId="415F5199"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Hệ thống xử lý khí thải lò hơi</w:t>
            </w:r>
          </w:p>
        </w:tc>
        <w:tc>
          <w:tcPr>
            <w:tcW w:w="626" w:type="pct"/>
            <w:vAlign w:val="center"/>
          </w:tcPr>
          <w:p w14:paraId="00CA2703"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66475C0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5AA3673E"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49BC98E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r w:rsidR="000B216B" w:rsidRPr="000B216B" w14:paraId="1DA33D9C" w14:textId="77777777" w:rsidTr="006D3163">
        <w:trPr>
          <w:trHeight w:val="473"/>
        </w:trPr>
        <w:tc>
          <w:tcPr>
            <w:tcW w:w="311" w:type="pct"/>
            <w:vAlign w:val="center"/>
          </w:tcPr>
          <w:p w14:paraId="6D0A4E01"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56</w:t>
            </w:r>
          </w:p>
        </w:tc>
        <w:tc>
          <w:tcPr>
            <w:tcW w:w="2189" w:type="pct"/>
            <w:vAlign w:val="center"/>
          </w:tcPr>
          <w:p w14:paraId="3F5F7A2B" w14:textId="77777777" w:rsidR="000B216B" w:rsidRPr="000B216B" w:rsidRDefault="000B216B" w:rsidP="000B216B">
            <w:pPr>
              <w:spacing w:before="60" w:after="60" w:line="276" w:lineRule="auto"/>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Hệ thống xử lý nước thải</w:t>
            </w:r>
          </w:p>
        </w:tc>
        <w:tc>
          <w:tcPr>
            <w:tcW w:w="626" w:type="pct"/>
            <w:vAlign w:val="center"/>
          </w:tcPr>
          <w:p w14:paraId="4CDE9C8F" w14:textId="77777777" w:rsidR="000B216B" w:rsidRPr="000B216B" w:rsidRDefault="000B216B" w:rsidP="000B216B">
            <w:pPr>
              <w:spacing w:before="60" w:after="60" w:line="276" w:lineRule="auto"/>
              <w:ind w:right="37"/>
              <w:jc w:val="center"/>
              <w:rPr>
                <w:rFonts w:ascii="Times New Roman" w:eastAsia="SimSun" w:hAnsi="Times New Roman" w:cs="Times New Roman"/>
                <w:color w:val="auto"/>
                <w:sz w:val="26"/>
                <w:szCs w:val="26"/>
                <w:lang w:val="en-US"/>
              </w:rPr>
            </w:pPr>
            <w:r w:rsidRPr="000B216B">
              <w:rPr>
                <w:rFonts w:ascii="Times New Roman" w:eastAsia="SimSun" w:hAnsi="Times New Roman" w:cs="Times New Roman"/>
                <w:color w:val="auto"/>
                <w:sz w:val="26"/>
                <w:szCs w:val="26"/>
                <w:lang w:val="en-US"/>
              </w:rPr>
              <w:t>1</w:t>
            </w:r>
          </w:p>
        </w:tc>
        <w:tc>
          <w:tcPr>
            <w:tcW w:w="704" w:type="pct"/>
            <w:vAlign w:val="center"/>
          </w:tcPr>
          <w:p w14:paraId="13290B1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2020</w:t>
            </w:r>
          </w:p>
        </w:tc>
        <w:tc>
          <w:tcPr>
            <w:tcW w:w="704" w:type="pct"/>
            <w:vAlign w:val="center"/>
          </w:tcPr>
          <w:p w14:paraId="289B55D6"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lang w:val="en-US"/>
              </w:rPr>
              <w:t>Việt Nam</w:t>
            </w:r>
          </w:p>
        </w:tc>
        <w:tc>
          <w:tcPr>
            <w:tcW w:w="466" w:type="pct"/>
            <w:vAlign w:val="center"/>
          </w:tcPr>
          <w:p w14:paraId="6A38BC78" w14:textId="77777777" w:rsidR="000B216B" w:rsidRPr="000B216B" w:rsidRDefault="000B216B" w:rsidP="000B216B">
            <w:pPr>
              <w:spacing w:before="60" w:after="60" w:line="276" w:lineRule="auto"/>
              <w:jc w:val="center"/>
              <w:rPr>
                <w:rFonts w:ascii="Times New Roman" w:eastAsia="SimSun" w:hAnsi="Times New Roman" w:cs="Times New Roman"/>
                <w:color w:val="auto"/>
                <w:sz w:val="26"/>
                <w:szCs w:val="26"/>
              </w:rPr>
            </w:pPr>
            <w:r w:rsidRPr="000B216B">
              <w:rPr>
                <w:rFonts w:ascii="Times New Roman" w:eastAsia="SimSun" w:hAnsi="Times New Roman" w:cs="Times New Roman"/>
                <w:color w:val="auto"/>
                <w:sz w:val="26"/>
                <w:szCs w:val="26"/>
              </w:rPr>
              <w:t>100%</w:t>
            </w:r>
          </w:p>
        </w:tc>
      </w:tr>
    </w:tbl>
    <w:p w14:paraId="3C825967" w14:textId="0C0C5B1A" w:rsidR="00EB6C72" w:rsidRDefault="00EB6C72" w:rsidP="00EB6C72">
      <w:pPr>
        <w:rPr>
          <w:highlight w:val="white"/>
        </w:rPr>
      </w:pPr>
    </w:p>
    <w:p w14:paraId="510FA3B9" w14:textId="77777777" w:rsidR="00645480" w:rsidRPr="00EB6C72" w:rsidRDefault="00645480" w:rsidP="00EB6C72">
      <w:pPr>
        <w:rPr>
          <w:highlight w:val="white"/>
        </w:rPr>
      </w:pPr>
    </w:p>
    <w:p w14:paraId="0FA60337" w14:textId="77777777" w:rsidR="00491B98" w:rsidRPr="0036267F" w:rsidRDefault="00984990" w:rsidP="00491B98">
      <w:pPr>
        <w:pStyle w:val="Heading1"/>
        <w:rPr>
          <w:color w:val="auto"/>
          <w:highlight w:val="white"/>
        </w:rPr>
      </w:pPr>
      <w:bookmarkStart w:id="104" w:name="_Toc112241696"/>
      <w:r w:rsidRPr="0036267F">
        <w:rPr>
          <w:color w:val="auto"/>
          <w:highlight w:val="white"/>
        </w:rPr>
        <w:lastRenderedPageBreak/>
        <w:t>C</w:t>
      </w:r>
      <w:r w:rsidR="00F76907" w:rsidRPr="0036267F">
        <w:rPr>
          <w:color w:val="auto"/>
          <w:highlight w:val="white"/>
        </w:rPr>
        <w:t>HƯƠNG</w:t>
      </w:r>
      <w:r w:rsidRPr="0036267F">
        <w:rPr>
          <w:color w:val="auto"/>
          <w:highlight w:val="white"/>
        </w:rPr>
        <w:t xml:space="preserve"> II</w:t>
      </w:r>
      <w:r w:rsidR="00F76907" w:rsidRPr="0036267F">
        <w:rPr>
          <w:color w:val="auto"/>
          <w:highlight w:val="white"/>
          <w:lang w:val="en-US"/>
        </w:rPr>
        <w:t xml:space="preserve">. </w:t>
      </w:r>
      <w:r w:rsidR="00491B98" w:rsidRPr="0036267F">
        <w:rPr>
          <w:color w:val="auto"/>
          <w:highlight w:val="white"/>
          <w:lang w:val="en-US"/>
        </w:rPr>
        <w:t xml:space="preserve"> </w:t>
      </w:r>
      <w:r w:rsidRPr="0036267F">
        <w:rPr>
          <w:color w:val="auto"/>
          <w:highlight w:val="white"/>
        </w:rPr>
        <w:t>SỰ PHÙ HỢP CỦA CƠ SỞ VỚI QUY HOẠCH,</w:t>
      </w:r>
      <w:bookmarkEnd w:id="104"/>
      <w:r w:rsidRPr="0036267F">
        <w:rPr>
          <w:color w:val="auto"/>
          <w:highlight w:val="white"/>
        </w:rPr>
        <w:t xml:space="preserve"> </w:t>
      </w:r>
    </w:p>
    <w:p w14:paraId="6ED61079" w14:textId="77777777" w:rsidR="00984990" w:rsidRPr="0036267F" w:rsidRDefault="00984990" w:rsidP="00491B98">
      <w:pPr>
        <w:pStyle w:val="Heading1"/>
        <w:rPr>
          <w:color w:val="auto"/>
          <w:highlight w:val="white"/>
          <w:lang w:val="en-US"/>
        </w:rPr>
      </w:pPr>
      <w:bookmarkStart w:id="105" w:name="_Toc112241697"/>
      <w:r w:rsidRPr="0036267F">
        <w:rPr>
          <w:color w:val="auto"/>
          <w:highlight w:val="white"/>
        </w:rPr>
        <w:t>KHẢ NĂNG CHỊU TẢI CỦA MÔI TRƯỜNG</w:t>
      </w:r>
      <w:bookmarkEnd w:id="105"/>
    </w:p>
    <w:p w14:paraId="2542D457" w14:textId="77777777" w:rsidR="00D91246" w:rsidRPr="0036267F" w:rsidRDefault="00984990" w:rsidP="00BE2DFE">
      <w:pPr>
        <w:pStyle w:val="Heading2"/>
        <w:numPr>
          <w:ilvl w:val="0"/>
          <w:numId w:val="1"/>
        </w:numPr>
        <w:ind w:left="284" w:hanging="295"/>
        <w:rPr>
          <w:rStyle w:val="Vnbnnidung4"/>
          <w:szCs w:val="26"/>
          <w:highlight w:val="white"/>
          <w:lang w:val="en-US"/>
        </w:rPr>
      </w:pPr>
      <w:bookmarkStart w:id="106" w:name="_Toc112241698"/>
      <w:r w:rsidRPr="0036267F">
        <w:rPr>
          <w:rStyle w:val="Vnbnnidung4"/>
          <w:highlight w:val="white"/>
        </w:rPr>
        <w:t>Sự phù hợp của cơ sở với quy hoạch bảo vệ môi trường quốc gia, quy hoạch tỉnh, phân vùng môi trường</w:t>
      </w:r>
      <w:bookmarkEnd w:id="106"/>
      <w:r w:rsidRPr="0036267F">
        <w:rPr>
          <w:rStyle w:val="Vnbnnidung4"/>
          <w:highlight w:val="white"/>
        </w:rPr>
        <w:t xml:space="preserve"> </w:t>
      </w:r>
    </w:p>
    <w:p w14:paraId="0FD8D41E" w14:textId="77777777" w:rsidR="00D91246" w:rsidRPr="0036267F" w:rsidRDefault="00D91246" w:rsidP="00D91246">
      <w:pPr>
        <w:pStyle w:val="Heading3"/>
        <w:rPr>
          <w:highlight w:val="white"/>
          <w:lang w:val="en-US"/>
        </w:rPr>
      </w:pPr>
      <w:bookmarkStart w:id="107" w:name="_Toc112241699"/>
      <w:r w:rsidRPr="0036267F">
        <w:rPr>
          <w:highlight w:val="white"/>
          <w:lang w:val="en-US"/>
        </w:rPr>
        <w:t>1.1. Sự phù hợp của cơ sở với quy hoạch bảo vệ môi trường quốc gia</w:t>
      </w:r>
      <w:bookmarkEnd w:id="107"/>
    </w:p>
    <w:p w14:paraId="0C4E3375" w14:textId="77777777" w:rsidR="00EA7E28" w:rsidRPr="0036267F" w:rsidRDefault="00EA7E28" w:rsidP="00257437">
      <w:pPr>
        <w:pStyle w:val="Formchunbt"/>
        <w:rPr>
          <w:color w:val="auto"/>
        </w:rPr>
      </w:pPr>
      <w:r w:rsidRPr="0036267F">
        <w:rPr>
          <w:color w:val="auto"/>
        </w:rPr>
        <w:t>Theo Quyết định số 1216/QĐ-TTg ngày 05/09/2012 của Thủ tướng Chính phủ phê duyệt Chiến lược Bảo vệ môi trường quốc gia đến năm 2020, tầm nhìn đến năm 2030, quan điểm chỉ đạo là khuyến kích phát triển kinh tế phù hợp với đặc tính sinh thái của từng vùng, ít chất thải, các-bon thấp, hướng tới nền kinh tế xanh. Tầm nhìn của chiến lược đến năm 2030 ngăn chặn đẩy lùi xu hướng gia tăng ô nhiễm môi trường, hình thành các điều kiện cơ bản cho nền kinh tế xanh, ít chất thải, cac bon thấp vì sự thịnh vượng và phát triển bền vững đất nước.</w:t>
      </w:r>
    </w:p>
    <w:p w14:paraId="2F18B798" w14:textId="77777777" w:rsidR="007B74EC" w:rsidRPr="0036267F" w:rsidRDefault="007B74EC" w:rsidP="00257437">
      <w:pPr>
        <w:pStyle w:val="Formchunbt"/>
        <w:rPr>
          <w:color w:val="auto"/>
        </w:rPr>
      </w:pPr>
      <w:r w:rsidRPr="0036267F">
        <w:rPr>
          <w:color w:val="auto"/>
        </w:rPr>
        <w:t xml:space="preserve">Ngành nghề của cơ sở là </w:t>
      </w:r>
      <w:r w:rsidRPr="0036267F">
        <w:rPr>
          <w:color w:val="auto"/>
          <w:szCs w:val="28"/>
          <w:lang w:val="vi-VN"/>
        </w:rPr>
        <w:t>ngành nghề sản xuất có mức độ tự động hóa cao</w:t>
      </w:r>
      <w:r w:rsidRPr="0036267F">
        <w:rPr>
          <w:color w:val="auto"/>
          <w:szCs w:val="28"/>
        </w:rPr>
        <w:t>, phù hợp với khuyến khích phát triển kinh tế</w:t>
      </w:r>
      <w:r w:rsidR="009F5011" w:rsidRPr="0036267F">
        <w:rPr>
          <w:color w:val="auto"/>
          <w:szCs w:val="28"/>
        </w:rPr>
        <w:t>.</w:t>
      </w:r>
    </w:p>
    <w:p w14:paraId="6247FC83" w14:textId="77777777" w:rsidR="00826BDD" w:rsidRPr="0036267F" w:rsidRDefault="00826BDD" w:rsidP="00826BDD">
      <w:pPr>
        <w:pStyle w:val="Heading3"/>
        <w:rPr>
          <w:highlight w:val="white"/>
          <w:lang w:val="en-US"/>
        </w:rPr>
      </w:pPr>
      <w:bookmarkStart w:id="108" w:name="_Toc112241700"/>
      <w:r w:rsidRPr="0036267F">
        <w:rPr>
          <w:highlight w:val="white"/>
          <w:lang w:val="en-US"/>
        </w:rPr>
        <w:t xml:space="preserve">1.2. Sự phù hợp của cơ sở với quy hoạch </w:t>
      </w:r>
      <w:r w:rsidR="007B74EC" w:rsidRPr="0036267F">
        <w:rPr>
          <w:highlight w:val="white"/>
          <w:lang w:val="en-US"/>
        </w:rPr>
        <w:t>tỉnh, phân vùng môi trường</w:t>
      </w:r>
      <w:bookmarkEnd w:id="108"/>
    </w:p>
    <w:p w14:paraId="7EAF1390" w14:textId="03F8AFA6" w:rsidR="00EA7E28" w:rsidRPr="0036267F" w:rsidRDefault="00445B80" w:rsidP="007B74EC">
      <w:pPr>
        <w:pStyle w:val="Formchunbt"/>
        <w:rPr>
          <w:color w:val="auto"/>
          <w:szCs w:val="28"/>
        </w:rPr>
      </w:pPr>
      <w:r>
        <w:rPr>
          <w:color w:val="auto"/>
          <w:szCs w:val="28"/>
        </w:rPr>
        <w:t xml:space="preserve">- </w:t>
      </w:r>
      <w:r w:rsidR="007B74EC" w:rsidRPr="0036267F">
        <w:rPr>
          <w:color w:val="auto"/>
          <w:szCs w:val="28"/>
        </w:rPr>
        <w:t>Vị trí cơ sở thực hiện tại KCN Long Khánh, thành phố Long Khánh, tỉnh Đồng Nai, phù hợp với quy hoạch phát triển công nghiệp của tỉnh Đồng Nai.</w:t>
      </w:r>
    </w:p>
    <w:p w14:paraId="1D8E83AF" w14:textId="77777777" w:rsidR="007B74EC" w:rsidRPr="0036267F" w:rsidRDefault="007B74EC" w:rsidP="007B74EC">
      <w:pPr>
        <w:pStyle w:val="Formchunbt"/>
        <w:rPr>
          <w:color w:val="auto"/>
          <w:szCs w:val="28"/>
        </w:rPr>
      </w:pPr>
      <w:r w:rsidRPr="0036267F">
        <w:rPr>
          <w:color w:val="auto"/>
          <w:szCs w:val="28"/>
        </w:rPr>
        <w:t xml:space="preserve">KCN Long Khánh là KCN tập trung đa ngành nghề, bao gồm các loại hình công nghiệp </w:t>
      </w:r>
      <w:r w:rsidR="0078136D" w:rsidRPr="0036267F">
        <w:rPr>
          <w:color w:val="auto"/>
          <w:szCs w:val="28"/>
        </w:rPr>
        <w:t>theo quyết định số 2163/TCMT-TĐ ngày 02/10/2015 của Tổng Cục môi trường về việc bổ sung ngành nghề đầu tư vào KCN Long Khánh như:</w:t>
      </w:r>
    </w:p>
    <w:p w14:paraId="7F5E9A86" w14:textId="77777777" w:rsidR="0078136D" w:rsidRPr="0036267F" w:rsidRDefault="0078136D" w:rsidP="0078136D">
      <w:pPr>
        <w:pStyle w:val="Formchunbt"/>
        <w:rPr>
          <w:color w:val="auto"/>
          <w:szCs w:val="28"/>
        </w:rPr>
      </w:pPr>
      <w:r w:rsidRPr="0036267F">
        <w:rPr>
          <w:color w:val="auto"/>
          <w:szCs w:val="28"/>
        </w:rPr>
        <w:t>- Chế biến nông sản, chế biến lương thực thực phẩm;</w:t>
      </w:r>
    </w:p>
    <w:p w14:paraId="6B5B1198" w14:textId="77777777" w:rsidR="0078136D" w:rsidRPr="0036267F" w:rsidRDefault="0078136D" w:rsidP="0078136D">
      <w:pPr>
        <w:pStyle w:val="Formchunbt"/>
        <w:rPr>
          <w:color w:val="auto"/>
          <w:szCs w:val="28"/>
        </w:rPr>
      </w:pPr>
      <w:r w:rsidRPr="0036267F">
        <w:rPr>
          <w:color w:val="auto"/>
          <w:szCs w:val="28"/>
        </w:rPr>
        <w:t>- Dệt may, sản xuất giày, đồ chơi;</w:t>
      </w:r>
    </w:p>
    <w:p w14:paraId="1FBEEB6F" w14:textId="77777777" w:rsidR="0078136D" w:rsidRPr="0036267F" w:rsidRDefault="0078136D" w:rsidP="0078136D">
      <w:pPr>
        <w:pStyle w:val="Formchunbt"/>
        <w:rPr>
          <w:color w:val="auto"/>
          <w:szCs w:val="28"/>
        </w:rPr>
      </w:pPr>
      <w:r w:rsidRPr="0036267F">
        <w:rPr>
          <w:color w:val="auto"/>
          <w:szCs w:val="28"/>
        </w:rPr>
        <w:t xml:space="preserve">- </w:t>
      </w:r>
      <w:r w:rsidRPr="0036267F">
        <w:rPr>
          <w:i/>
          <w:color w:val="auto"/>
          <w:szCs w:val="28"/>
        </w:rPr>
        <w:t>Đồ gỗ và trang trí nội thất</w:t>
      </w:r>
      <w:r w:rsidRPr="0036267F">
        <w:rPr>
          <w:color w:val="auto"/>
          <w:szCs w:val="28"/>
        </w:rPr>
        <w:t>;</w:t>
      </w:r>
    </w:p>
    <w:p w14:paraId="7A5AB47F" w14:textId="77777777" w:rsidR="0078136D" w:rsidRPr="0036267F" w:rsidRDefault="0078136D" w:rsidP="0078136D">
      <w:pPr>
        <w:pStyle w:val="Formchunbt"/>
        <w:rPr>
          <w:color w:val="auto"/>
          <w:szCs w:val="28"/>
        </w:rPr>
      </w:pPr>
      <w:r w:rsidRPr="0036267F">
        <w:rPr>
          <w:color w:val="auto"/>
          <w:szCs w:val="28"/>
        </w:rPr>
        <w:t>- Bao bì;</w:t>
      </w:r>
    </w:p>
    <w:p w14:paraId="04CB6EAA" w14:textId="77777777" w:rsidR="0078136D" w:rsidRPr="0036267F" w:rsidRDefault="0078136D" w:rsidP="0078136D">
      <w:pPr>
        <w:pStyle w:val="Formchunbt"/>
        <w:rPr>
          <w:color w:val="auto"/>
          <w:szCs w:val="28"/>
        </w:rPr>
      </w:pPr>
      <w:r w:rsidRPr="0036267F">
        <w:rPr>
          <w:color w:val="auto"/>
          <w:szCs w:val="28"/>
        </w:rPr>
        <w:t>- Lắp ráp dụng cụ thể dục thể thao;</w:t>
      </w:r>
    </w:p>
    <w:p w14:paraId="0B61336C" w14:textId="77777777" w:rsidR="0078136D" w:rsidRPr="0036267F" w:rsidRDefault="0078136D" w:rsidP="0078136D">
      <w:pPr>
        <w:pStyle w:val="Formchunbt"/>
        <w:rPr>
          <w:color w:val="auto"/>
          <w:szCs w:val="28"/>
        </w:rPr>
      </w:pPr>
      <w:r w:rsidRPr="0036267F">
        <w:rPr>
          <w:color w:val="auto"/>
          <w:szCs w:val="28"/>
        </w:rPr>
        <w:t>- Điện tử và vi điện tử;</w:t>
      </w:r>
    </w:p>
    <w:p w14:paraId="2AFE6A89" w14:textId="77777777" w:rsidR="0078136D" w:rsidRPr="0036267F" w:rsidRDefault="0078136D" w:rsidP="0078136D">
      <w:pPr>
        <w:pStyle w:val="Formchunbt"/>
        <w:rPr>
          <w:color w:val="auto"/>
          <w:szCs w:val="28"/>
        </w:rPr>
      </w:pPr>
      <w:r w:rsidRPr="0036267F">
        <w:rPr>
          <w:color w:val="auto"/>
          <w:szCs w:val="28"/>
        </w:rPr>
        <w:t>- Dập khung, lắp ráp, chế tạo xe máy và phụ tùng;</w:t>
      </w:r>
    </w:p>
    <w:p w14:paraId="7D49DB5D" w14:textId="77777777" w:rsidR="0078136D" w:rsidRPr="0036267F" w:rsidRDefault="0078136D" w:rsidP="0078136D">
      <w:pPr>
        <w:pStyle w:val="Formchunbt"/>
        <w:rPr>
          <w:color w:val="auto"/>
          <w:szCs w:val="28"/>
        </w:rPr>
      </w:pPr>
      <w:r w:rsidRPr="0036267F">
        <w:rPr>
          <w:color w:val="auto"/>
          <w:szCs w:val="28"/>
        </w:rPr>
        <w:t>- Sản xuất dược phẩm;</w:t>
      </w:r>
    </w:p>
    <w:p w14:paraId="15717793" w14:textId="77777777" w:rsidR="0078136D" w:rsidRPr="0036267F" w:rsidRDefault="0078136D" w:rsidP="0078136D">
      <w:pPr>
        <w:pStyle w:val="Formchunbt"/>
        <w:rPr>
          <w:color w:val="auto"/>
          <w:szCs w:val="28"/>
        </w:rPr>
      </w:pPr>
      <w:r w:rsidRPr="0036267F">
        <w:rPr>
          <w:color w:val="auto"/>
          <w:szCs w:val="28"/>
        </w:rPr>
        <w:t>- Văn phòng phẩm;</w:t>
      </w:r>
    </w:p>
    <w:p w14:paraId="3D04EE63" w14:textId="77777777" w:rsidR="0078136D" w:rsidRPr="0036267F" w:rsidRDefault="0078136D" w:rsidP="0078136D">
      <w:pPr>
        <w:pStyle w:val="Formchunbt"/>
        <w:rPr>
          <w:color w:val="auto"/>
          <w:szCs w:val="28"/>
        </w:rPr>
      </w:pPr>
      <w:r w:rsidRPr="0036267F">
        <w:rPr>
          <w:color w:val="auto"/>
          <w:szCs w:val="28"/>
        </w:rPr>
        <w:lastRenderedPageBreak/>
        <w:t>- Hàng thủ công mỹ nghệ, thủy tinh, vật liệu xây dựng trang trí nội thất, cấu kiện bêtông;</w:t>
      </w:r>
    </w:p>
    <w:p w14:paraId="013A1759" w14:textId="77777777" w:rsidR="0078136D" w:rsidRPr="0036267F" w:rsidRDefault="0078136D" w:rsidP="0078136D">
      <w:pPr>
        <w:pStyle w:val="Formchunbt"/>
        <w:rPr>
          <w:color w:val="auto"/>
          <w:szCs w:val="28"/>
        </w:rPr>
      </w:pPr>
      <w:r w:rsidRPr="0036267F">
        <w:rPr>
          <w:color w:val="auto"/>
          <w:szCs w:val="28"/>
        </w:rPr>
        <w:t>- Sản xuất săm, lốp cao su; sản xuất sản phẩm khác từ nguồn nguyên liệu cao su đã qua sơ chế; sản xuất sản phẩm khác từ plastic, sản xuất hạt nhựa PE; sản xuất keo công nghiệp (không phát sinh nước thải); sản xuất mực in (không phát sinh nước thải).</w:t>
      </w:r>
    </w:p>
    <w:p w14:paraId="2C9E5A78" w14:textId="77777777" w:rsidR="0078136D" w:rsidRPr="0036267F" w:rsidRDefault="004E4BEE" w:rsidP="007B74EC">
      <w:pPr>
        <w:pStyle w:val="Formchunbt"/>
        <w:rPr>
          <w:color w:val="auto"/>
          <w:szCs w:val="28"/>
        </w:rPr>
      </w:pPr>
      <w:r w:rsidRPr="0036267F">
        <w:rPr>
          <w:color w:val="auto"/>
          <w:szCs w:val="28"/>
        </w:rPr>
        <w:t xml:space="preserve">Ngành nghề của </w:t>
      </w:r>
      <w:r w:rsidR="000F5DEF" w:rsidRPr="0036267F">
        <w:rPr>
          <w:color w:val="auto"/>
          <w:szCs w:val="28"/>
        </w:rPr>
        <w:t>Công ty TNHH Nội thất gỗ Delta</w:t>
      </w:r>
      <w:r w:rsidR="00250E16" w:rsidRPr="0036267F">
        <w:rPr>
          <w:color w:val="auto"/>
          <w:szCs w:val="28"/>
        </w:rPr>
        <w:t xml:space="preserve"> là sản xuất </w:t>
      </w:r>
      <w:r w:rsidR="00D77C91" w:rsidRPr="0036267F">
        <w:rPr>
          <w:color w:val="auto"/>
          <w:szCs w:val="28"/>
        </w:rPr>
        <w:t>đồ gỗ nội thất</w:t>
      </w:r>
      <w:r w:rsidR="00250E16" w:rsidRPr="0036267F">
        <w:rPr>
          <w:color w:val="auto"/>
          <w:szCs w:val="28"/>
        </w:rPr>
        <w:t>, phù hợp với ngành nghề thu hút đầu tư của KCN.</w:t>
      </w:r>
    </w:p>
    <w:p w14:paraId="52017CB8" w14:textId="07858C7D" w:rsidR="00250E16" w:rsidRDefault="00250E16" w:rsidP="007B74EC">
      <w:pPr>
        <w:pStyle w:val="Formchunbt"/>
        <w:rPr>
          <w:color w:val="auto"/>
          <w:szCs w:val="28"/>
        </w:rPr>
      </w:pPr>
      <w:r w:rsidRPr="0036267F">
        <w:rPr>
          <w:color w:val="auto"/>
          <w:szCs w:val="28"/>
        </w:rPr>
        <w:t xml:space="preserve">Vị trí dự án </w:t>
      </w:r>
      <w:r w:rsidR="003E57AB" w:rsidRPr="0036267F">
        <w:rPr>
          <w:color w:val="auto"/>
          <w:szCs w:val="28"/>
        </w:rPr>
        <w:t xml:space="preserve">trên đường </w:t>
      </w:r>
      <w:r w:rsidR="00D77C91" w:rsidRPr="0036267F">
        <w:rPr>
          <w:color w:val="auto"/>
          <w:szCs w:val="28"/>
        </w:rPr>
        <w:t>7</w:t>
      </w:r>
      <w:r w:rsidR="003E57AB" w:rsidRPr="0036267F">
        <w:rPr>
          <w:color w:val="auto"/>
          <w:szCs w:val="28"/>
        </w:rPr>
        <w:t>, KCN Long Khánh, trên khu đất quy hoạch đất công nghiệp, phù hợp với phân khu chức năng của KCN.</w:t>
      </w:r>
    </w:p>
    <w:p w14:paraId="11841667" w14:textId="511EBA96" w:rsidR="00445B80" w:rsidRPr="00445B80" w:rsidRDefault="00445B80" w:rsidP="00445B80">
      <w:pPr>
        <w:pStyle w:val="Formchunbt"/>
        <w:rPr>
          <w:szCs w:val="28"/>
        </w:rPr>
      </w:pPr>
      <w:r>
        <w:rPr>
          <w:szCs w:val="28"/>
        </w:rPr>
        <w:t>- T</w:t>
      </w:r>
      <w:r w:rsidRPr="00445B80">
        <w:rPr>
          <w:szCs w:val="28"/>
        </w:rPr>
        <w:t>heo Kế hoạch</w:t>
      </w:r>
      <w:r>
        <w:rPr>
          <w:szCs w:val="28"/>
        </w:rPr>
        <w:t xml:space="preserve"> bảo vệ môi trường trên địa bàn tỉnh Đồng Nai năm 2022 số 88/KH-UBND ngày 20/04/2022 của UBND tỉnh Đồng Nai, dự án trong KCN Long Khánh đã có hệ thống xử lý nước thải, đã lắp đặt hệ thống quan trắc nước thải tự động, liên tục. Nước thải từ hoạt động của dự án được đấu nối vào hệ thống thu gom nước thải của KCN Long Khánh. Vì vậy, dự án phù hợp với Kế </w:t>
      </w:r>
      <w:r w:rsidRPr="00445B80">
        <w:rPr>
          <w:szCs w:val="28"/>
        </w:rPr>
        <w:t>hoạch</w:t>
      </w:r>
      <w:r>
        <w:rPr>
          <w:szCs w:val="28"/>
        </w:rPr>
        <w:t xml:space="preserve"> bảo vệ môi trường trên địa bàn tỉnh Đồng Nai năm 2022 số 88/KH-UBND ngày 20/04/2022 của UBND tỉnh Đồng Nai.</w:t>
      </w:r>
    </w:p>
    <w:p w14:paraId="296B395B" w14:textId="7F18956B" w:rsidR="00445B80" w:rsidRDefault="005063A7" w:rsidP="007B74EC">
      <w:pPr>
        <w:pStyle w:val="Formchunbt"/>
        <w:rPr>
          <w:szCs w:val="28"/>
        </w:rPr>
      </w:pPr>
      <w:r w:rsidRPr="005063A7">
        <w:rPr>
          <w:szCs w:val="28"/>
        </w:rPr>
        <w:t xml:space="preserve">- </w:t>
      </w:r>
      <w:r w:rsidR="005F65D2">
        <w:rPr>
          <w:szCs w:val="28"/>
        </w:rPr>
        <w:t xml:space="preserve">Chất lượng nước thải sau xử lý của KCN Long Khánh đạt cột A, QCVN 40: 2011/BTNMT, phù hợp với </w:t>
      </w:r>
      <w:r w:rsidR="005F65D2" w:rsidRPr="005063A7">
        <w:rPr>
          <w:szCs w:val="28"/>
        </w:rPr>
        <w:t>Quyết định số 35/2015/QĐ-UBND ngày 19/10/2015 về phân vùng môi trường tiếp nhận nước thải và khí thải công nghiệp trên địa bàn tỉnh Đồng Nai</w:t>
      </w:r>
      <w:r w:rsidR="005F65D2">
        <w:rPr>
          <w:szCs w:val="28"/>
        </w:rPr>
        <w:t>.</w:t>
      </w:r>
    </w:p>
    <w:p w14:paraId="1E58BE13" w14:textId="213EC011" w:rsidR="005F65D2" w:rsidRDefault="005F65D2" w:rsidP="005F65D2">
      <w:pPr>
        <w:pStyle w:val="Formchunbt"/>
        <w:rPr>
          <w:rStyle w:val="Vnbnnidung"/>
          <w:szCs w:val="28"/>
        </w:rPr>
      </w:pPr>
      <w:r w:rsidRPr="005F65D2">
        <w:rPr>
          <w:szCs w:val="28"/>
        </w:rPr>
        <w:t xml:space="preserve">- Đối với khí thải: vị trí dự án thuộc Tp. Long Khánh, tỉnh Đồng Nai. Căn cứ theo quy định tại điểm c, mục 1, phụ lục II, </w:t>
      </w:r>
      <w:r w:rsidRPr="005F65D2">
        <w:rPr>
          <w:szCs w:val="28"/>
          <w:lang w:val="vi-VN"/>
        </w:rPr>
        <w:t>Quyết định số 35/2015/QĐ-UBND ngày 19/10/2015</w:t>
      </w:r>
      <w:r w:rsidRPr="005F65D2">
        <w:rPr>
          <w:szCs w:val="28"/>
        </w:rPr>
        <w:t xml:space="preserve"> và </w:t>
      </w:r>
      <w:r w:rsidRPr="005F65D2">
        <w:rPr>
          <w:szCs w:val="28"/>
          <w:lang w:val="vi-VN"/>
        </w:rPr>
        <w:t>Quyết định số 36/2018/QĐ-UBND ngày 06/09/2018 của UBND tỉnh Đồng Nai</w:t>
      </w:r>
      <w:r w:rsidRPr="005F65D2">
        <w:rPr>
          <w:szCs w:val="28"/>
        </w:rPr>
        <w:t xml:space="preserve"> khu vực huyện Nhơn Trạch</w:t>
      </w:r>
      <w:r w:rsidRPr="005F65D2">
        <w:rPr>
          <w:rStyle w:val="Vnbnnidung"/>
          <w:szCs w:val="28"/>
        </w:rPr>
        <w:t>, tỉnh Đồng Nai thuộc Vùng 2, áp dụng hệ số Kv = 0,8.</w:t>
      </w:r>
    </w:p>
    <w:p w14:paraId="7F5AFDB3" w14:textId="71374220" w:rsidR="006C3B32" w:rsidRPr="005F65D2" w:rsidRDefault="006C3B32" w:rsidP="005F65D2">
      <w:pPr>
        <w:pStyle w:val="Formchunbt"/>
        <w:rPr>
          <w:rStyle w:val="Vnbnnidung"/>
          <w:szCs w:val="28"/>
        </w:rPr>
      </w:pPr>
      <w:r>
        <w:rPr>
          <w:rStyle w:val="Vnbnnidung"/>
          <w:szCs w:val="28"/>
        </w:rPr>
        <w:t>- KCN Long Khánh đã hoàn thiện hạ tầng, công trình xử lý chất thải, phù hợp theo quy định Nghị định 33/2022/NĐ – CP ngày 28/05/2022 của Chính phủ quy định về quản lý khu công nghiệp và khu kinh tế.</w:t>
      </w:r>
    </w:p>
    <w:p w14:paraId="1E1A7CFE" w14:textId="77777777" w:rsidR="00984990" w:rsidRPr="0036267F" w:rsidRDefault="00984990" w:rsidP="00EA7E28">
      <w:pPr>
        <w:pStyle w:val="Heading2"/>
        <w:rPr>
          <w:rStyle w:val="Vnbnnidung4"/>
          <w:b w:val="0"/>
          <w:highlight w:val="white"/>
        </w:rPr>
      </w:pPr>
      <w:bookmarkStart w:id="109" w:name="bookmark413"/>
      <w:bookmarkStart w:id="110" w:name="_Toc112241701"/>
      <w:r w:rsidRPr="0036267F">
        <w:rPr>
          <w:rStyle w:val="Vnbnnidung4"/>
          <w:highlight w:val="white"/>
        </w:rPr>
        <w:t>2</w:t>
      </w:r>
      <w:bookmarkEnd w:id="109"/>
      <w:r w:rsidRPr="0036267F">
        <w:rPr>
          <w:rStyle w:val="Vnbnnidung4"/>
          <w:highlight w:val="white"/>
        </w:rPr>
        <w:t>. Sự phù hợp của cơ sở đối với khả năng chịu tải của môi trường</w:t>
      </w:r>
      <w:bookmarkEnd w:id="110"/>
    </w:p>
    <w:p w14:paraId="7939EBD8" w14:textId="77777777" w:rsidR="00DA13C4" w:rsidRPr="0036267F" w:rsidRDefault="00C77ADC" w:rsidP="00F32711">
      <w:pPr>
        <w:pStyle w:val="Formchunbt"/>
        <w:rPr>
          <w:color w:val="auto"/>
          <w:szCs w:val="28"/>
        </w:rPr>
      </w:pPr>
      <w:r w:rsidRPr="0036267F">
        <w:rPr>
          <w:color w:val="auto"/>
          <w:szCs w:val="28"/>
        </w:rPr>
        <w:t xml:space="preserve">- </w:t>
      </w:r>
      <w:r w:rsidR="00DA13C4" w:rsidRPr="0036267F">
        <w:rPr>
          <w:color w:val="auto"/>
          <w:szCs w:val="28"/>
          <w:lang w:val="vi-VN"/>
        </w:rPr>
        <w:t xml:space="preserve">Vị trí thực hiện dự án là KCN Long </w:t>
      </w:r>
      <w:r w:rsidR="00DA13C4" w:rsidRPr="0036267F">
        <w:rPr>
          <w:color w:val="auto"/>
          <w:szCs w:val="28"/>
        </w:rPr>
        <w:t>Khánh</w:t>
      </w:r>
      <w:r w:rsidR="00DA13C4" w:rsidRPr="0036267F">
        <w:rPr>
          <w:color w:val="auto"/>
          <w:szCs w:val="28"/>
          <w:lang w:val="vi-VN"/>
        </w:rPr>
        <w:t>, KCN đáp ứng yêu cầu bảo vệ môi trường; KCN có hệ thống xử lý nước thải tập trung đạt yêu cầu, KCN đã được Bộ TNMT xác nhận hoàn thành bảo vệ môi trường số</w:t>
      </w:r>
      <w:r w:rsidR="00DA13C4" w:rsidRPr="0036267F">
        <w:rPr>
          <w:color w:val="auto"/>
          <w:szCs w:val="28"/>
        </w:rPr>
        <w:t xml:space="preserve"> </w:t>
      </w:r>
      <w:r w:rsidRPr="0036267F">
        <w:rPr>
          <w:color w:val="auto"/>
        </w:rPr>
        <w:t xml:space="preserve">34/GXN-TCMT ngày </w:t>
      </w:r>
      <w:r w:rsidRPr="0036267F">
        <w:rPr>
          <w:color w:val="auto"/>
        </w:rPr>
        <w:lastRenderedPageBreak/>
        <w:t xml:space="preserve">18/4/2017 và số </w:t>
      </w:r>
      <w:r w:rsidR="00DA13C4" w:rsidRPr="0036267F">
        <w:rPr>
          <w:color w:val="auto"/>
          <w:szCs w:val="28"/>
        </w:rPr>
        <w:t>122/GXN-BTNMT ngày 11/09/2019</w:t>
      </w:r>
      <w:r w:rsidR="004157EE" w:rsidRPr="0036267F">
        <w:rPr>
          <w:color w:val="auto"/>
          <w:szCs w:val="28"/>
        </w:rPr>
        <w:t xml:space="preserve"> của dự án </w:t>
      </w:r>
      <w:r w:rsidRPr="0036267F">
        <w:rPr>
          <w:color w:val="auto"/>
        </w:rPr>
        <w:t>“Đầu tư xây dựng cơ sở hạ tầng Khu công nghiệp Long Khánh” tại xã Bình Lộc, thành phố Long Khánh, tỉnh Đồng Nai.</w:t>
      </w:r>
    </w:p>
    <w:p w14:paraId="3E19B9ED" w14:textId="77777777" w:rsidR="00F32711" w:rsidRPr="0036267F" w:rsidRDefault="00F32711" w:rsidP="00F32711">
      <w:pPr>
        <w:pStyle w:val="Formchunbt"/>
        <w:rPr>
          <w:color w:val="auto"/>
          <w:szCs w:val="28"/>
        </w:rPr>
      </w:pPr>
      <w:r w:rsidRPr="0036267F">
        <w:rPr>
          <w:color w:val="auto"/>
          <w:szCs w:val="28"/>
        </w:rPr>
        <w:t>KCN Long Khánh đã xây dựng hệ thống xử lý nước thải tập trung giai đoạn 1 được thiết kế với công suất 3.200 m</w:t>
      </w:r>
      <w:r w:rsidRPr="0036267F">
        <w:rPr>
          <w:color w:val="auto"/>
          <w:szCs w:val="28"/>
          <w:vertAlign w:val="superscript"/>
        </w:rPr>
        <w:t>3</w:t>
      </w:r>
      <w:r w:rsidRPr="0036267F">
        <w:rPr>
          <w:color w:val="auto"/>
          <w:szCs w:val="28"/>
        </w:rPr>
        <w:t xml:space="preserve">/ngày.đêm. </w:t>
      </w:r>
      <w:r w:rsidR="00DA13C4" w:rsidRPr="0036267F">
        <w:rPr>
          <w:color w:val="auto"/>
          <w:szCs w:val="28"/>
        </w:rPr>
        <w:t xml:space="preserve"> </w:t>
      </w:r>
    </w:p>
    <w:p w14:paraId="7BFE87B2" w14:textId="77777777" w:rsidR="00C77ADC" w:rsidRPr="0036267F" w:rsidRDefault="00C77ADC" w:rsidP="00C77ADC">
      <w:pPr>
        <w:pStyle w:val="Formchunbt"/>
        <w:rPr>
          <w:color w:val="auto"/>
          <w:szCs w:val="28"/>
          <w:lang w:val="vi-VN"/>
        </w:rPr>
      </w:pPr>
      <w:r w:rsidRPr="0036267F">
        <w:rPr>
          <w:color w:val="auto"/>
          <w:szCs w:val="28"/>
          <w:lang w:val="vi-VN"/>
        </w:rPr>
        <w:t xml:space="preserve">Theo báo cáo quan trắc môi trường định kỳ tại KCN Long </w:t>
      </w:r>
      <w:r w:rsidRPr="0036267F">
        <w:rPr>
          <w:color w:val="auto"/>
          <w:szCs w:val="28"/>
        </w:rPr>
        <w:t>Khánh trong 3 năm gần nhất</w:t>
      </w:r>
      <w:r w:rsidRPr="0036267F">
        <w:rPr>
          <w:color w:val="auto"/>
          <w:szCs w:val="28"/>
          <w:lang w:val="vi-VN"/>
        </w:rPr>
        <w:t xml:space="preserve">, báo cáo tổng hợp quan trắc môi trường không khí trên địa bàn tỉnh Đồng Nai, chất lượng không khí tại khu vực đạt quy chuẩn quy định, chất lượng không khí tại khu vực tốt, có thể tiếp nhận thêm dự án mới. </w:t>
      </w:r>
    </w:p>
    <w:p w14:paraId="6EA8A641" w14:textId="77777777" w:rsidR="00C77ADC" w:rsidRPr="0036267F" w:rsidRDefault="00C77ADC" w:rsidP="00C77ADC">
      <w:pPr>
        <w:pStyle w:val="Formchunbt"/>
        <w:rPr>
          <w:color w:val="auto"/>
          <w:szCs w:val="28"/>
          <w:lang w:val="vi-VN"/>
        </w:rPr>
      </w:pPr>
      <w:r w:rsidRPr="0036267F">
        <w:rPr>
          <w:color w:val="auto"/>
          <w:szCs w:val="28"/>
          <w:lang w:val="vi-VN"/>
        </w:rPr>
        <w:t xml:space="preserve">- Đồng Nai thuộc vùng kinh tế trọng điểm phía Nam, là cửa ngõ phía Đông của thành phố Hồ Chí Minh và là một trung tâm kinh tế lớn của khu vực phía Nam, nối Nam Trung Bộ, Nam Tây Nguyên với toàn bộ vùng Đông Nam Bộ. Với vị trí nằm giữa các trung tâm trọng điểm phát triển công nghiệp là thành phố Hồ Chí Minh, tỉnh Bà Rịa – Vũng Tàu, tỉnh Bình Dương; Đồng Nai có nhiều dự án, công trình trọng điểm quốc gia đã và đang được triển khai trên cơ sở các tuyến đường giao thông huyết mạch kết nối các trung tâm lớn (Quốc lộ 1, Quốc lộ 51, đường cao tốc thành phố Hồ Chí Minh – Long Thành – Dầu Giây, đường cao tốc Biên Hòa – Vũng Tàu, đường cao tốc Biên Hòa – Vũng Tàu, sân bay quốc tế Long Thành,…), mang lại lợi thế lớn về phát triển công nghiệp cho toàn tỉnh. </w:t>
      </w:r>
    </w:p>
    <w:p w14:paraId="56FF0FB6" w14:textId="77777777" w:rsidR="00C77ADC" w:rsidRPr="0036267F" w:rsidRDefault="00C77ADC" w:rsidP="00C77ADC">
      <w:pPr>
        <w:pStyle w:val="Formchunbt"/>
        <w:rPr>
          <w:color w:val="auto"/>
          <w:szCs w:val="28"/>
          <w:lang w:val="vi-VN"/>
        </w:rPr>
      </w:pPr>
      <w:r w:rsidRPr="0036267F">
        <w:rPr>
          <w:color w:val="auto"/>
          <w:szCs w:val="28"/>
        </w:rPr>
        <w:t xml:space="preserve">- </w:t>
      </w:r>
      <w:r w:rsidRPr="0036267F">
        <w:rPr>
          <w:color w:val="auto"/>
          <w:szCs w:val="28"/>
          <w:lang w:val="vi-VN"/>
        </w:rPr>
        <w:t>Đồng Nai có các khu xử lý chất thải rắn tập trung: khu xử lý chất thải xã Tây Hòa (huyện Trảng Bom), khu xử lý chất thải xã Quang Trung (huyện Thống Nhất) đáp ứng yêu cầu kỹ thuật và hợp vệ sinh, khu xử lý chất thải xã Xuân Mỹ (huyện Cẩm Mỹ), khu xử lý chất thải xã Bàu Cạn (huyện Long Thành), khu xử lý chất thải xã Xuân Tâm (huyện Xuân Lộc), khu xử lý chất thải xã Túc Trưng (Định Quán); đảm bảo thu gom, xử lý chất thải phát sinh từ hoạt động của dự án khi đi vào hoạt động.</w:t>
      </w:r>
    </w:p>
    <w:p w14:paraId="120A9BF3" w14:textId="77777777" w:rsidR="00C77ADC" w:rsidRPr="0036267F" w:rsidRDefault="00C77ADC" w:rsidP="00C77ADC">
      <w:pPr>
        <w:pStyle w:val="Formchunbt"/>
        <w:rPr>
          <w:color w:val="auto"/>
          <w:szCs w:val="28"/>
          <w:lang w:val="vi-VN"/>
        </w:rPr>
      </w:pPr>
      <w:r w:rsidRPr="0036267F">
        <w:rPr>
          <w:color w:val="auto"/>
          <w:szCs w:val="28"/>
          <w:lang w:val="vi-VN"/>
        </w:rPr>
        <w:t xml:space="preserve">Vì vậy, vị trí thực hiện dự án tại KCN Long </w:t>
      </w:r>
      <w:r w:rsidRPr="0036267F">
        <w:rPr>
          <w:color w:val="auto"/>
          <w:szCs w:val="28"/>
        </w:rPr>
        <w:t>Khánh</w:t>
      </w:r>
      <w:r w:rsidRPr="0036267F">
        <w:rPr>
          <w:color w:val="auto"/>
          <w:szCs w:val="28"/>
          <w:lang w:val="vi-VN"/>
        </w:rPr>
        <w:t xml:space="preserve"> phù hợp với Chiến lược bảo vệ môi trường quốc gia năm 2020, tầm nhìn đến năm 2030 theo Quyết định số 1216/QĐ-TTg ngày 05/09/2012 của Thủ tướng Chính phủ phê duyệt Chiến lược Bảo vệ môi trường quốc gia đến năm 2020, tầm nhìn đến năm 2030.</w:t>
      </w:r>
    </w:p>
    <w:p w14:paraId="3C0D8328" w14:textId="77777777" w:rsidR="00C77ADC" w:rsidRPr="0036267F" w:rsidRDefault="00C77ADC" w:rsidP="00F32711">
      <w:pPr>
        <w:pStyle w:val="Formchunbt"/>
        <w:rPr>
          <w:color w:val="auto"/>
          <w:szCs w:val="28"/>
          <w:lang w:val="vi-VN"/>
        </w:rPr>
        <w:sectPr w:rsidR="00C77ADC" w:rsidRPr="0036267F" w:rsidSect="00E36E38">
          <w:pgSz w:w="11907" w:h="16840" w:code="9"/>
          <w:pgMar w:top="1134" w:right="1134" w:bottom="1134" w:left="1701" w:header="720" w:footer="720" w:gutter="0"/>
          <w:cols w:space="720"/>
          <w:docGrid w:linePitch="360"/>
        </w:sectPr>
      </w:pPr>
    </w:p>
    <w:p w14:paraId="6D6D731D" w14:textId="424951F8" w:rsidR="00984990" w:rsidRDefault="00984990" w:rsidP="00F76907">
      <w:pPr>
        <w:pStyle w:val="Heading1"/>
        <w:rPr>
          <w:color w:val="auto"/>
          <w:highlight w:val="white"/>
        </w:rPr>
      </w:pPr>
      <w:bookmarkStart w:id="111" w:name="_Toc112241702"/>
      <w:r w:rsidRPr="0036267F">
        <w:rPr>
          <w:color w:val="auto"/>
          <w:highlight w:val="white"/>
        </w:rPr>
        <w:lastRenderedPageBreak/>
        <w:t>C</w:t>
      </w:r>
      <w:r w:rsidR="00F76907" w:rsidRPr="0036267F">
        <w:rPr>
          <w:color w:val="auto"/>
          <w:highlight w:val="white"/>
        </w:rPr>
        <w:t>HƯƠNG</w:t>
      </w:r>
      <w:r w:rsidRPr="0036267F">
        <w:rPr>
          <w:color w:val="auto"/>
          <w:highlight w:val="white"/>
        </w:rPr>
        <w:t xml:space="preserve"> III</w:t>
      </w:r>
      <w:r w:rsidR="00F76907" w:rsidRPr="0036267F">
        <w:rPr>
          <w:color w:val="auto"/>
          <w:highlight w:val="white"/>
          <w:lang w:val="en-US"/>
        </w:rPr>
        <w:t>.</w:t>
      </w:r>
      <w:bookmarkStart w:id="112" w:name="bookmark414"/>
      <w:bookmarkStart w:id="113" w:name="bookmark415"/>
      <w:bookmarkStart w:id="114" w:name="bookmark416"/>
      <w:r w:rsidR="00F76907" w:rsidRPr="0036267F">
        <w:rPr>
          <w:color w:val="auto"/>
          <w:highlight w:val="white"/>
          <w:lang w:val="en-US"/>
        </w:rPr>
        <w:t xml:space="preserve"> </w:t>
      </w:r>
      <w:r w:rsidRPr="0036267F">
        <w:rPr>
          <w:color w:val="auto"/>
          <w:highlight w:val="white"/>
        </w:rPr>
        <w:t>KẾT QUẢ HOÀN THÀNH CÁC CÔNG TRÌNH, BIỆN PHÁP BẢO VỆ MÔI TRƯỜNG CỦA CƠ SỞ</w:t>
      </w:r>
      <w:bookmarkEnd w:id="111"/>
      <w:bookmarkEnd w:id="112"/>
      <w:bookmarkEnd w:id="113"/>
      <w:bookmarkEnd w:id="114"/>
    </w:p>
    <w:p w14:paraId="11DA7E6C" w14:textId="3A076DBE" w:rsidR="00C07498" w:rsidRPr="003A20EF" w:rsidRDefault="00A15F4A" w:rsidP="00A15F4A">
      <w:pPr>
        <w:pStyle w:val="Formchunbt"/>
        <w:rPr>
          <w:szCs w:val="28"/>
        </w:rPr>
      </w:pPr>
      <w:r w:rsidRPr="003A20EF">
        <w:rPr>
          <w:szCs w:val="28"/>
          <w:lang w:val="vi-VN"/>
        </w:rPr>
        <w:t>Hiện tại, Công ty đã hoàn thành lắp đặt công trình xử lý chất thải</w:t>
      </w:r>
      <w:r w:rsidRPr="003A20EF">
        <w:rPr>
          <w:szCs w:val="28"/>
        </w:rPr>
        <w:t xml:space="preserve"> gồm:</w:t>
      </w:r>
    </w:p>
    <w:p w14:paraId="4A09D8C1" w14:textId="3C63578B" w:rsidR="00A15F4A" w:rsidRPr="003A20EF" w:rsidRDefault="00A15F4A" w:rsidP="00A15F4A">
      <w:pPr>
        <w:pStyle w:val="Formchunbt"/>
        <w:rPr>
          <w:szCs w:val="28"/>
        </w:rPr>
      </w:pPr>
      <w:r w:rsidRPr="003A20EF">
        <w:rPr>
          <w:szCs w:val="28"/>
        </w:rPr>
        <w:t xml:space="preserve">+ 1 hệ thống xử lý nước thải, công suất </w:t>
      </w:r>
      <w:r w:rsidR="00F94059" w:rsidRPr="003A20EF">
        <w:rPr>
          <w:szCs w:val="28"/>
        </w:rPr>
        <w:t>33 m</w:t>
      </w:r>
      <w:r w:rsidR="00F94059" w:rsidRPr="003A20EF">
        <w:rPr>
          <w:szCs w:val="28"/>
          <w:vertAlign w:val="superscript"/>
        </w:rPr>
        <w:t>3</w:t>
      </w:r>
      <w:r w:rsidR="00F94059" w:rsidRPr="003A20EF">
        <w:rPr>
          <w:szCs w:val="28"/>
        </w:rPr>
        <w:t>/ngày.</w:t>
      </w:r>
    </w:p>
    <w:p w14:paraId="4A2254B9" w14:textId="40661B45" w:rsidR="00F94059" w:rsidRPr="003A20EF" w:rsidRDefault="00F94059" w:rsidP="00A15F4A">
      <w:pPr>
        <w:pStyle w:val="Formchunbt"/>
        <w:rPr>
          <w:szCs w:val="28"/>
        </w:rPr>
      </w:pPr>
      <w:r w:rsidRPr="003A20EF">
        <w:rPr>
          <w:szCs w:val="28"/>
        </w:rPr>
        <w:t>+ 1 hệ thống xử lý khí thải từ hoạt động lò hơi, công suất 10.000 m</w:t>
      </w:r>
      <w:r w:rsidRPr="003A20EF">
        <w:rPr>
          <w:szCs w:val="28"/>
          <w:vertAlign w:val="superscript"/>
        </w:rPr>
        <w:t>3</w:t>
      </w:r>
      <w:r w:rsidRPr="003A20EF">
        <w:rPr>
          <w:szCs w:val="28"/>
        </w:rPr>
        <w:t>/giờ</w:t>
      </w:r>
    </w:p>
    <w:p w14:paraId="2830FFE8" w14:textId="11E1BD09" w:rsidR="00F94059" w:rsidRPr="003A20EF" w:rsidRDefault="00F94059" w:rsidP="00A15F4A">
      <w:pPr>
        <w:pStyle w:val="Formchunbt"/>
        <w:rPr>
          <w:szCs w:val="28"/>
        </w:rPr>
      </w:pPr>
      <w:r w:rsidRPr="003A20EF">
        <w:rPr>
          <w:szCs w:val="28"/>
        </w:rPr>
        <w:t>+ 3 hệ thống xử lý bụi từ quá trình cưa, cắt, khoan, đánh bóng, chà nhám, làm mộng, phay, công suất 59.000 m</w:t>
      </w:r>
      <w:r w:rsidRPr="003A20EF">
        <w:rPr>
          <w:szCs w:val="28"/>
          <w:vertAlign w:val="superscript"/>
        </w:rPr>
        <w:t>3</w:t>
      </w:r>
      <w:r w:rsidRPr="003A20EF">
        <w:rPr>
          <w:szCs w:val="28"/>
        </w:rPr>
        <w:t>/giờ/hệ thống.</w:t>
      </w:r>
    </w:p>
    <w:p w14:paraId="1C1DAA95" w14:textId="4203D6EC" w:rsidR="00F94059" w:rsidRPr="003A20EF" w:rsidRDefault="00F94059" w:rsidP="00A15F4A">
      <w:pPr>
        <w:pStyle w:val="Formchunbt"/>
        <w:rPr>
          <w:szCs w:val="28"/>
        </w:rPr>
      </w:pPr>
      <w:r w:rsidRPr="003A20EF">
        <w:rPr>
          <w:szCs w:val="28"/>
        </w:rPr>
        <w:t>+ 1 hệ thống xử lý bụi chung cho 3 hệ thống xử lý bụi từ quá trình cưa, cắt, khoan, đánh bóng, chà nhám, làm mộng, phay, công suất 25.000 m</w:t>
      </w:r>
      <w:r w:rsidRPr="003A20EF">
        <w:rPr>
          <w:szCs w:val="28"/>
          <w:vertAlign w:val="superscript"/>
        </w:rPr>
        <w:t>3</w:t>
      </w:r>
      <w:r w:rsidRPr="003A20EF">
        <w:rPr>
          <w:szCs w:val="28"/>
        </w:rPr>
        <w:t>/giờ</w:t>
      </w:r>
    </w:p>
    <w:p w14:paraId="2858E6D0" w14:textId="6FCED7FD" w:rsidR="00F94059" w:rsidRPr="000D2176" w:rsidRDefault="000D2176" w:rsidP="00A15F4A">
      <w:pPr>
        <w:pStyle w:val="Formchunbt"/>
        <w:rPr>
          <w:szCs w:val="28"/>
        </w:rPr>
      </w:pPr>
      <w:r w:rsidRPr="000D2176">
        <w:rPr>
          <w:szCs w:val="28"/>
        </w:rPr>
        <w:t>+ 12 hệ thống xử lý hơi dung môi từ chuyền sơn pallet.</w:t>
      </w:r>
    </w:p>
    <w:p w14:paraId="6D40E5CA" w14:textId="2845893B" w:rsidR="000D2176" w:rsidRPr="000D2176" w:rsidRDefault="000D2176" w:rsidP="00A15F4A">
      <w:pPr>
        <w:pStyle w:val="Formchunbt"/>
        <w:rPr>
          <w:szCs w:val="28"/>
        </w:rPr>
      </w:pPr>
      <w:r w:rsidRPr="000D2176">
        <w:rPr>
          <w:szCs w:val="28"/>
        </w:rPr>
        <w:t>+ 8 hệ thống xử lý hơi dung môi từ chuyền sơn treo.</w:t>
      </w:r>
    </w:p>
    <w:p w14:paraId="1AE61AB8" w14:textId="77777777" w:rsidR="00984990" w:rsidRPr="0036267F" w:rsidRDefault="00984990" w:rsidP="00A15F12">
      <w:pPr>
        <w:pStyle w:val="Heading2"/>
        <w:rPr>
          <w:rStyle w:val="Vnbnnidung4"/>
          <w:highlight w:val="white"/>
        </w:rPr>
      </w:pPr>
      <w:bookmarkStart w:id="115" w:name="bookmark417"/>
      <w:bookmarkStart w:id="116" w:name="_Toc112241703"/>
      <w:r w:rsidRPr="0036267F">
        <w:rPr>
          <w:rStyle w:val="Vnbnnidung4"/>
          <w:highlight w:val="white"/>
        </w:rPr>
        <w:t>1</w:t>
      </w:r>
      <w:bookmarkEnd w:id="115"/>
      <w:r w:rsidRPr="0036267F">
        <w:rPr>
          <w:rStyle w:val="Vnbnnidung4"/>
          <w:highlight w:val="white"/>
        </w:rPr>
        <w:t>. Công trình, biện pháp thoát nước mưa, thu gom và xử lý nước thải</w:t>
      </w:r>
      <w:bookmarkEnd w:id="116"/>
      <w:r w:rsidRPr="0036267F">
        <w:rPr>
          <w:rStyle w:val="Vnbnnidung4"/>
          <w:highlight w:val="white"/>
        </w:rPr>
        <w:t xml:space="preserve"> </w:t>
      </w:r>
    </w:p>
    <w:p w14:paraId="089BD000" w14:textId="77777777" w:rsidR="00984990" w:rsidRPr="0036267F" w:rsidRDefault="00984990" w:rsidP="00A15F12">
      <w:pPr>
        <w:pStyle w:val="Heading3"/>
        <w:rPr>
          <w:rStyle w:val="Vnbnnidung4"/>
          <w:highlight w:val="white"/>
        </w:rPr>
      </w:pPr>
      <w:bookmarkStart w:id="117" w:name="bookmark418"/>
      <w:bookmarkStart w:id="118" w:name="_Toc112241704"/>
      <w:r w:rsidRPr="0036267F">
        <w:rPr>
          <w:rStyle w:val="Vnbnnidung4"/>
          <w:highlight w:val="white"/>
        </w:rPr>
        <w:t>1</w:t>
      </w:r>
      <w:bookmarkEnd w:id="117"/>
      <w:r w:rsidRPr="0036267F">
        <w:rPr>
          <w:rStyle w:val="Vnbnnidung4"/>
          <w:highlight w:val="white"/>
        </w:rPr>
        <w:t>.1. Thu gom, thoát nướ</w:t>
      </w:r>
      <w:r w:rsidR="00F23D15" w:rsidRPr="0036267F">
        <w:rPr>
          <w:rStyle w:val="Vnbnnidung4"/>
          <w:highlight w:val="white"/>
        </w:rPr>
        <w:t>c mưa</w:t>
      </w:r>
      <w:bookmarkEnd w:id="118"/>
    </w:p>
    <w:p w14:paraId="5C874A98" w14:textId="77777777" w:rsidR="00F23D15" w:rsidRPr="0036267F" w:rsidRDefault="00F23D15" w:rsidP="00F23D15">
      <w:pPr>
        <w:pStyle w:val="Formchunbt"/>
        <w:rPr>
          <w:color w:val="auto"/>
          <w:szCs w:val="28"/>
          <w:lang w:val="vi-VN"/>
        </w:rPr>
      </w:pPr>
      <w:r w:rsidRPr="0036267F">
        <w:rPr>
          <w:color w:val="auto"/>
          <w:szCs w:val="28"/>
          <w:lang w:val="vi-VN"/>
        </w:rPr>
        <w:t>Hệ thống thu gom, thoát nước mưa của dự án đã được xây dựng tách riêng hoàn toàn với hệ thống thu gom, thoát nước thải.</w:t>
      </w:r>
    </w:p>
    <w:p w14:paraId="4D4584B5" w14:textId="77777777" w:rsidR="00AE37EF" w:rsidRPr="0036267F" w:rsidRDefault="00AE37EF" w:rsidP="00F23D15">
      <w:pPr>
        <w:pStyle w:val="Formchunbt"/>
        <w:rPr>
          <w:color w:val="auto"/>
          <w:szCs w:val="28"/>
        </w:rPr>
      </w:pPr>
      <w:r w:rsidRPr="0036267F">
        <w:rPr>
          <w:color w:val="auto"/>
          <w:szCs w:val="28"/>
        </w:rPr>
        <w:t>Hệ thống thoát nước mưa trên mái nhà xưởng được dẫn từ mái xuống nối vào hệ thống thoát nước nội bộ bằng ống nhựa PVC có đường kính 114mm bằng phương thức tự chảy.</w:t>
      </w:r>
    </w:p>
    <w:p w14:paraId="7F00E546" w14:textId="77777777" w:rsidR="00F23D15" w:rsidRPr="0036267F" w:rsidRDefault="004724DA" w:rsidP="004724DA">
      <w:pPr>
        <w:pStyle w:val="Formchunbt"/>
        <w:rPr>
          <w:color w:val="auto"/>
          <w:szCs w:val="28"/>
        </w:rPr>
      </w:pPr>
      <w:r w:rsidRPr="0036267F">
        <w:rPr>
          <w:color w:val="auto"/>
          <w:szCs w:val="28"/>
        </w:rPr>
        <w:t xml:space="preserve">Công ty đã xây dựng hệ thống thu gom và thoát nước mưa bề mặt </w:t>
      </w:r>
      <w:r w:rsidR="0046596C" w:rsidRPr="0036267F">
        <w:rPr>
          <w:color w:val="auto"/>
          <w:szCs w:val="28"/>
        </w:rPr>
        <w:t xml:space="preserve">xung quanh nhà máy </w:t>
      </w:r>
      <w:r w:rsidRPr="0036267F">
        <w:rPr>
          <w:color w:val="auto"/>
          <w:szCs w:val="28"/>
        </w:rPr>
        <w:t xml:space="preserve">bằng </w:t>
      </w:r>
      <w:r w:rsidR="00A71065" w:rsidRPr="0036267F">
        <w:rPr>
          <w:color w:val="auto"/>
          <w:szCs w:val="28"/>
        </w:rPr>
        <w:t xml:space="preserve">mương bê tông (kích thước 400 x 400 mm); </w:t>
      </w:r>
      <w:r w:rsidRPr="0036267F">
        <w:rPr>
          <w:color w:val="auto"/>
          <w:szCs w:val="28"/>
        </w:rPr>
        <w:t xml:space="preserve">cống </w:t>
      </w:r>
      <w:r w:rsidR="008C73FA" w:rsidRPr="0036267F">
        <w:rPr>
          <w:color w:val="auto"/>
          <w:szCs w:val="28"/>
        </w:rPr>
        <w:t xml:space="preserve">tròn </w:t>
      </w:r>
      <w:r w:rsidRPr="0036267F">
        <w:rPr>
          <w:color w:val="auto"/>
          <w:szCs w:val="28"/>
        </w:rPr>
        <w:t xml:space="preserve">bê tông cốt thép có đường kính </w:t>
      </w:r>
      <w:r w:rsidR="00DF3285" w:rsidRPr="0036267F">
        <w:rPr>
          <w:color w:val="auto"/>
          <w:szCs w:val="28"/>
        </w:rPr>
        <w:t>400, 500, 600, 800</w:t>
      </w:r>
      <w:r w:rsidRPr="0036267F">
        <w:rPr>
          <w:color w:val="auto"/>
          <w:szCs w:val="28"/>
        </w:rPr>
        <w:t>mm</w:t>
      </w:r>
      <w:r w:rsidR="00E64946" w:rsidRPr="0036267F">
        <w:rPr>
          <w:color w:val="auto"/>
          <w:szCs w:val="28"/>
        </w:rPr>
        <w:t xml:space="preserve"> theo phương thức tự chảy</w:t>
      </w:r>
      <w:r w:rsidRPr="0036267F">
        <w:rPr>
          <w:color w:val="auto"/>
          <w:szCs w:val="28"/>
        </w:rPr>
        <w:t>.</w:t>
      </w:r>
    </w:p>
    <w:p w14:paraId="6068A03E" w14:textId="14CB2845" w:rsidR="004724DA" w:rsidRPr="0036267F" w:rsidRDefault="004724DA" w:rsidP="004724DA">
      <w:pPr>
        <w:pStyle w:val="Formchunbt"/>
        <w:rPr>
          <w:color w:val="auto"/>
          <w:szCs w:val="28"/>
        </w:rPr>
      </w:pPr>
      <w:r w:rsidRPr="0036267F">
        <w:rPr>
          <w:color w:val="auto"/>
          <w:szCs w:val="28"/>
        </w:rPr>
        <w:t xml:space="preserve">Nước mưa chảy tràn sẽ được thu gom về hố ga </w:t>
      </w:r>
      <w:r w:rsidR="00AE37EF" w:rsidRPr="0036267F">
        <w:rPr>
          <w:color w:val="auto"/>
          <w:szCs w:val="28"/>
        </w:rPr>
        <w:t xml:space="preserve">(kích thước </w:t>
      </w:r>
      <w:r w:rsidR="00DF3285" w:rsidRPr="0036267F">
        <w:rPr>
          <w:color w:val="auto"/>
          <w:szCs w:val="28"/>
        </w:rPr>
        <w:t>1.200m</w:t>
      </w:r>
      <w:r w:rsidR="00AE37EF" w:rsidRPr="0036267F">
        <w:rPr>
          <w:color w:val="auto"/>
          <w:szCs w:val="28"/>
        </w:rPr>
        <w:t xml:space="preserve">m x </w:t>
      </w:r>
      <w:r w:rsidR="00DF3285" w:rsidRPr="0036267F">
        <w:rPr>
          <w:color w:val="auto"/>
          <w:szCs w:val="28"/>
        </w:rPr>
        <w:t>1.200m</w:t>
      </w:r>
      <w:r w:rsidR="00AE37EF" w:rsidRPr="0036267F">
        <w:rPr>
          <w:color w:val="auto"/>
          <w:szCs w:val="28"/>
        </w:rPr>
        <w:t>m</w:t>
      </w:r>
      <w:r w:rsidR="00DF3285" w:rsidRPr="0036267F">
        <w:rPr>
          <w:color w:val="auto"/>
          <w:szCs w:val="28"/>
        </w:rPr>
        <w:t>; 1.400mm x 1.100mm</w:t>
      </w:r>
      <w:r w:rsidR="00AE37EF" w:rsidRPr="0036267F">
        <w:rPr>
          <w:color w:val="auto"/>
          <w:szCs w:val="28"/>
        </w:rPr>
        <w:t xml:space="preserve">) </w:t>
      </w:r>
      <w:r w:rsidRPr="0036267F">
        <w:rPr>
          <w:color w:val="auto"/>
          <w:szCs w:val="28"/>
        </w:rPr>
        <w:t xml:space="preserve">có song chắn rác và </w:t>
      </w:r>
      <w:r w:rsidR="0046596C" w:rsidRPr="0036267F">
        <w:rPr>
          <w:color w:val="auto"/>
          <w:szCs w:val="28"/>
        </w:rPr>
        <w:t xml:space="preserve">cống </w:t>
      </w:r>
      <w:r w:rsidRPr="0036267F">
        <w:rPr>
          <w:color w:val="auto"/>
          <w:szCs w:val="28"/>
        </w:rPr>
        <w:t>thoát nội bộ</w:t>
      </w:r>
      <w:r w:rsidR="0046596C" w:rsidRPr="0036267F">
        <w:rPr>
          <w:color w:val="auto"/>
          <w:szCs w:val="28"/>
        </w:rPr>
        <w:t>, sau đó</w:t>
      </w:r>
      <w:r w:rsidRPr="0036267F">
        <w:rPr>
          <w:color w:val="auto"/>
          <w:szCs w:val="28"/>
        </w:rPr>
        <w:t xml:space="preserve"> đấu nối vào hệ thống cống thu gom </w:t>
      </w:r>
      <w:r w:rsidR="00677801" w:rsidRPr="0036267F">
        <w:rPr>
          <w:color w:val="auto"/>
          <w:szCs w:val="28"/>
        </w:rPr>
        <w:t>thoát nước mưa (cống BTCT đường kính 1.</w:t>
      </w:r>
      <w:r w:rsidR="00DF3285" w:rsidRPr="0036267F">
        <w:rPr>
          <w:color w:val="auto"/>
          <w:szCs w:val="28"/>
        </w:rPr>
        <w:t>0</w:t>
      </w:r>
      <w:r w:rsidR="00677801" w:rsidRPr="0036267F">
        <w:rPr>
          <w:color w:val="auto"/>
          <w:szCs w:val="28"/>
        </w:rPr>
        <w:t xml:space="preserve">00mm) của KCN Long Khánh tại </w:t>
      </w:r>
      <w:r w:rsidR="00DF3285" w:rsidRPr="000D2176">
        <w:rPr>
          <w:szCs w:val="28"/>
        </w:rPr>
        <w:t>2</w:t>
      </w:r>
      <w:r w:rsidR="00677801" w:rsidRPr="000D2176">
        <w:rPr>
          <w:szCs w:val="28"/>
        </w:rPr>
        <w:t xml:space="preserve"> </w:t>
      </w:r>
      <w:r w:rsidR="00DF3285" w:rsidRPr="000D2176">
        <w:rPr>
          <w:szCs w:val="28"/>
        </w:rPr>
        <w:t xml:space="preserve">vị trí </w:t>
      </w:r>
      <w:r w:rsidR="00253BA8" w:rsidRPr="000D2176">
        <w:rPr>
          <w:szCs w:val="28"/>
        </w:rPr>
        <w:t>hố ga N3P44</w:t>
      </w:r>
      <w:r w:rsidR="000D2176" w:rsidRPr="000D2176">
        <w:rPr>
          <w:szCs w:val="28"/>
        </w:rPr>
        <w:t xml:space="preserve"> (tọa độ X:</w:t>
      </w:r>
      <w:r w:rsidR="000D2176">
        <w:rPr>
          <w:szCs w:val="28"/>
        </w:rPr>
        <w:t xml:space="preserve"> </w:t>
      </w:r>
      <w:r w:rsidR="006D3163">
        <w:rPr>
          <w:szCs w:val="28"/>
        </w:rPr>
        <w:t>)</w:t>
      </w:r>
      <w:r w:rsidR="00253BA8" w:rsidRPr="000D2176">
        <w:rPr>
          <w:szCs w:val="28"/>
        </w:rPr>
        <w:t>, hố ga N3P47</w:t>
      </w:r>
      <w:r w:rsidR="00DF3285" w:rsidRPr="000D2176">
        <w:rPr>
          <w:szCs w:val="28"/>
        </w:rPr>
        <w:t xml:space="preserve"> </w:t>
      </w:r>
      <w:r w:rsidR="000D2176">
        <w:rPr>
          <w:szCs w:val="28"/>
        </w:rPr>
        <w:t xml:space="preserve">(tọa độ X: </w:t>
      </w:r>
      <w:r w:rsidR="006D3163">
        <w:rPr>
          <w:szCs w:val="28"/>
        </w:rPr>
        <w:t>1.212.684; Y: 443.135</w:t>
      </w:r>
      <w:r w:rsidR="000D2176">
        <w:rPr>
          <w:szCs w:val="28"/>
        </w:rPr>
        <w:t xml:space="preserve">) </w:t>
      </w:r>
      <w:r w:rsidR="00677801" w:rsidRPr="0036267F">
        <w:rPr>
          <w:color w:val="auto"/>
          <w:szCs w:val="28"/>
        </w:rPr>
        <w:t>theo phương thức tự chảy.</w:t>
      </w:r>
    </w:p>
    <w:p w14:paraId="28D8676E" w14:textId="77777777" w:rsidR="00D82AAE" w:rsidRPr="0036267F" w:rsidRDefault="00D82AAE" w:rsidP="00D82AAE">
      <w:pPr>
        <w:pStyle w:val="Formchunbt"/>
        <w:rPr>
          <w:color w:val="auto"/>
          <w:szCs w:val="28"/>
        </w:rPr>
      </w:pPr>
      <w:r w:rsidRPr="0036267F">
        <w:rPr>
          <w:color w:val="auto"/>
          <w:szCs w:val="28"/>
        </w:rPr>
        <w:t>Sơ đồ minh họa hệ thống thu gom nước mưa của cơ sở được thể hiện tại hình 3.1.</w:t>
      </w:r>
    </w:p>
    <w:p w14:paraId="1104B8F0" w14:textId="77777777" w:rsidR="00D82AAE" w:rsidRPr="0036267F" w:rsidRDefault="00D82AAE" w:rsidP="00D82AAE">
      <w:pPr>
        <w:pStyle w:val="Formchunbt"/>
        <w:ind w:firstLine="0"/>
        <w:rPr>
          <w:color w:val="auto"/>
          <w:szCs w:val="28"/>
        </w:rPr>
      </w:pPr>
      <w:r w:rsidRPr="0036267F">
        <w:rPr>
          <w:noProof/>
          <w:color w:val="auto"/>
          <w:szCs w:val="26"/>
        </w:rPr>
        <w:lastRenderedPageBreak/>
        <mc:AlternateContent>
          <mc:Choice Requires="wpc">
            <w:drawing>
              <wp:inline distT="0" distB="0" distL="0" distR="0" wp14:anchorId="14D3D84F" wp14:editId="1E1E0254">
                <wp:extent cx="5760720" cy="4916467"/>
                <wp:effectExtent l="0" t="0" r="0" b="0"/>
                <wp:docPr id="1027" name="Canvas 10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6" name="Rectangle 4"/>
                        <wps:cNvSpPr>
                          <a:spLocks noChangeArrowheads="1"/>
                        </wps:cNvSpPr>
                        <wps:spPr bwMode="auto">
                          <a:xfrm>
                            <a:off x="106380" y="692900"/>
                            <a:ext cx="1445973" cy="507806"/>
                          </a:xfrm>
                          <a:prstGeom prst="rect">
                            <a:avLst/>
                          </a:prstGeom>
                          <a:solidFill>
                            <a:srgbClr val="FFFFFF"/>
                          </a:solidFill>
                          <a:ln w="9525">
                            <a:solidFill>
                              <a:srgbClr val="000000"/>
                            </a:solidFill>
                            <a:miter lim="800000"/>
                            <a:headEnd/>
                            <a:tailEnd/>
                          </a:ln>
                        </wps:spPr>
                        <wps:txbx>
                          <w:txbxContent>
                            <w:p w14:paraId="6FFFFC1B" w14:textId="77777777" w:rsidR="00FD10A9" w:rsidRPr="00D82AAE" w:rsidRDefault="00FD10A9" w:rsidP="00D82AAE">
                              <w:pPr>
                                <w:jc w:val="center"/>
                                <w:rPr>
                                  <w:rFonts w:ascii="Times New Roman" w:hAnsi="Times New Roman" w:cs="Times New Roman"/>
                                  <w:lang w:val="en-US"/>
                                </w:rPr>
                              </w:pPr>
                              <w:r w:rsidRPr="00D82AAE">
                                <w:rPr>
                                  <w:rFonts w:ascii="Times New Roman" w:hAnsi="Times New Roman" w:cs="Times New Roman"/>
                                  <w:lang w:val="en-US"/>
                                </w:rPr>
                                <w:t>Nước mưa tại khu văn phòng</w:t>
                              </w:r>
                            </w:p>
                          </w:txbxContent>
                        </wps:txbx>
                        <wps:bodyPr rot="0" vert="horz" wrap="square" lIns="91440" tIns="45720" rIns="91440" bIns="45720" anchor="t" anchorCtr="0" upright="1">
                          <a:noAutofit/>
                        </wps:bodyPr>
                      </wps:wsp>
                      <wps:wsp>
                        <wps:cNvPr id="997" name="Rectangle 5"/>
                        <wps:cNvSpPr>
                          <a:spLocks noChangeArrowheads="1"/>
                        </wps:cNvSpPr>
                        <wps:spPr bwMode="auto">
                          <a:xfrm>
                            <a:off x="74553" y="1485525"/>
                            <a:ext cx="1509697" cy="360045"/>
                          </a:xfrm>
                          <a:prstGeom prst="rect">
                            <a:avLst/>
                          </a:prstGeom>
                          <a:solidFill>
                            <a:srgbClr val="FFFFFF"/>
                          </a:solidFill>
                          <a:ln w="9525">
                            <a:solidFill>
                              <a:srgbClr val="000000"/>
                            </a:solidFill>
                            <a:miter lim="800000"/>
                            <a:headEnd/>
                            <a:tailEnd/>
                          </a:ln>
                        </wps:spPr>
                        <wps:txbx>
                          <w:txbxContent>
                            <w:p w14:paraId="65FEC037" w14:textId="77777777" w:rsidR="00FD10A9" w:rsidRPr="00D82AAE" w:rsidRDefault="00FD10A9" w:rsidP="00D82AAE">
                              <w:pPr>
                                <w:jc w:val="center"/>
                                <w:rPr>
                                  <w:rFonts w:ascii="Times New Roman" w:hAnsi="Times New Roman" w:cs="Times New Roman"/>
                                  <w:lang w:val="en-US"/>
                                </w:rPr>
                              </w:pPr>
                              <w:r w:rsidRPr="00D82AAE">
                                <w:rPr>
                                  <w:rFonts w:ascii="Times New Roman" w:hAnsi="Times New Roman" w:cs="Times New Roman"/>
                                  <w:lang w:val="en-US"/>
                                </w:rPr>
                                <w:t>Hố ga</w:t>
                              </w:r>
                              <w:r w:rsidRPr="00D82AAE">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998" name="Rectangle 6"/>
                        <wps:cNvSpPr>
                          <a:spLocks noChangeArrowheads="1"/>
                        </wps:cNvSpPr>
                        <wps:spPr bwMode="auto">
                          <a:xfrm>
                            <a:off x="63920" y="2093446"/>
                            <a:ext cx="1541595" cy="360045"/>
                          </a:xfrm>
                          <a:prstGeom prst="rect">
                            <a:avLst/>
                          </a:prstGeom>
                          <a:solidFill>
                            <a:srgbClr val="FFFFFF"/>
                          </a:solidFill>
                          <a:ln w="9525">
                            <a:solidFill>
                              <a:srgbClr val="000000"/>
                            </a:solidFill>
                            <a:miter lim="800000"/>
                            <a:headEnd/>
                            <a:tailEnd/>
                          </a:ln>
                        </wps:spPr>
                        <wps:txbx>
                          <w:txbxContent>
                            <w:p w14:paraId="7FE9D815" w14:textId="77777777" w:rsidR="00FD10A9" w:rsidRPr="00D82AAE" w:rsidRDefault="00FD10A9" w:rsidP="00D82AAE">
                              <w:pPr>
                                <w:jc w:val="center"/>
                                <w:rPr>
                                  <w:rFonts w:ascii="Times New Roman" w:hAnsi="Times New Roman" w:cs="Times New Roman"/>
                                  <w:lang w:val="en-US"/>
                                </w:rPr>
                              </w:pPr>
                              <w:r w:rsidRPr="00D82AAE">
                                <w:rPr>
                                  <w:rFonts w:ascii="Times New Roman" w:hAnsi="Times New Roman" w:cs="Times New Roman"/>
                                  <w:lang w:val="en-US"/>
                                </w:rPr>
                                <w:t>Cống BTCT, D400</w:t>
                              </w:r>
                              <w:r>
                                <w:rPr>
                                  <w:rFonts w:ascii="Times New Roman" w:hAnsi="Times New Roman" w:cs="Times New Roman"/>
                                  <w:lang w:val="en-US"/>
                                </w:rPr>
                                <w:t>, 500</w:t>
                              </w:r>
                            </w:p>
                          </w:txbxContent>
                        </wps:txbx>
                        <wps:bodyPr rot="0" vert="horz" wrap="square" lIns="18000" tIns="3600" rIns="18000" bIns="10800" anchor="t" anchorCtr="0" upright="1">
                          <a:noAutofit/>
                        </wps:bodyPr>
                      </wps:wsp>
                      <wps:wsp>
                        <wps:cNvPr id="1001" name="AutoShape 9"/>
                        <wps:cNvCnPr>
                          <a:cxnSpLocks noChangeShapeType="1"/>
                        </wps:cNvCnPr>
                        <wps:spPr bwMode="auto">
                          <a:xfrm>
                            <a:off x="829367" y="1200706"/>
                            <a:ext cx="35" cy="2848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AutoShape 10"/>
                        <wps:cNvCnPr>
                          <a:cxnSpLocks noChangeShapeType="1"/>
                        </wps:cNvCnPr>
                        <wps:spPr bwMode="auto">
                          <a:xfrm>
                            <a:off x="829402" y="1845570"/>
                            <a:ext cx="5316" cy="2478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Rectangle 1005"/>
                        <wps:cNvSpPr>
                          <a:spLocks noChangeArrowheads="1"/>
                        </wps:cNvSpPr>
                        <wps:spPr bwMode="auto">
                          <a:xfrm>
                            <a:off x="3779741" y="719570"/>
                            <a:ext cx="1673001" cy="459298"/>
                          </a:xfrm>
                          <a:prstGeom prst="rect">
                            <a:avLst/>
                          </a:prstGeom>
                          <a:solidFill>
                            <a:srgbClr val="FFFFFF"/>
                          </a:solidFill>
                          <a:ln w="9525">
                            <a:solidFill>
                              <a:srgbClr val="000000"/>
                            </a:solidFill>
                            <a:miter lim="800000"/>
                            <a:headEnd/>
                            <a:tailEnd/>
                          </a:ln>
                        </wps:spPr>
                        <wps:txbx>
                          <w:txbxContent>
                            <w:p w14:paraId="0EF71903" w14:textId="77777777" w:rsidR="00FD10A9" w:rsidRPr="00D82AAE" w:rsidRDefault="00FD10A9" w:rsidP="00D82AAE">
                              <w:pPr>
                                <w:pStyle w:val="NormalWeb"/>
                                <w:spacing w:before="0" w:beforeAutospacing="0" w:after="0" w:afterAutospacing="0"/>
                                <w:jc w:val="center"/>
                                <w:rPr>
                                  <w:rFonts w:eastAsia="Courier New"/>
                                  <w:color w:val="000000"/>
                                </w:rPr>
                              </w:pPr>
                              <w:r w:rsidRPr="00D82AAE">
                                <w:rPr>
                                  <w:rFonts w:eastAsia="Courier New"/>
                                  <w:color w:val="000000"/>
                                </w:rPr>
                                <w:t xml:space="preserve">Nước mưa chảy tràn </w:t>
                              </w:r>
                            </w:p>
                            <w:p w14:paraId="388735F2" w14:textId="77777777" w:rsidR="00FD10A9" w:rsidRPr="00D82AAE" w:rsidRDefault="00FD10A9" w:rsidP="00D82AAE">
                              <w:pPr>
                                <w:pStyle w:val="NormalWeb"/>
                                <w:spacing w:before="0" w:beforeAutospacing="0" w:after="0" w:afterAutospacing="0"/>
                                <w:jc w:val="center"/>
                              </w:pPr>
                              <w:r w:rsidRPr="00D82AAE">
                                <w:rPr>
                                  <w:rFonts w:eastAsia="Courier New"/>
                                  <w:color w:val="000000"/>
                                </w:rPr>
                                <w:t>trên bề mặt</w:t>
                              </w:r>
                            </w:p>
                          </w:txbxContent>
                        </wps:txbx>
                        <wps:bodyPr rot="0" vert="horz" wrap="square" lIns="91440" tIns="45720" rIns="91440" bIns="45720" anchor="t" anchorCtr="0" upright="1">
                          <a:noAutofit/>
                        </wps:bodyPr>
                      </wps:wsp>
                      <wps:wsp>
                        <wps:cNvPr id="1006" name="Rectangle 1006"/>
                        <wps:cNvSpPr>
                          <a:spLocks noChangeArrowheads="1"/>
                        </wps:cNvSpPr>
                        <wps:spPr bwMode="auto">
                          <a:xfrm>
                            <a:off x="3734862" y="1350786"/>
                            <a:ext cx="1768367" cy="624673"/>
                          </a:xfrm>
                          <a:prstGeom prst="rect">
                            <a:avLst/>
                          </a:prstGeom>
                          <a:solidFill>
                            <a:srgbClr val="FFFFFF"/>
                          </a:solidFill>
                          <a:ln w="9525">
                            <a:solidFill>
                              <a:srgbClr val="000000"/>
                            </a:solidFill>
                            <a:miter lim="800000"/>
                            <a:headEnd/>
                            <a:tailEnd/>
                          </a:ln>
                        </wps:spPr>
                        <wps:txbx>
                          <w:txbxContent>
                            <w:p w14:paraId="068A58ED" w14:textId="77777777" w:rsidR="00FD10A9" w:rsidRPr="00D82AAE" w:rsidRDefault="00FD10A9" w:rsidP="00D82AAE">
                              <w:pPr>
                                <w:pStyle w:val="NormalWeb"/>
                                <w:spacing w:before="0" w:beforeAutospacing="0" w:after="0" w:afterAutospacing="0"/>
                                <w:jc w:val="both"/>
                                <w:rPr>
                                  <w:rFonts w:eastAsia="Courier New"/>
                                  <w:color w:val="000000"/>
                                </w:rPr>
                              </w:pPr>
                              <w:r w:rsidRPr="00D82AAE">
                                <w:rPr>
                                  <w:rFonts w:eastAsia="Courier New"/>
                                  <w:color w:val="000000"/>
                                </w:rPr>
                                <w:t>- Hố ga</w:t>
                              </w:r>
                            </w:p>
                            <w:p w14:paraId="04822E3B" w14:textId="77777777" w:rsidR="00FD10A9" w:rsidRPr="00D82AAE" w:rsidRDefault="00FD10A9" w:rsidP="00D82AAE">
                              <w:pPr>
                                <w:pStyle w:val="NormalWeb"/>
                                <w:spacing w:before="0" w:beforeAutospacing="0" w:after="0" w:afterAutospacing="0"/>
                                <w:jc w:val="both"/>
                                <w:rPr>
                                  <w:rFonts w:eastAsia="Courier New"/>
                                  <w:color w:val="000000"/>
                                </w:rPr>
                              </w:pPr>
                              <w:r w:rsidRPr="00D82AAE">
                                <w:rPr>
                                  <w:rFonts w:eastAsia="Courier New"/>
                                  <w:color w:val="000000"/>
                                </w:rPr>
                                <w:t>-Cống thu gom</w:t>
                              </w:r>
                            </w:p>
                            <w:p w14:paraId="11342E68" w14:textId="77777777" w:rsidR="00FD10A9" w:rsidRPr="00D82AAE" w:rsidRDefault="00FD10A9" w:rsidP="00D82AAE">
                              <w:pPr>
                                <w:pStyle w:val="NormalWeb"/>
                                <w:spacing w:before="0" w:beforeAutospacing="0" w:after="0" w:afterAutospacing="0"/>
                                <w:jc w:val="both"/>
                              </w:pPr>
                              <w:r w:rsidRPr="00D82AAE">
                                <w:rPr>
                                  <w:rFonts w:eastAsia="Courier New"/>
                                  <w:color w:val="000000"/>
                                </w:rPr>
                                <w:t>- Mương thu nước có nắp</w:t>
                              </w:r>
                            </w:p>
                          </w:txbxContent>
                        </wps:txbx>
                        <wps:bodyPr rot="0" vert="horz" wrap="square" lIns="18000" tIns="10800" rIns="18000" bIns="10800" anchor="t" anchorCtr="0" upright="1">
                          <a:noAutofit/>
                        </wps:bodyPr>
                      </wps:wsp>
                      <wps:wsp>
                        <wps:cNvPr id="1007" name="Rectangle 1007"/>
                        <wps:cNvSpPr>
                          <a:spLocks noChangeArrowheads="1"/>
                        </wps:cNvSpPr>
                        <wps:spPr bwMode="auto">
                          <a:xfrm>
                            <a:off x="3718033" y="2189582"/>
                            <a:ext cx="1802027" cy="434347"/>
                          </a:xfrm>
                          <a:prstGeom prst="rect">
                            <a:avLst/>
                          </a:prstGeom>
                          <a:solidFill>
                            <a:srgbClr val="FFFFFF"/>
                          </a:solidFill>
                          <a:ln w="9525">
                            <a:solidFill>
                              <a:srgbClr val="000000"/>
                            </a:solidFill>
                            <a:miter lim="800000"/>
                            <a:headEnd/>
                            <a:tailEnd/>
                          </a:ln>
                        </wps:spPr>
                        <wps:txbx>
                          <w:txbxContent>
                            <w:p w14:paraId="00AE5DD3" w14:textId="77777777" w:rsidR="00FD10A9" w:rsidRPr="00D82AAE" w:rsidRDefault="00FD10A9" w:rsidP="00D82AAE">
                              <w:pPr>
                                <w:pStyle w:val="NormalWeb"/>
                                <w:spacing w:before="0" w:beforeAutospacing="0" w:after="0" w:afterAutospacing="0"/>
                                <w:jc w:val="center"/>
                              </w:pPr>
                              <w:r w:rsidRPr="00D82AAE">
                                <w:rPr>
                                  <w:rFonts w:eastAsia="Courier New"/>
                                  <w:color w:val="000000"/>
                                </w:rPr>
                                <w:t>Cống BTCT, D</w:t>
                              </w:r>
                              <w:r>
                                <w:rPr>
                                  <w:rFonts w:eastAsia="Courier New"/>
                                  <w:color w:val="000000"/>
                                </w:rPr>
                                <w:t xml:space="preserve">300, </w:t>
                              </w:r>
                              <w:r w:rsidRPr="00D82AAE">
                                <w:rPr>
                                  <w:rFonts w:eastAsia="Courier New"/>
                                  <w:color w:val="000000"/>
                                </w:rPr>
                                <w:t>400</w:t>
                              </w:r>
                              <w:r>
                                <w:rPr>
                                  <w:rFonts w:eastAsia="Courier New"/>
                                  <w:color w:val="000000"/>
                                </w:rPr>
                                <w:t>, 500, 600, 800</w:t>
                              </w:r>
                            </w:p>
                          </w:txbxContent>
                        </wps:txbx>
                        <wps:bodyPr rot="0" vert="horz" wrap="square" lIns="18000" tIns="10800" rIns="18000" bIns="10800" anchor="t" anchorCtr="0" upright="1">
                          <a:noAutofit/>
                        </wps:bodyPr>
                      </wps:wsp>
                      <wps:wsp>
                        <wps:cNvPr id="1009" name="Rectangle 1009"/>
                        <wps:cNvSpPr>
                          <a:spLocks noChangeArrowheads="1"/>
                        </wps:cNvSpPr>
                        <wps:spPr bwMode="auto">
                          <a:xfrm>
                            <a:off x="1611415" y="4420247"/>
                            <a:ext cx="2106618" cy="442492"/>
                          </a:xfrm>
                          <a:prstGeom prst="rect">
                            <a:avLst/>
                          </a:prstGeom>
                          <a:solidFill>
                            <a:srgbClr val="FFFFFF"/>
                          </a:solidFill>
                          <a:ln w="9525">
                            <a:solidFill>
                              <a:srgbClr val="000000"/>
                            </a:solidFill>
                            <a:miter lim="800000"/>
                            <a:headEnd/>
                            <a:tailEnd/>
                          </a:ln>
                        </wps:spPr>
                        <wps:txbx>
                          <w:txbxContent>
                            <w:p w14:paraId="368B3FC8" w14:textId="77777777" w:rsidR="00FD10A9" w:rsidRPr="00D82AAE" w:rsidRDefault="00FD10A9" w:rsidP="00D82AAE">
                              <w:pPr>
                                <w:pStyle w:val="NormalWeb"/>
                                <w:spacing w:before="0" w:beforeAutospacing="0" w:after="0" w:afterAutospacing="0"/>
                                <w:jc w:val="center"/>
                              </w:pPr>
                              <w:r w:rsidRPr="00D82AAE">
                                <w:rPr>
                                  <w:rFonts w:eastAsia="Courier New"/>
                                  <w:color w:val="000000"/>
                                </w:rPr>
                                <w:t>Hệ thống thoát nước mưa KCN Long Khánh</w:t>
                              </w:r>
                            </w:p>
                          </w:txbxContent>
                        </wps:txbx>
                        <wps:bodyPr rot="0" vert="horz" wrap="square" lIns="91440" tIns="45720" rIns="91440" bIns="45720" anchor="t" anchorCtr="0" upright="1">
                          <a:noAutofit/>
                        </wps:bodyPr>
                      </wps:wsp>
                      <wps:wsp>
                        <wps:cNvPr id="1010" name="AutoShape 9"/>
                        <wps:cNvCnPr>
                          <a:cxnSpLocks noChangeShapeType="1"/>
                        </wps:cNvCnPr>
                        <wps:spPr bwMode="auto">
                          <a:xfrm>
                            <a:off x="2641489" y="1850938"/>
                            <a:ext cx="2102" cy="2647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 name="AutoShape 10"/>
                        <wps:cNvCnPr>
                          <a:cxnSpLocks noChangeShapeType="1"/>
                          <a:stCxn id="1016" idx="2"/>
                        </wps:cNvCnPr>
                        <wps:spPr bwMode="auto">
                          <a:xfrm flipH="1">
                            <a:off x="2641489" y="2474291"/>
                            <a:ext cx="2102" cy="582060"/>
                          </a:xfrm>
                          <a:prstGeom prst="straightConnector1">
                            <a:avLst/>
                          </a:prstGeom>
                          <a:noFill/>
                          <a:ln w="6350">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012" name="AutoShape 11"/>
                        <wps:cNvCnPr>
                          <a:cxnSpLocks noChangeShapeType="1"/>
                        </wps:cNvCnPr>
                        <wps:spPr bwMode="auto">
                          <a:xfrm flipH="1">
                            <a:off x="2641489" y="1212567"/>
                            <a:ext cx="2001" cy="279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1829722" y="726099"/>
                            <a:ext cx="1627535" cy="486468"/>
                          </a:xfrm>
                          <a:prstGeom prst="rect">
                            <a:avLst/>
                          </a:prstGeom>
                          <a:solidFill>
                            <a:srgbClr val="FFFFFF"/>
                          </a:solidFill>
                          <a:ln w="9525">
                            <a:solidFill>
                              <a:srgbClr val="000000"/>
                            </a:solidFill>
                            <a:miter lim="800000"/>
                            <a:headEnd/>
                            <a:tailEnd/>
                          </a:ln>
                        </wps:spPr>
                        <wps:txbx>
                          <w:txbxContent>
                            <w:p w14:paraId="746A150F" w14:textId="77777777" w:rsidR="00FD10A9" w:rsidRPr="00D82AAE" w:rsidRDefault="00FD10A9" w:rsidP="00D82AAE">
                              <w:pPr>
                                <w:pStyle w:val="NormalWeb"/>
                                <w:spacing w:before="0" w:beforeAutospacing="0" w:after="0" w:afterAutospacing="0"/>
                                <w:jc w:val="center"/>
                              </w:pPr>
                              <w:r w:rsidRPr="00D82AAE">
                                <w:rPr>
                                  <w:rFonts w:eastAsia="Courier New"/>
                                  <w:color w:val="000000"/>
                                </w:rPr>
                                <w:t>Nước mưa mái nhà xưởng</w:t>
                              </w:r>
                            </w:p>
                          </w:txbxContent>
                        </wps:txbx>
                        <wps:bodyPr rot="0" vert="horz" wrap="square" lIns="91440" tIns="45720" rIns="91440" bIns="45720" anchor="t" anchorCtr="0" upright="1">
                          <a:noAutofit/>
                        </wps:bodyPr>
                      </wps:wsp>
                      <wps:wsp>
                        <wps:cNvPr id="1015" name="Rectangle 1015"/>
                        <wps:cNvSpPr>
                          <a:spLocks noChangeArrowheads="1"/>
                        </wps:cNvSpPr>
                        <wps:spPr bwMode="auto">
                          <a:xfrm>
                            <a:off x="1822405" y="1492163"/>
                            <a:ext cx="1638167" cy="358775"/>
                          </a:xfrm>
                          <a:prstGeom prst="rect">
                            <a:avLst/>
                          </a:prstGeom>
                          <a:solidFill>
                            <a:srgbClr val="FFFFFF"/>
                          </a:solidFill>
                          <a:ln w="9525">
                            <a:solidFill>
                              <a:srgbClr val="000000"/>
                            </a:solidFill>
                            <a:miter lim="800000"/>
                            <a:headEnd/>
                            <a:tailEnd/>
                          </a:ln>
                        </wps:spPr>
                        <wps:txbx>
                          <w:txbxContent>
                            <w:p w14:paraId="15A76612" w14:textId="77777777" w:rsidR="00FD10A9" w:rsidRPr="00D82AAE" w:rsidRDefault="00FD10A9" w:rsidP="00D82AAE">
                              <w:pPr>
                                <w:pStyle w:val="NormalWeb"/>
                                <w:spacing w:before="0" w:beforeAutospacing="0" w:after="0" w:afterAutospacing="0"/>
                                <w:jc w:val="center"/>
                              </w:pPr>
                              <w:r w:rsidRPr="00D82AAE">
                                <w:rPr>
                                  <w:rFonts w:eastAsia="Courier New"/>
                                  <w:color w:val="000000"/>
                                </w:rPr>
                                <w:t xml:space="preserve">Máng thu nước mưa </w:t>
                              </w:r>
                            </w:p>
                          </w:txbxContent>
                        </wps:txbx>
                        <wps:bodyPr rot="0" vert="horz" wrap="square" lIns="91440" tIns="45720" rIns="91440" bIns="45720" anchor="t" anchorCtr="0" upright="1">
                          <a:noAutofit/>
                        </wps:bodyPr>
                      </wps:wsp>
                      <wps:wsp>
                        <wps:cNvPr id="1016" name="Rectangle 1016"/>
                        <wps:cNvSpPr>
                          <a:spLocks noChangeArrowheads="1"/>
                        </wps:cNvSpPr>
                        <wps:spPr bwMode="auto">
                          <a:xfrm>
                            <a:off x="1817382" y="2115677"/>
                            <a:ext cx="1652418" cy="358775"/>
                          </a:xfrm>
                          <a:prstGeom prst="rect">
                            <a:avLst/>
                          </a:prstGeom>
                          <a:solidFill>
                            <a:srgbClr val="FFFFFF"/>
                          </a:solidFill>
                          <a:ln w="9525">
                            <a:solidFill>
                              <a:srgbClr val="000000"/>
                            </a:solidFill>
                            <a:miter lim="800000"/>
                            <a:headEnd/>
                            <a:tailEnd/>
                          </a:ln>
                        </wps:spPr>
                        <wps:txbx>
                          <w:txbxContent>
                            <w:p w14:paraId="6D27055A" w14:textId="77777777" w:rsidR="00FD10A9" w:rsidRPr="00D82AAE" w:rsidRDefault="00FD10A9" w:rsidP="00D82AAE">
                              <w:pPr>
                                <w:pStyle w:val="NormalWeb"/>
                                <w:spacing w:before="0" w:beforeAutospacing="0" w:after="0" w:afterAutospacing="0"/>
                                <w:jc w:val="center"/>
                              </w:pPr>
                              <w:r w:rsidRPr="00D82AAE">
                                <w:rPr>
                                  <w:rFonts w:eastAsia="Courier New"/>
                                  <w:color w:val="000000"/>
                                </w:rPr>
                                <w:t>Cống BTCT, D400</w:t>
                              </w:r>
                            </w:p>
                          </w:txbxContent>
                        </wps:txbx>
                        <wps:bodyPr rot="0" vert="horz" wrap="square" lIns="18000" tIns="10800" rIns="18000" bIns="10800" anchor="t" anchorCtr="0" upright="1">
                          <a:noAutofit/>
                        </wps:bodyPr>
                      </wps:wsp>
                      <wps:wsp>
                        <wps:cNvPr id="1019" name="AutoShape 9"/>
                        <wps:cNvCnPr>
                          <a:cxnSpLocks noChangeShapeType="1"/>
                        </wps:cNvCnPr>
                        <wps:spPr bwMode="auto">
                          <a:xfrm>
                            <a:off x="4616242" y="1178868"/>
                            <a:ext cx="2804" cy="1719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0" name="AutoShape 10"/>
                        <wps:cNvCnPr>
                          <a:cxnSpLocks noChangeShapeType="1"/>
                        </wps:cNvCnPr>
                        <wps:spPr bwMode="auto">
                          <a:xfrm>
                            <a:off x="4619046" y="1975459"/>
                            <a:ext cx="1" cy="214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Rectangle 1023"/>
                        <wps:cNvSpPr>
                          <a:spLocks noChangeArrowheads="1"/>
                        </wps:cNvSpPr>
                        <wps:spPr bwMode="auto">
                          <a:xfrm>
                            <a:off x="1950279" y="70256"/>
                            <a:ext cx="1165996" cy="346703"/>
                          </a:xfrm>
                          <a:prstGeom prst="rect">
                            <a:avLst/>
                          </a:prstGeom>
                          <a:solidFill>
                            <a:srgbClr val="FFFFFF"/>
                          </a:solidFill>
                          <a:ln w="9525">
                            <a:solidFill>
                              <a:srgbClr val="000000"/>
                            </a:solidFill>
                            <a:miter lim="800000"/>
                            <a:headEnd/>
                            <a:tailEnd/>
                          </a:ln>
                        </wps:spPr>
                        <wps:txbx>
                          <w:txbxContent>
                            <w:p w14:paraId="1B76D12D" w14:textId="77777777" w:rsidR="00FD10A9" w:rsidRPr="00D82AAE" w:rsidRDefault="00FD10A9" w:rsidP="00D82AAE">
                              <w:pPr>
                                <w:pStyle w:val="NormalWeb"/>
                                <w:spacing w:before="0" w:beforeAutospacing="0" w:after="0" w:afterAutospacing="0"/>
                                <w:jc w:val="center"/>
                              </w:pPr>
                              <w:r w:rsidRPr="00D82AAE">
                                <w:rPr>
                                  <w:rFonts w:eastAsia="Courier New"/>
                                  <w:color w:val="000000"/>
                                </w:rPr>
                                <w:t xml:space="preserve">Nước mưa </w:t>
                              </w:r>
                            </w:p>
                          </w:txbxContent>
                        </wps:txbx>
                        <wps:bodyPr rot="0" vert="horz" wrap="square" lIns="91440" tIns="45720" rIns="91440" bIns="45720" anchor="t" anchorCtr="0" upright="1">
                          <a:noAutofit/>
                        </wps:bodyPr>
                      </wps:wsp>
                      <wps:wsp>
                        <wps:cNvPr id="1024" name="AutoShape 11"/>
                        <wps:cNvCnPr>
                          <a:cxnSpLocks noChangeShapeType="1"/>
                        </wps:cNvCnPr>
                        <wps:spPr bwMode="auto">
                          <a:xfrm flipH="1">
                            <a:off x="829367" y="416913"/>
                            <a:ext cx="1703910" cy="275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AutoShape 11"/>
                        <wps:cNvCnPr>
                          <a:cxnSpLocks noChangeShapeType="1"/>
                        </wps:cNvCnPr>
                        <wps:spPr bwMode="auto">
                          <a:xfrm>
                            <a:off x="2533277" y="416913"/>
                            <a:ext cx="2082965" cy="302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AutoShape 11"/>
                        <wps:cNvCnPr>
                          <a:cxnSpLocks noChangeShapeType="1"/>
                          <a:endCxn id="1014" idx="0"/>
                        </wps:cNvCnPr>
                        <wps:spPr bwMode="auto">
                          <a:xfrm>
                            <a:off x="2533278" y="416909"/>
                            <a:ext cx="110212" cy="309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Elbow Connector 881"/>
                        <wps:cNvCnPr/>
                        <wps:spPr>
                          <a:xfrm rot="16200000" flipH="1">
                            <a:off x="2636293" y="644629"/>
                            <a:ext cx="170438" cy="3784329"/>
                          </a:xfrm>
                          <a:prstGeom prst="bentConnector3">
                            <a:avLst>
                              <a:gd name="adj1" fmla="val 23412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Elbow Connector 117"/>
                        <wps:cNvCnPr>
                          <a:stCxn id="120" idx="0"/>
                          <a:endCxn id="123" idx="0"/>
                        </wps:cNvCnPr>
                        <wps:spPr>
                          <a:xfrm rot="16200000" flipH="1">
                            <a:off x="2741433" y="1828562"/>
                            <a:ext cx="1271" cy="3408909"/>
                          </a:xfrm>
                          <a:prstGeom prst="bentConnector3">
                            <a:avLst>
                              <a:gd name="adj1" fmla="val -37696302"/>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20" name="Rectangle 120"/>
                        <wps:cNvSpPr>
                          <a:spLocks noChangeArrowheads="1"/>
                        </wps:cNvSpPr>
                        <wps:spPr bwMode="auto">
                          <a:xfrm>
                            <a:off x="435000" y="3532611"/>
                            <a:ext cx="1205230" cy="306615"/>
                          </a:xfrm>
                          <a:prstGeom prst="rect">
                            <a:avLst/>
                          </a:prstGeom>
                          <a:solidFill>
                            <a:srgbClr val="FFFFFF"/>
                          </a:solidFill>
                          <a:ln w="9525">
                            <a:solidFill>
                              <a:srgbClr val="000000"/>
                            </a:solidFill>
                            <a:miter lim="800000"/>
                            <a:headEnd/>
                            <a:tailEnd/>
                          </a:ln>
                        </wps:spPr>
                        <wps:txbx>
                          <w:txbxContent>
                            <w:p w14:paraId="0B7FB77E" w14:textId="77777777" w:rsidR="00FD10A9" w:rsidRDefault="00FD10A9" w:rsidP="0019190F">
                              <w:pPr>
                                <w:pStyle w:val="NormalWeb"/>
                                <w:spacing w:before="60" w:beforeAutospacing="0" w:after="60" w:afterAutospacing="0"/>
                                <w:jc w:val="center"/>
                              </w:pPr>
                              <w:r>
                                <w:rPr>
                                  <w:rFonts w:eastAsia="Courier New"/>
                                  <w:color w:val="000000"/>
                                </w:rPr>
                                <w:t>Hố ga đấu nối số 1</w:t>
                              </w:r>
                            </w:p>
                          </w:txbxContent>
                        </wps:txbx>
                        <wps:bodyPr rot="0" vert="horz" wrap="square" lIns="18000" tIns="10800" rIns="18000" bIns="10800" anchor="t" anchorCtr="0" upright="1">
                          <a:noAutofit/>
                        </wps:bodyPr>
                      </wps:wsp>
                      <wps:wsp>
                        <wps:cNvPr id="123" name="Rectangle 123"/>
                        <wps:cNvSpPr>
                          <a:spLocks noChangeArrowheads="1"/>
                        </wps:cNvSpPr>
                        <wps:spPr bwMode="auto">
                          <a:xfrm>
                            <a:off x="3843909" y="3533882"/>
                            <a:ext cx="1205230" cy="305637"/>
                          </a:xfrm>
                          <a:prstGeom prst="rect">
                            <a:avLst/>
                          </a:prstGeom>
                          <a:solidFill>
                            <a:srgbClr val="FFFFFF"/>
                          </a:solidFill>
                          <a:ln w="9525">
                            <a:solidFill>
                              <a:srgbClr val="000000"/>
                            </a:solidFill>
                            <a:miter lim="800000"/>
                            <a:headEnd/>
                            <a:tailEnd/>
                          </a:ln>
                        </wps:spPr>
                        <wps:txbx>
                          <w:txbxContent>
                            <w:p w14:paraId="7FCD1BE5" w14:textId="77777777" w:rsidR="00FD10A9" w:rsidRDefault="00FD10A9" w:rsidP="0019190F">
                              <w:pPr>
                                <w:pStyle w:val="NormalWeb"/>
                                <w:spacing w:before="60" w:beforeAutospacing="0" w:after="60" w:afterAutospacing="0"/>
                                <w:jc w:val="center"/>
                              </w:pPr>
                              <w:r>
                                <w:rPr>
                                  <w:rFonts w:eastAsia="Courier New"/>
                                  <w:color w:val="000000"/>
                                </w:rPr>
                                <w:t>Hố ga đấu nối số 2</w:t>
                              </w:r>
                            </w:p>
                          </w:txbxContent>
                        </wps:txbx>
                        <wps:bodyPr rot="0" vert="horz" wrap="square" lIns="18000" tIns="10800" rIns="18000" bIns="10800" anchor="t" anchorCtr="0" upright="1">
                          <a:noAutofit/>
                        </wps:bodyPr>
                      </wps:wsp>
                      <wps:wsp>
                        <wps:cNvPr id="124" name="Elbow Connector 124"/>
                        <wps:cNvCnPr>
                          <a:stCxn id="120" idx="2"/>
                          <a:endCxn id="123" idx="2"/>
                        </wps:cNvCnPr>
                        <wps:spPr>
                          <a:xfrm rot="16200000" flipH="1">
                            <a:off x="2741923" y="2134917"/>
                            <a:ext cx="293" cy="3408909"/>
                          </a:xfrm>
                          <a:prstGeom prst="bentConnector3">
                            <a:avLst>
                              <a:gd name="adj1" fmla="val 5674505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5" name="AutoShape 9"/>
                        <wps:cNvCnPr>
                          <a:cxnSpLocks noChangeShapeType="1"/>
                        </wps:cNvCnPr>
                        <wps:spPr bwMode="auto">
                          <a:xfrm>
                            <a:off x="2665474" y="3995803"/>
                            <a:ext cx="1761" cy="42444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126"/>
                        <wps:cNvSpPr>
                          <a:spLocks noChangeArrowheads="1"/>
                        </wps:cNvSpPr>
                        <wps:spPr bwMode="auto">
                          <a:xfrm>
                            <a:off x="1074917" y="3148438"/>
                            <a:ext cx="504200" cy="260709"/>
                          </a:xfrm>
                          <a:prstGeom prst="rect">
                            <a:avLst/>
                          </a:prstGeom>
                          <a:solidFill>
                            <a:srgbClr val="FFFFFF"/>
                          </a:solidFill>
                          <a:ln w="9525">
                            <a:noFill/>
                            <a:miter lim="800000"/>
                            <a:headEnd/>
                            <a:tailEnd/>
                          </a:ln>
                        </wps:spPr>
                        <wps:txbx>
                          <w:txbxContent>
                            <w:p w14:paraId="682F5856" w14:textId="77777777" w:rsidR="00FD10A9" w:rsidRPr="0019190F" w:rsidRDefault="00FD10A9" w:rsidP="0019190F">
                              <w:pPr>
                                <w:pStyle w:val="NormalWeb"/>
                                <w:spacing w:before="60" w:beforeAutospacing="0" w:after="60" w:afterAutospacing="0"/>
                                <w:rPr>
                                  <w:sz w:val="20"/>
                                </w:rPr>
                              </w:pPr>
                              <w:r w:rsidRPr="0019190F">
                                <w:rPr>
                                  <w:rFonts w:eastAsia="Courier New"/>
                                  <w:color w:val="000000"/>
                                  <w:sz w:val="20"/>
                                </w:rPr>
                                <w:t>Tự chảy</w:t>
                              </w:r>
                            </w:p>
                          </w:txbxContent>
                        </wps:txbx>
                        <wps:bodyPr rot="0" vert="horz" wrap="square" lIns="18000" tIns="10800" rIns="18000" bIns="10800" anchor="t" anchorCtr="0" upright="1">
                          <a:noAutofit/>
                        </wps:bodyPr>
                      </wps:wsp>
                      <wps:wsp>
                        <wps:cNvPr id="127" name="Rectangle 127"/>
                        <wps:cNvSpPr>
                          <a:spLocks noChangeArrowheads="1"/>
                        </wps:cNvSpPr>
                        <wps:spPr bwMode="auto">
                          <a:xfrm>
                            <a:off x="4467790" y="3159517"/>
                            <a:ext cx="504190" cy="260350"/>
                          </a:xfrm>
                          <a:prstGeom prst="rect">
                            <a:avLst/>
                          </a:prstGeom>
                          <a:solidFill>
                            <a:srgbClr val="FFFFFF"/>
                          </a:solidFill>
                          <a:ln w="9525">
                            <a:noFill/>
                            <a:miter lim="800000"/>
                            <a:headEnd/>
                            <a:tailEnd/>
                          </a:ln>
                        </wps:spPr>
                        <wps:txbx>
                          <w:txbxContent>
                            <w:p w14:paraId="2F3CB10F" w14:textId="77777777" w:rsidR="00FD10A9" w:rsidRDefault="00FD10A9" w:rsidP="0019190F">
                              <w:pPr>
                                <w:pStyle w:val="NormalWeb"/>
                                <w:spacing w:before="60" w:beforeAutospacing="0" w:after="60" w:afterAutospacing="0"/>
                              </w:pPr>
                              <w:r>
                                <w:rPr>
                                  <w:rFonts w:eastAsia="Courier New"/>
                                  <w:color w:val="000000"/>
                                  <w:sz w:val="20"/>
                                  <w:szCs w:val="20"/>
                                </w:rPr>
                                <w:t>Tự chảy</w:t>
                              </w:r>
                            </w:p>
                          </w:txbxContent>
                        </wps:txbx>
                        <wps:bodyPr rot="0" vert="horz" wrap="square" lIns="18000" tIns="10800" rIns="18000" bIns="10800" anchor="t" anchorCtr="0" upright="1">
                          <a:noAutofit/>
                        </wps:bodyPr>
                      </wps:wsp>
                    </wpc:wpc>
                  </a:graphicData>
                </a:graphic>
              </wp:inline>
            </w:drawing>
          </mc:Choice>
          <mc:Fallback>
            <w:pict>
              <v:group w14:anchorId="14D3D84F" id="Canvas 1027" o:spid="_x0000_s1105" editas="canvas" style="width:453.6pt;height:387.1pt;mso-position-horizontal-relative:char;mso-position-vertical-relative:line" coordsize="57607,4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">
                <v:shape id="_x0000_s1106" type="#_x0000_t75" style="position:absolute;width:57607;height:49161;visibility:visible;mso-wrap-style:square">
                  <v:fill o:detectmouseclick="t"/>
                  <v:path o:connecttype="none"/>
                </v:shape>
                <v:rect id="Rectangle 4" o:spid="_x0000_s1107" style="position:absolute;left:1063;top:6929;width:14460;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">
                  <v:textbox>
                    <w:txbxContent>
                      <w:p w14:paraId="6FFFFC1B" w14:textId="77777777" w:rsidR="00FD10A9" w:rsidRPr="00D82AAE" w:rsidRDefault="00FD10A9" w:rsidP="00D82AAE">
                        <w:pPr>
                          <w:jc w:val="center"/>
                          <w:rPr>
                            <w:rFonts w:ascii="Times New Roman" w:hAnsi="Times New Roman" w:cs="Times New Roman"/>
                            <w:lang w:val="en-US"/>
                          </w:rPr>
                        </w:pPr>
                        <w:r w:rsidRPr="00D82AAE">
                          <w:rPr>
                            <w:rFonts w:ascii="Times New Roman" w:hAnsi="Times New Roman" w:cs="Times New Roman"/>
                            <w:lang w:val="en-US"/>
                          </w:rPr>
                          <w:t>Nước mưa tại khu văn phòng</w:t>
                        </w:r>
                      </w:p>
                    </w:txbxContent>
                  </v:textbox>
                </v:rect>
                <v:rect id="Rectangle 5" o:spid="_x0000_s1108" style="position:absolute;left:745;top:14855;width:1509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">
                  <v:textbox>
                    <w:txbxContent>
                      <w:p w14:paraId="65FEC037" w14:textId="77777777" w:rsidR="00FD10A9" w:rsidRPr="00D82AAE" w:rsidRDefault="00FD10A9" w:rsidP="00D82AAE">
                        <w:pPr>
                          <w:jc w:val="center"/>
                          <w:rPr>
                            <w:rFonts w:ascii="Times New Roman" w:hAnsi="Times New Roman" w:cs="Times New Roman"/>
                            <w:lang w:val="en-US"/>
                          </w:rPr>
                        </w:pPr>
                        <w:r w:rsidRPr="00D82AAE">
                          <w:rPr>
                            <w:rFonts w:ascii="Times New Roman" w:hAnsi="Times New Roman" w:cs="Times New Roman"/>
                            <w:lang w:val="en-US"/>
                          </w:rPr>
                          <w:t>Hố ga</w:t>
                        </w:r>
                        <w:r w:rsidRPr="00D82AAE">
                          <w:rPr>
                            <w:rFonts w:ascii="Times New Roman" w:hAnsi="Times New Roman" w:cs="Times New Roman"/>
                          </w:rPr>
                          <w:t xml:space="preserve"> </w:t>
                        </w:r>
                      </w:p>
                    </w:txbxContent>
                  </v:textbox>
                </v:rect>
                <v:rect id="Rectangle 6" o:spid="_x0000_s1109" style="position:absolute;left:639;top:20934;width:1541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">
                  <v:textbox inset=".5mm,.1mm,.5mm,.3mm">
                    <w:txbxContent>
                      <w:p w14:paraId="7FE9D815" w14:textId="77777777" w:rsidR="00FD10A9" w:rsidRPr="00D82AAE" w:rsidRDefault="00FD10A9" w:rsidP="00D82AAE">
                        <w:pPr>
                          <w:jc w:val="center"/>
                          <w:rPr>
                            <w:rFonts w:ascii="Times New Roman" w:hAnsi="Times New Roman" w:cs="Times New Roman"/>
                            <w:lang w:val="en-US"/>
                          </w:rPr>
                        </w:pPr>
                        <w:r w:rsidRPr="00D82AAE">
                          <w:rPr>
                            <w:rFonts w:ascii="Times New Roman" w:hAnsi="Times New Roman" w:cs="Times New Roman"/>
                            <w:lang w:val="en-US"/>
                          </w:rPr>
                          <w:t>Cống BTCT, D400</w:t>
                        </w:r>
                        <w:r>
                          <w:rPr>
                            <w:rFonts w:ascii="Times New Roman" w:hAnsi="Times New Roman" w:cs="Times New Roman"/>
                            <w:lang w:val="en-US"/>
                          </w:rPr>
                          <w:t>, 500</w:t>
                        </w:r>
                      </w:p>
                    </w:txbxContent>
                  </v:textbox>
                </v:rect>
                <v:shape id="AutoShape 9" o:spid="_x0000_s1110" type="#_x0000_t32" style="position:absolute;left:8293;top:12007;width:1;height:2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">
                  <v:stroke endarrow="block"/>
                </v:shape>
                <v:shape id="AutoShape 10" o:spid="_x0000_s1111" type="#_x0000_t32" style="position:absolute;left:8294;top:18455;width:53;height:2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">
                  <v:stroke endarrow="block"/>
                </v:shape>
                <v:rect id="Rectangle 1005" o:spid="_x0000_s1112" style="position:absolute;left:37797;top:7195;width:16730;height: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">
                  <v:textbox>
                    <w:txbxContent>
                      <w:p w14:paraId="0EF71903" w14:textId="77777777" w:rsidR="00FD10A9" w:rsidRPr="00D82AAE" w:rsidRDefault="00FD10A9" w:rsidP="00D82AAE">
                        <w:pPr>
                          <w:pStyle w:val="NormalWeb"/>
                          <w:spacing w:before="0" w:beforeAutospacing="0" w:after="0" w:afterAutospacing="0"/>
                          <w:jc w:val="center"/>
                          <w:rPr>
                            <w:rFonts w:eastAsia="Courier New"/>
                            <w:color w:val="000000"/>
                          </w:rPr>
                        </w:pPr>
                        <w:r w:rsidRPr="00D82AAE">
                          <w:rPr>
                            <w:rFonts w:eastAsia="Courier New"/>
                            <w:color w:val="000000"/>
                          </w:rPr>
                          <w:t xml:space="preserve">Nước mưa chảy tràn </w:t>
                        </w:r>
                      </w:p>
                      <w:p w14:paraId="388735F2" w14:textId="77777777" w:rsidR="00FD10A9" w:rsidRPr="00D82AAE" w:rsidRDefault="00FD10A9" w:rsidP="00D82AAE">
                        <w:pPr>
                          <w:pStyle w:val="NormalWeb"/>
                          <w:spacing w:before="0" w:beforeAutospacing="0" w:after="0" w:afterAutospacing="0"/>
                          <w:jc w:val="center"/>
                        </w:pPr>
                        <w:r w:rsidRPr="00D82AAE">
                          <w:rPr>
                            <w:rFonts w:eastAsia="Courier New"/>
                            <w:color w:val="000000"/>
                          </w:rPr>
                          <w:t>trên bề mặt</w:t>
                        </w:r>
                      </w:p>
                    </w:txbxContent>
                  </v:textbox>
                </v:rect>
                <v:rect id="Rectangle 1006" o:spid="_x0000_s1113" style="position:absolute;left:37348;top:13507;width:17684;height:6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">
                  <v:textbox inset=".5mm,.3mm,.5mm,.3mm">
                    <w:txbxContent>
                      <w:p w14:paraId="068A58ED" w14:textId="77777777" w:rsidR="00FD10A9" w:rsidRPr="00D82AAE" w:rsidRDefault="00FD10A9" w:rsidP="00D82AAE">
                        <w:pPr>
                          <w:pStyle w:val="NormalWeb"/>
                          <w:spacing w:before="0" w:beforeAutospacing="0" w:after="0" w:afterAutospacing="0"/>
                          <w:jc w:val="both"/>
                          <w:rPr>
                            <w:rFonts w:eastAsia="Courier New"/>
                            <w:color w:val="000000"/>
                          </w:rPr>
                        </w:pPr>
                        <w:r w:rsidRPr="00D82AAE">
                          <w:rPr>
                            <w:rFonts w:eastAsia="Courier New"/>
                            <w:color w:val="000000"/>
                          </w:rPr>
                          <w:t>- Hố ga</w:t>
                        </w:r>
                      </w:p>
                      <w:p w14:paraId="04822E3B" w14:textId="77777777" w:rsidR="00FD10A9" w:rsidRPr="00D82AAE" w:rsidRDefault="00FD10A9" w:rsidP="00D82AAE">
                        <w:pPr>
                          <w:pStyle w:val="NormalWeb"/>
                          <w:spacing w:before="0" w:beforeAutospacing="0" w:after="0" w:afterAutospacing="0"/>
                          <w:jc w:val="both"/>
                          <w:rPr>
                            <w:rFonts w:eastAsia="Courier New"/>
                            <w:color w:val="000000"/>
                          </w:rPr>
                        </w:pPr>
                        <w:r w:rsidRPr="00D82AAE">
                          <w:rPr>
                            <w:rFonts w:eastAsia="Courier New"/>
                            <w:color w:val="000000"/>
                          </w:rPr>
                          <w:t>-Cống thu gom</w:t>
                        </w:r>
                      </w:p>
                      <w:p w14:paraId="11342E68" w14:textId="77777777" w:rsidR="00FD10A9" w:rsidRPr="00D82AAE" w:rsidRDefault="00FD10A9" w:rsidP="00D82AAE">
                        <w:pPr>
                          <w:pStyle w:val="NormalWeb"/>
                          <w:spacing w:before="0" w:beforeAutospacing="0" w:after="0" w:afterAutospacing="0"/>
                          <w:jc w:val="both"/>
                        </w:pPr>
                        <w:r w:rsidRPr="00D82AAE">
                          <w:rPr>
                            <w:rFonts w:eastAsia="Courier New"/>
                            <w:color w:val="000000"/>
                          </w:rPr>
                          <w:t>- Mương thu nước có nắp</w:t>
                        </w:r>
                      </w:p>
                    </w:txbxContent>
                  </v:textbox>
                </v:rect>
                <v:rect id="Rectangle 1007" o:spid="_x0000_s1114" style="position:absolute;left:37180;top:21895;width:18020;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">
                  <v:textbox inset=".5mm,.3mm,.5mm,.3mm">
                    <w:txbxContent>
                      <w:p w14:paraId="00AE5DD3" w14:textId="77777777" w:rsidR="00FD10A9" w:rsidRPr="00D82AAE" w:rsidRDefault="00FD10A9" w:rsidP="00D82AAE">
                        <w:pPr>
                          <w:pStyle w:val="NormalWeb"/>
                          <w:spacing w:before="0" w:beforeAutospacing="0" w:after="0" w:afterAutospacing="0"/>
                          <w:jc w:val="center"/>
                        </w:pPr>
                        <w:r w:rsidRPr="00D82AAE">
                          <w:rPr>
                            <w:rFonts w:eastAsia="Courier New"/>
                            <w:color w:val="000000"/>
                          </w:rPr>
                          <w:t>Cống BTCT, D</w:t>
                        </w:r>
                        <w:r>
                          <w:rPr>
                            <w:rFonts w:eastAsia="Courier New"/>
                            <w:color w:val="000000"/>
                          </w:rPr>
                          <w:t xml:space="preserve">300, </w:t>
                        </w:r>
                        <w:r w:rsidRPr="00D82AAE">
                          <w:rPr>
                            <w:rFonts w:eastAsia="Courier New"/>
                            <w:color w:val="000000"/>
                          </w:rPr>
                          <w:t>400</w:t>
                        </w:r>
                        <w:r>
                          <w:rPr>
                            <w:rFonts w:eastAsia="Courier New"/>
                            <w:color w:val="000000"/>
                          </w:rPr>
                          <w:t>, 500, 600, 800</w:t>
                        </w:r>
                      </w:p>
                    </w:txbxContent>
                  </v:textbox>
                </v:rect>
                <v:rect id="Rectangle 1009" o:spid="_x0000_s1115" style="position:absolute;left:16114;top:44202;width:21066;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">
                  <v:textbox>
                    <w:txbxContent>
                      <w:p w14:paraId="368B3FC8" w14:textId="77777777" w:rsidR="00FD10A9" w:rsidRPr="00D82AAE" w:rsidRDefault="00FD10A9" w:rsidP="00D82AAE">
                        <w:pPr>
                          <w:pStyle w:val="NormalWeb"/>
                          <w:spacing w:before="0" w:beforeAutospacing="0" w:after="0" w:afterAutospacing="0"/>
                          <w:jc w:val="center"/>
                        </w:pPr>
                        <w:r w:rsidRPr="00D82AAE">
                          <w:rPr>
                            <w:rFonts w:eastAsia="Courier New"/>
                            <w:color w:val="000000"/>
                          </w:rPr>
                          <w:t>Hệ thống thoát nước mưa KCN Long Khánh</w:t>
                        </w:r>
                      </w:p>
                    </w:txbxContent>
                  </v:textbox>
                </v:rect>
                <v:shape id="AutoShape 9" o:spid="_x0000_s1116" type="#_x0000_t32" style="position:absolute;left:26414;top:18509;width:21;height:2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B8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LBd++UZG0ItfAAAA//8DAFBLAQItABQABgAIAAAAIQDb4fbL7gAAAIUBAAATAAAAAAAA&#10;AAAAAAAAAAAAAABbQ29udGVudF9UeXBlc10ueG1sUEsBAi0AFAAGAAgAAAAhAFr0LFu/AAAAFQEA&#10;AAsAAAAAAAAAAAAAAAAAHwEAAF9yZWxzLy5yZWxzUEsBAi0AFAAGAAgAAAAhADYI4HzHAAAA3QAA&#10;AA8AAAAAAAAAAAAAAAAABwIAAGRycy9kb3ducmV2LnhtbFBLBQYAAAAAAwADALcAAAD7AgAAAAA=&#10;">
                  <v:stroke endarrow="block"/>
                </v:shape>
                <v:shape id="AutoShape 10" o:spid="_x0000_s1117" type="#_x0000_t32" style="position:absolute;left:26414;top:24742;width:21;height:5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" strokeweight=".5pt"/>
                <v:shape id="AutoShape 11" o:spid="_x0000_s1118" type="#_x0000_t32" style="position:absolute;left:26414;top:12125;width:20;height:27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">
                  <v:stroke endarrow="block"/>
                </v:shape>
                <v:rect id="Rectangle 1014" o:spid="_x0000_s1119" style="position:absolute;left:18297;top:7260;width:1627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bDxAAAAN0AAAAPAAAAZHJzL2Rvd25yZXYueG1sRE9Na8JA&#10;EL0L/odlBG+6q5b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EPhhsPEAAAA3QAAAA8A&#10;AAAAAAAAAAAAAAAABwIAAGRycy9kb3ducmV2LnhtbFBLBQYAAAAAAwADALcAAAD4AgAAAAA=&#10;">
                  <v:textbox>
                    <w:txbxContent>
                      <w:p w14:paraId="746A150F" w14:textId="77777777" w:rsidR="00FD10A9" w:rsidRPr="00D82AAE" w:rsidRDefault="00FD10A9" w:rsidP="00D82AAE">
                        <w:pPr>
                          <w:pStyle w:val="NormalWeb"/>
                          <w:spacing w:before="0" w:beforeAutospacing="0" w:after="0" w:afterAutospacing="0"/>
                          <w:jc w:val="center"/>
                        </w:pPr>
                        <w:r w:rsidRPr="00D82AAE">
                          <w:rPr>
                            <w:rFonts w:eastAsia="Courier New"/>
                            <w:color w:val="000000"/>
                          </w:rPr>
                          <w:t>Nước mưa mái nhà xưởng</w:t>
                        </w:r>
                      </w:p>
                    </w:txbxContent>
                  </v:textbox>
                </v:rect>
                <v:rect id="Rectangle 1015" o:spid="_x0000_s1120" style="position:absolute;left:18224;top:14921;width:16381;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NYxAAAAN0AAAAPAAAAZHJzL2Rvd25yZXYueG1sRE9Na8JA&#10;EL0L/odlBG+6q9L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CytI1jEAAAA3QAAAA8A&#10;AAAAAAAAAAAAAAAABwIAAGRycy9kb3ducmV2LnhtbFBLBQYAAAAAAwADALcAAAD4AgAAAAA=&#10;">
                  <v:textbox>
                    <w:txbxContent>
                      <w:p w14:paraId="15A76612" w14:textId="77777777" w:rsidR="00FD10A9" w:rsidRPr="00D82AAE" w:rsidRDefault="00FD10A9" w:rsidP="00D82AAE">
                        <w:pPr>
                          <w:pStyle w:val="NormalWeb"/>
                          <w:spacing w:before="0" w:beforeAutospacing="0" w:after="0" w:afterAutospacing="0"/>
                          <w:jc w:val="center"/>
                        </w:pPr>
                        <w:r w:rsidRPr="00D82AAE">
                          <w:rPr>
                            <w:rFonts w:eastAsia="Courier New"/>
                            <w:color w:val="000000"/>
                          </w:rPr>
                          <w:t xml:space="preserve">Máng thu nước mưa </w:t>
                        </w:r>
                      </w:p>
                    </w:txbxContent>
                  </v:textbox>
                </v:rect>
                <v:rect id="Rectangle 1016" o:spid="_x0000_s1121" style="position:absolute;left:18173;top:21156;width:1652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">
                  <v:textbox inset=".5mm,.3mm,.5mm,.3mm">
                    <w:txbxContent>
                      <w:p w14:paraId="6D27055A" w14:textId="77777777" w:rsidR="00FD10A9" w:rsidRPr="00D82AAE" w:rsidRDefault="00FD10A9" w:rsidP="00D82AAE">
                        <w:pPr>
                          <w:pStyle w:val="NormalWeb"/>
                          <w:spacing w:before="0" w:beforeAutospacing="0" w:after="0" w:afterAutospacing="0"/>
                          <w:jc w:val="center"/>
                        </w:pPr>
                        <w:r w:rsidRPr="00D82AAE">
                          <w:rPr>
                            <w:rFonts w:eastAsia="Courier New"/>
                            <w:color w:val="000000"/>
                          </w:rPr>
                          <w:t>Cống BTCT, D400</w:t>
                        </w:r>
                      </w:p>
                    </w:txbxContent>
                  </v:textbox>
                </v:rect>
                <v:shape id="AutoShape 9" o:spid="_x0000_s1122" type="#_x0000_t32" style="position:absolute;left:46162;top:11788;width:28;height:1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">
                  <v:stroke endarrow="block"/>
                </v:shape>
                <v:shape id="AutoShape 10" o:spid="_x0000_s1123" type="#_x0000_t32" style="position:absolute;left:46190;top:19754;width:0;height:2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">
                  <v:stroke endarrow="block"/>
                </v:shape>
                <v:rect id="Rectangle 1023" o:spid="_x0000_s1124" style="position:absolute;left:19502;top:702;width:1166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">
                  <v:textbox>
                    <w:txbxContent>
                      <w:p w14:paraId="1B76D12D" w14:textId="77777777" w:rsidR="00FD10A9" w:rsidRPr="00D82AAE" w:rsidRDefault="00FD10A9" w:rsidP="00D82AAE">
                        <w:pPr>
                          <w:pStyle w:val="NormalWeb"/>
                          <w:spacing w:before="0" w:beforeAutospacing="0" w:after="0" w:afterAutospacing="0"/>
                          <w:jc w:val="center"/>
                        </w:pPr>
                        <w:r w:rsidRPr="00D82AAE">
                          <w:rPr>
                            <w:rFonts w:eastAsia="Courier New"/>
                            <w:color w:val="000000"/>
                          </w:rPr>
                          <w:t xml:space="preserve">Nước mưa </w:t>
                        </w:r>
                      </w:p>
                    </w:txbxContent>
                  </v:textbox>
                </v:rect>
                <v:shape id="AutoShape 11" o:spid="_x0000_s1125" type="#_x0000_t32" style="position:absolute;left:8293;top:4169;width:17039;height:27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">
                  <v:stroke endarrow="block"/>
                </v:shape>
                <v:shape id="AutoShape 11" o:spid="_x0000_s1126" type="#_x0000_t32" style="position:absolute;left:25332;top:4169;width:20830;height:3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">
                  <v:stroke endarrow="block"/>
                </v:shape>
                <v:shape id="AutoShape 11" o:spid="_x0000_s1127" type="#_x0000_t32" style="position:absolute;left:25332;top:4169;width:1102;height:3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81" o:spid="_x0000_s1128" type="#_x0000_t34" style="position:absolute;left:26362;top:6446;width:1705;height:378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" adj="50571" strokecolor="black [3213]" strokeweight=".5pt"/>
                <v:shape id="Elbow Connector 117" o:spid="_x0000_s1129" type="#_x0000_t34" style="position:absolute;left:27414;top:18285;width:13;height:340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" adj="-8142401" strokecolor="black [3213]" strokeweight=".5pt">
                  <v:stroke startarrow="classic" endarrow="classic"/>
                </v:shape>
                <v:rect id="Rectangle 120" o:spid="_x0000_s1130" style="position:absolute;left:4350;top:35326;width:12052;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">
                  <v:textbox inset=".5mm,.3mm,.5mm,.3mm">
                    <w:txbxContent>
                      <w:p w14:paraId="0B7FB77E" w14:textId="77777777" w:rsidR="00FD10A9" w:rsidRDefault="00FD10A9" w:rsidP="0019190F">
                        <w:pPr>
                          <w:pStyle w:val="NormalWeb"/>
                          <w:spacing w:before="60" w:beforeAutospacing="0" w:after="60" w:afterAutospacing="0"/>
                          <w:jc w:val="center"/>
                        </w:pPr>
                        <w:r>
                          <w:rPr>
                            <w:rFonts w:eastAsia="Courier New"/>
                            <w:color w:val="000000"/>
                          </w:rPr>
                          <w:t>Hố ga đấu nối số 1</w:t>
                        </w:r>
                      </w:p>
                    </w:txbxContent>
                  </v:textbox>
                </v:rect>
                <v:rect id="Rectangle 123" o:spid="_x0000_s1131" style="position:absolute;left:38439;top:35338;width:1205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">
                  <v:textbox inset=".5mm,.3mm,.5mm,.3mm">
                    <w:txbxContent>
                      <w:p w14:paraId="7FCD1BE5" w14:textId="77777777" w:rsidR="00FD10A9" w:rsidRDefault="00FD10A9" w:rsidP="0019190F">
                        <w:pPr>
                          <w:pStyle w:val="NormalWeb"/>
                          <w:spacing w:before="60" w:beforeAutospacing="0" w:after="60" w:afterAutospacing="0"/>
                          <w:jc w:val="center"/>
                        </w:pPr>
                        <w:r>
                          <w:rPr>
                            <w:rFonts w:eastAsia="Courier New"/>
                            <w:color w:val="000000"/>
                          </w:rPr>
                          <w:t>Hố ga đấu nối số 2</w:t>
                        </w:r>
                      </w:p>
                    </w:txbxContent>
                  </v:textbox>
                </v:rect>
                <v:shape id="Elbow Connector 124" o:spid="_x0000_s1132" type="#_x0000_t34" style="position:absolute;left:27419;top:21349;width:3;height:340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" adj="12256931" strokecolor="black [3213]" strokeweight=".5pt"/>
                <v:shape id="AutoShape 9" o:spid="_x0000_s1133" type="#_x0000_t32" style="position:absolute;left:26654;top:39958;width:18;height:4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" strokeweight=".5pt">
                  <v:stroke endarrow="block"/>
                </v:shape>
                <v:rect id="Rectangle 126" o:spid="_x0000_s1134" style="position:absolute;left:10749;top:31484;width:5042;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" stroked="f">
                  <v:textbox inset=".5mm,.3mm,.5mm,.3mm">
                    <w:txbxContent>
                      <w:p w14:paraId="682F5856" w14:textId="77777777" w:rsidR="00FD10A9" w:rsidRPr="0019190F" w:rsidRDefault="00FD10A9" w:rsidP="0019190F">
                        <w:pPr>
                          <w:pStyle w:val="NormalWeb"/>
                          <w:spacing w:before="60" w:beforeAutospacing="0" w:after="60" w:afterAutospacing="0"/>
                          <w:rPr>
                            <w:sz w:val="20"/>
                          </w:rPr>
                        </w:pPr>
                        <w:r w:rsidRPr="0019190F">
                          <w:rPr>
                            <w:rFonts w:eastAsia="Courier New"/>
                            <w:color w:val="000000"/>
                            <w:sz w:val="20"/>
                          </w:rPr>
                          <w:t>Tự chảy</w:t>
                        </w:r>
                      </w:p>
                    </w:txbxContent>
                  </v:textbox>
                </v:rect>
                <v:rect id="Rectangle 127" o:spid="_x0000_s1135" style="position:absolute;left:44677;top:31595;width:504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" stroked="f">
                  <v:textbox inset=".5mm,.3mm,.5mm,.3mm">
                    <w:txbxContent>
                      <w:p w14:paraId="2F3CB10F" w14:textId="77777777" w:rsidR="00FD10A9" w:rsidRDefault="00FD10A9" w:rsidP="0019190F">
                        <w:pPr>
                          <w:pStyle w:val="NormalWeb"/>
                          <w:spacing w:before="60" w:beforeAutospacing="0" w:after="60" w:afterAutospacing="0"/>
                        </w:pPr>
                        <w:r>
                          <w:rPr>
                            <w:rFonts w:eastAsia="Courier New"/>
                            <w:color w:val="000000"/>
                            <w:sz w:val="20"/>
                            <w:szCs w:val="20"/>
                          </w:rPr>
                          <w:t>Tự chảy</w:t>
                        </w:r>
                      </w:p>
                    </w:txbxContent>
                  </v:textbox>
                </v:rect>
                <w10:anchorlock/>
              </v:group>
            </w:pict>
          </mc:Fallback>
        </mc:AlternateContent>
      </w:r>
    </w:p>
    <w:p w14:paraId="7D3777B8" w14:textId="70FC7D41" w:rsidR="00022E9B" w:rsidRDefault="00022E9B" w:rsidP="00022E9B">
      <w:pPr>
        <w:pStyle w:val="Caption"/>
        <w:spacing w:before="120" w:after="120" w:line="300" w:lineRule="auto"/>
        <w:jc w:val="center"/>
        <w:rPr>
          <w:rFonts w:ascii="Times New Roman" w:hAnsi="Times New Roman" w:cs="Times New Roman"/>
          <w:b/>
          <w:i w:val="0"/>
          <w:color w:val="auto"/>
          <w:sz w:val="28"/>
          <w:szCs w:val="28"/>
          <w:lang w:val="en-US"/>
        </w:rPr>
      </w:pPr>
      <w:bookmarkStart w:id="119" w:name="_Toc112241637"/>
      <w:r w:rsidRPr="0036267F">
        <w:rPr>
          <w:rFonts w:ascii="Times New Roman" w:hAnsi="Times New Roman" w:cs="Times New Roman"/>
          <w:b/>
          <w:i w:val="0"/>
          <w:color w:val="auto"/>
          <w:sz w:val="28"/>
          <w:szCs w:val="28"/>
        </w:rPr>
        <w:t>Hình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Hình_3. \* ARABIC </w:instrText>
      </w:r>
      <w:r w:rsidRPr="0036267F">
        <w:rPr>
          <w:rFonts w:ascii="Times New Roman" w:hAnsi="Times New Roman" w:cs="Times New Roman"/>
          <w:b/>
          <w:i w:val="0"/>
          <w:color w:val="auto"/>
          <w:sz w:val="28"/>
          <w:szCs w:val="28"/>
        </w:rPr>
        <w:fldChar w:fldCharType="separate"/>
      </w:r>
      <w:r w:rsidR="000D2176">
        <w:rPr>
          <w:rFonts w:ascii="Times New Roman" w:hAnsi="Times New Roman" w:cs="Times New Roman"/>
          <w:b/>
          <w:i w:val="0"/>
          <w:noProof/>
          <w:color w:val="auto"/>
          <w:sz w:val="28"/>
          <w:szCs w:val="28"/>
        </w:rPr>
        <w:t>1</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Sơ đồ minh họa hệ thống thoát nước mưa</w:t>
      </w:r>
      <w:bookmarkEnd w:id="119"/>
    </w:p>
    <w:p w14:paraId="53F8D84F" w14:textId="77777777" w:rsidR="00984990" w:rsidRPr="0036267F" w:rsidRDefault="00984990" w:rsidP="00F23D15">
      <w:pPr>
        <w:pStyle w:val="Heading3"/>
        <w:rPr>
          <w:rStyle w:val="Vnbnnidung4"/>
          <w:highlight w:val="white"/>
        </w:rPr>
      </w:pPr>
      <w:bookmarkStart w:id="120" w:name="bookmark421"/>
      <w:bookmarkStart w:id="121" w:name="_Toc112241705"/>
      <w:r w:rsidRPr="0036267F">
        <w:rPr>
          <w:rStyle w:val="Vnbnnidung4"/>
          <w:highlight w:val="white"/>
        </w:rPr>
        <w:t>1</w:t>
      </w:r>
      <w:bookmarkEnd w:id="120"/>
      <w:r w:rsidRPr="0036267F">
        <w:rPr>
          <w:rStyle w:val="Vnbnnidung4"/>
          <w:highlight w:val="white"/>
        </w:rPr>
        <w:t>.2. Thu gom, thoát nước thả</w:t>
      </w:r>
      <w:r w:rsidR="007F6F75" w:rsidRPr="0036267F">
        <w:rPr>
          <w:rStyle w:val="Vnbnnidung4"/>
          <w:highlight w:val="white"/>
        </w:rPr>
        <w:t>i</w:t>
      </w:r>
      <w:bookmarkEnd w:id="121"/>
    </w:p>
    <w:p w14:paraId="0C8F4251" w14:textId="77777777" w:rsidR="001A40FD" w:rsidRPr="0036267F" w:rsidRDefault="00AE656D" w:rsidP="001A40FD">
      <w:pPr>
        <w:pStyle w:val="Heading4"/>
        <w:rPr>
          <w:lang w:val="en-US"/>
        </w:rPr>
      </w:pPr>
      <w:r w:rsidRPr="0036267F">
        <w:rPr>
          <w:lang w:val="en-US"/>
        </w:rPr>
        <w:t>1.2.1</w:t>
      </w:r>
      <w:r w:rsidR="001A40FD" w:rsidRPr="0036267F">
        <w:t xml:space="preserve">. </w:t>
      </w:r>
      <w:r w:rsidR="0053672F" w:rsidRPr="0036267F">
        <w:rPr>
          <w:lang w:val="en-US"/>
        </w:rPr>
        <w:t>Công trình thu gom nước thải</w:t>
      </w:r>
    </w:p>
    <w:p w14:paraId="6EEFDB50" w14:textId="77777777" w:rsidR="00C148C9" w:rsidRPr="0036267F" w:rsidRDefault="00C148C9" w:rsidP="00C148C9">
      <w:pPr>
        <w:tabs>
          <w:tab w:val="left" w:pos="650"/>
          <w:tab w:val="num" w:pos="851"/>
          <w:tab w:val="left" w:pos="3767"/>
        </w:tabs>
        <w:spacing w:before="120" w:after="120" w:line="300" w:lineRule="auto"/>
        <w:ind w:firstLine="520"/>
        <w:jc w:val="both"/>
        <w:rPr>
          <w:rFonts w:ascii="Times New Roman" w:hAnsi="Times New Roman" w:cs="Times New Roman"/>
          <w:color w:val="auto"/>
          <w:sz w:val="28"/>
          <w:szCs w:val="28"/>
          <w:lang w:val="nl-NL"/>
        </w:rPr>
      </w:pPr>
      <w:r w:rsidRPr="0036267F">
        <w:rPr>
          <w:rFonts w:ascii="Times New Roman" w:hAnsi="Times New Roman" w:cs="Times New Roman"/>
          <w:color w:val="auto"/>
          <w:sz w:val="28"/>
          <w:szCs w:val="28"/>
          <w:lang w:val="nl-NL"/>
        </w:rPr>
        <w:t>+ Nước thải sinh hoạt:</w:t>
      </w:r>
    </w:p>
    <w:p w14:paraId="02BD8D9E" w14:textId="77777777" w:rsidR="00C148C9" w:rsidRPr="0036267F" w:rsidRDefault="00C148C9" w:rsidP="00C148C9">
      <w:pPr>
        <w:tabs>
          <w:tab w:val="left" w:pos="650"/>
          <w:tab w:val="num" w:pos="851"/>
          <w:tab w:val="left" w:pos="3767"/>
        </w:tabs>
        <w:spacing w:before="120" w:after="120" w:line="300" w:lineRule="auto"/>
        <w:ind w:firstLine="520"/>
        <w:jc w:val="both"/>
        <w:rPr>
          <w:rFonts w:ascii="Times New Roman" w:hAnsi="Times New Roman" w:cs="Times New Roman"/>
          <w:color w:val="auto"/>
          <w:sz w:val="28"/>
          <w:szCs w:val="28"/>
          <w:lang w:val="nl-NL"/>
        </w:rPr>
      </w:pPr>
      <w:r w:rsidRPr="0036267F">
        <w:rPr>
          <w:rFonts w:ascii="Times New Roman" w:hAnsi="Times New Roman" w:cs="Times New Roman"/>
          <w:color w:val="auto"/>
          <w:sz w:val="28"/>
          <w:szCs w:val="28"/>
          <w:lang w:val="nl-NL"/>
        </w:rPr>
        <w:t xml:space="preserve">Đối với đường ống thu gom nước thải từ các nhà vệ sinh: sử dụng ống nhựa uPVC; đoạn đầu của hệ thống sử dụng ống Ø 100–150 mm, độ dốc 1,5 - 2%; đoạn sau của hệ thống sử dụng ống Ø 200–250 mm, độ dốc 1%, đưa về bể tự hoại, sau đó đưa về hệ thống thu gom nước thải của nhà máy, đấu nối vào hệ thống thu gom nước thải của KCN để tiếp tục xử lý. </w:t>
      </w:r>
    </w:p>
    <w:p w14:paraId="3CEE9C1F" w14:textId="77777777" w:rsidR="00C148C9" w:rsidRPr="0036267F" w:rsidRDefault="00C148C9" w:rsidP="00C148C9">
      <w:pPr>
        <w:pStyle w:val="Formchunbt"/>
        <w:rPr>
          <w:color w:val="auto"/>
          <w:lang w:val="nl-NL"/>
        </w:rPr>
      </w:pPr>
      <w:r w:rsidRPr="0036267F">
        <w:rPr>
          <w:color w:val="auto"/>
          <w:lang w:val="nl-NL"/>
        </w:rPr>
        <w:t>Nước thải phát sinh từ nhà ăn được về bể tách dầu mỡ, sau đó đấu nối vào hệ thống thu gom nước thải của nhà máy bằng đường ống PVC Ø</w:t>
      </w:r>
      <w:r w:rsidR="00B26307" w:rsidRPr="0036267F">
        <w:rPr>
          <w:color w:val="auto"/>
          <w:lang w:val="nl-NL"/>
        </w:rPr>
        <w:t>114</w:t>
      </w:r>
      <w:r w:rsidRPr="0036267F">
        <w:rPr>
          <w:color w:val="auto"/>
          <w:lang w:val="nl-NL"/>
        </w:rPr>
        <w:t>.</w:t>
      </w:r>
    </w:p>
    <w:p w14:paraId="28E8342C" w14:textId="77777777" w:rsidR="00C148C9" w:rsidRPr="0036267F" w:rsidRDefault="00C148C9" w:rsidP="00C148C9">
      <w:pPr>
        <w:spacing w:before="120" w:after="120" w:line="300" w:lineRule="auto"/>
        <w:ind w:firstLine="567"/>
        <w:jc w:val="both"/>
        <w:rPr>
          <w:rFonts w:ascii="Times New Roman" w:hAnsi="Times New Roman" w:cs="Times New Roman"/>
          <w:color w:val="auto"/>
          <w:sz w:val="28"/>
          <w:szCs w:val="28"/>
          <w:lang w:val="nl-NL"/>
        </w:rPr>
      </w:pPr>
      <w:r w:rsidRPr="0036267F">
        <w:rPr>
          <w:rFonts w:ascii="Times New Roman" w:hAnsi="Times New Roman" w:cs="Times New Roman"/>
          <w:color w:val="auto"/>
          <w:sz w:val="28"/>
          <w:szCs w:val="28"/>
          <w:lang w:val="nl-NL"/>
        </w:rPr>
        <w:t>+ Nước thải từ quá trình xả đáy lò hơi</w:t>
      </w:r>
    </w:p>
    <w:p w14:paraId="6F263D78" w14:textId="77777777" w:rsidR="00C148C9" w:rsidRPr="0036267F" w:rsidRDefault="00C148C9" w:rsidP="00C148C9">
      <w:pPr>
        <w:spacing w:before="120" w:after="120" w:line="300" w:lineRule="auto"/>
        <w:ind w:firstLine="567"/>
        <w:jc w:val="both"/>
        <w:rPr>
          <w:rFonts w:ascii="Times New Roman" w:hAnsi="Times New Roman" w:cs="Times New Roman"/>
          <w:color w:val="auto"/>
          <w:sz w:val="28"/>
          <w:szCs w:val="28"/>
          <w:lang w:val="nl-NL"/>
        </w:rPr>
      </w:pPr>
      <w:r w:rsidRPr="0036267F">
        <w:rPr>
          <w:rFonts w:ascii="Times New Roman" w:hAnsi="Times New Roman" w:cs="Times New Roman"/>
          <w:color w:val="auto"/>
          <w:sz w:val="28"/>
          <w:szCs w:val="28"/>
          <w:lang w:val="nl-NL"/>
        </w:rPr>
        <w:t>Nước thải phát sinh từ quá trình xả đáy lò hơi được thu gom bằng đường ống thép Ø49 chảy về hệ thống thu gom nước thải của nhà máy.</w:t>
      </w:r>
    </w:p>
    <w:p w14:paraId="29111B5B" w14:textId="3DC2684A" w:rsidR="00C148C9" w:rsidRPr="0036267F" w:rsidRDefault="00C148C9" w:rsidP="00C148C9">
      <w:pPr>
        <w:spacing w:before="120" w:after="120" w:line="300" w:lineRule="auto"/>
        <w:ind w:firstLine="567"/>
        <w:jc w:val="both"/>
        <w:rPr>
          <w:rFonts w:ascii="Times New Roman" w:hAnsi="Times New Roman" w:cs="Times New Roman"/>
          <w:color w:val="auto"/>
          <w:sz w:val="28"/>
          <w:szCs w:val="28"/>
          <w:lang w:val="nl-NL"/>
        </w:rPr>
      </w:pPr>
      <w:r w:rsidRPr="0036267F">
        <w:rPr>
          <w:rFonts w:ascii="Times New Roman" w:hAnsi="Times New Roman" w:cs="Times New Roman"/>
          <w:color w:val="auto"/>
          <w:sz w:val="28"/>
          <w:szCs w:val="28"/>
          <w:lang w:val="nl-NL"/>
        </w:rPr>
        <w:lastRenderedPageBreak/>
        <w:t>+ Nước thải từ hệ thống xử lý khí thải</w:t>
      </w:r>
      <w:r w:rsidR="00770DAD">
        <w:rPr>
          <w:rFonts w:ascii="Times New Roman" w:hAnsi="Times New Roman" w:cs="Times New Roman"/>
          <w:color w:val="auto"/>
          <w:sz w:val="28"/>
          <w:szCs w:val="28"/>
          <w:lang w:val="nl-NL"/>
        </w:rPr>
        <w:t xml:space="preserve"> lò hơi</w:t>
      </w:r>
    </w:p>
    <w:p w14:paraId="10534828" w14:textId="0E1ECF79" w:rsidR="00C148C9" w:rsidRDefault="00C148C9" w:rsidP="00C148C9">
      <w:pPr>
        <w:spacing w:before="120" w:after="120" w:line="300" w:lineRule="auto"/>
        <w:ind w:firstLine="567"/>
        <w:jc w:val="both"/>
        <w:rPr>
          <w:rFonts w:ascii="Times New Roman" w:hAnsi="Times New Roman" w:cs="Times New Roman"/>
          <w:color w:val="auto"/>
          <w:sz w:val="28"/>
          <w:szCs w:val="28"/>
          <w:lang w:val="nl-NL"/>
        </w:rPr>
      </w:pPr>
      <w:r w:rsidRPr="0036267F">
        <w:rPr>
          <w:rFonts w:ascii="Times New Roman" w:hAnsi="Times New Roman" w:cs="Times New Roman"/>
          <w:color w:val="auto"/>
          <w:sz w:val="28"/>
          <w:szCs w:val="28"/>
          <w:lang w:val="nl-NL"/>
        </w:rPr>
        <w:t>Nước thải phát sinh từ hệ thống xử lý khí thải sau khi qua bể lắng được thu gom bằng đường ống PVC Ø</w:t>
      </w:r>
      <w:r w:rsidR="00770DAD">
        <w:rPr>
          <w:rFonts w:ascii="Times New Roman" w:hAnsi="Times New Roman" w:cs="Times New Roman"/>
          <w:color w:val="auto"/>
          <w:sz w:val="28"/>
          <w:szCs w:val="28"/>
          <w:lang w:val="nl-NL"/>
        </w:rPr>
        <w:t>9</w:t>
      </w:r>
      <w:r w:rsidR="009F5B42" w:rsidRPr="0036267F">
        <w:rPr>
          <w:rFonts w:ascii="Times New Roman" w:hAnsi="Times New Roman" w:cs="Times New Roman"/>
          <w:color w:val="auto"/>
          <w:sz w:val="28"/>
          <w:szCs w:val="28"/>
          <w:lang w:val="nl-NL"/>
        </w:rPr>
        <w:t>0</w:t>
      </w:r>
      <w:r w:rsidRPr="0036267F">
        <w:rPr>
          <w:rFonts w:ascii="Times New Roman" w:hAnsi="Times New Roman" w:cs="Times New Roman"/>
          <w:color w:val="auto"/>
          <w:sz w:val="28"/>
          <w:szCs w:val="28"/>
          <w:lang w:val="nl-NL"/>
        </w:rPr>
        <w:t xml:space="preserve"> chảy về hệ thống thu gom nước thải của nhà máy.</w:t>
      </w:r>
    </w:p>
    <w:p w14:paraId="1C6508B3" w14:textId="0ED5418A" w:rsidR="00770DAD" w:rsidRDefault="00770DAD" w:rsidP="00C148C9">
      <w:pPr>
        <w:spacing w:before="120" w:after="120" w:line="300" w:lineRule="auto"/>
        <w:ind w:firstLine="567"/>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Nước thải từ hệ thống xử lý hơi dung môi từ quá trình sơn</w:t>
      </w:r>
    </w:p>
    <w:p w14:paraId="2640146A" w14:textId="4B267EEB" w:rsidR="00770DAD" w:rsidRPr="0036267F" w:rsidRDefault="00770DAD" w:rsidP="00770DAD">
      <w:pPr>
        <w:spacing w:before="120" w:after="120" w:line="300" w:lineRule="auto"/>
        <w:ind w:firstLine="567"/>
        <w:jc w:val="both"/>
        <w:rPr>
          <w:rFonts w:ascii="Times New Roman" w:hAnsi="Times New Roman" w:cs="Times New Roman"/>
          <w:color w:val="auto"/>
          <w:sz w:val="28"/>
          <w:szCs w:val="28"/>
          <w:lang w:val="nl-NL"/>
        </w:rPr>
      </w:pPr>
      <w:r w:rsidRPr="0036267F">
        <w:rPr>
          <w:rFonts w:ascii="Times New Roman" w:hAnsi="Times New Roman" w:cs="Times New Roman"/>
          <w:color w:val="auto"/>
          <w:sz w:val="28"/>
          <w:szCs w:val="28"/>
          <w:lang w:val="nl-NL"/>
        </w:rPr>
        <w:t xml:space="preserve">Nước thải phát sinh từ hệ thống xử lý </w:t>
      </w:r>
      <w:r>
        <w:rPr>
          <w:rFonts w:ascii="Times New Roman" w:hAnsi="Times New Roman" w:cs="Times New Roman"/>
          <w:color w:val="auto"/>
          <w:sz w:val="28"/>
          <w:szCs w:val="28"/>
          <w:lang w:val="nl-NL"/>
        </w:rPr>
        <w:t>hơi dung môi từ quá trình sơn</w:t>
      </w:r>
      <w:r w:rsidRPr="0036267F">
        <w:rPr>
          <w:rFonts w:ascii="Times New Roman" w:hAnsi="Times New Roman" w:cs="Times New Roman"/>
          <w:color w:val="auto"/>
          <w:sz w:val="28"/>
          <w:szCs w:val="28"/>
          <w:lang w:val="nl-NL"/>
        </w:rPr>
        <w:t xml:space="preserve"> </w:t>
      </w:r>
      <w:r w:rsidRPr="0036267F">
        <w:rPr>
          <w:rFonts w:ascii="Times New Roman" w:hAnsi="Times New Roman" w:cs="Times New Roman"/>
          <w:color w:val="auto"/>
          <w:sz w:val="28"/>
          <w:szCs w:val="28"/>
          <w:lang w:val="nl-NL"/>
        </w:rPr>
        <w:t>khi qua bể lắng được thu gom bằng đường ống PVC Ø140 chảy về hệ thống thu gom nước thải của nhà máy.</w:t>
      </w:r>
    </w:p>
    <w:p w14:paraId="6603CEB1" w14:textId="77777777" w:rsidR="001A40FD" w:rsidRPr="0036267F" w:rsidRDefault="00AE656D" w:rsidP="001A40FD">
      <w:pPr>
        <w:pStyle w:val="Heading4"/>
        <w:rPr>
          <w:lang w:val="en-US"/>
        </w:rPr>
      </w:pPr>
      <w:r w:rsidRPr="0036267F">
        <w:rPr>
          <w:lang w:val="en-US"/>
        </w:rPr>
        <w:t>1.2.2</w:t>
      </w:r>
      <w:r w:rsidR="001A40FD" w:rsidRPr="0036267F">
        <w:t xml:space="preserve">. </w:t>
      </w:r>
      <w:r w:rsidR="0053672F" w:rsidRPr="0036267F">
        <w:rPr>
          <w:lang w:val="en-US"/>
        </w:rPr>
        <w:t>Điểm xả nước thải sau xử lý</w:t>
      </w:r>
    </w:p>
    <w:p w14:paraId="3B1D43ED" w14:textId="77777777" w:rsidR="005823C6" w:rsidRPr="0036267F" w:rsidRDefault="005823C6" w:rsidP="005823C6">
      <w:pPr>
        <w:pStyle w:val="Formchunbt"/>
        <w:rPr>
          <w:color w:val="auto"/>
        </w:rPr>
      </w:pPr>
      <w:bookmarkStart w:id="122" w:name="bookmark424"/>
      <w:r w:rsidRPr="0036267F">
        <w:rPr>
          <w:color w:val="auto"/>
        </w:rPr>
        <w:t xml:space="preserve">Nước thải sau xử lý được đấu nối vào hệ thống thu gom nước thải của KCN Long Khánh tại 1 vị trí trên </w:t>
      </w:r>
      <w:r w:rsidR="009F5B42" w:rsidRPr="0036267F">
        <w:rPr>
          <w:color w:val="auto"/>
        </w:rPr>
        <w:t>đường số 7</w:t>
      </w:r>
      <w:r w:rsidR="002E711F" w:rsidRPr="0036267F">
        <w:rPr>
          <w:color w:val="auto"/>
        </w:rPr>
        <w:t xml:space="preserve"> </w:t>
      </w:r>
      <w:r w:rsidRPr="0036267F">
        <w:rPr>
          <w:color w:val="auto"/>
        </w:rPr>
        <w:t>bằng đường ống HPDE D</w:t>
      </w:r>
      <w:r w:rsidR="009F5B42" w:rsidRPr="0036267F">
        <w:rPr>
          <w:color w:val="auto"/>
        </w:rPr>
        <w:t>2</w:t>
      </w:r>
      <w:r w:rsidRPr="0036267F">
        <w:rPr>
          <w:color w:val="auto"/>
        </w:rPr>
        <w:t>00, i = 0,3%, phương thức tự chảy.</w:t>
      </w:r>
    </w:p>
    <w:p w14:paraId="6CC3BCF4" w14:textId="77777777" w:rsidR="002E711F" w:rsidRPr="0036267F" w:rsidRDefault="002E711F" w:rsidP="002E711F">
      <w:pPr>
        <w:pStyle w:val="Formchunbt"/>
        <w:rPr>
          <w:color w:val="auto"/>
        </w:rPr>
      </w:pPr>
      <w:r w:rsidRPr="0036267F">
        <w:rPr>
          <w:color w:val="auto"/>
        </w:rPr>
        <w:t xml:space="preserve">Ví trí đấu nối nước thải nằm trên tuyến thu gom </w:t>
      </w:r>
      <w:r w:rsidR="00ED20DA" w:rsidRPr="0036267F">
        <w:rPr>
          <w:color w:val="auto"/>
        </w:rPr>
        <w:t xml:space="preserve">nước thải </w:t>
      </w:r>
      <w:r w:rsidRPr="0036267F">
        <w:rPr>
          <w:color w:val="auto"/>
        </w:rPr>
        <w:t xml:space="preserve">của KCN Long Khánh </w:t>
      </w:r>
      <w:r w:rsidR="009F5B42" w:rsidRPr="0036267F">
        <w:rPr>
          <w:color w:val="auto"/>
        </w:rPr>
        <w:t>trên đường số 7 tại hố ga N3T49*</w:t>
      </w:r>
      <w:r w:rsidRPr="0036267F">
        <w:rPr>
          <w:color w:val="auto"/>
        </w:rPr>
        <w:t xml:space="preserve">. Hố ga </w:t>
      </w:r>
      <w:r w:rsidR="009E66EE" w:rsidRPr="0036267F">
        <w:rPr>
          <w:color w:val="auto"/>
        </w:rPr>
        <w:t xml:space="preserve">đấu nối nước thải </w:t>
      </w:r>
      <w:r w:rsidRPr="0036267F">
        <w:rPr>
          <w:color w:val="auto"/>
        </w:rPr>
        <w:t xml:space="preserve">được bố trí bên </w:t>
      </w:r>
      <w:r w:rsidR="009E66EE" w:rsidRPr="0036267F">
        <w:rPr>
          <w:color w:val="auto"/>
        </w:rPr>
        <w:t>trong</w:t>
      </w:r>
      <w:r w:rsidRPr="0036267F">
        <w:rPr>
          <w:color w:val="auto"/>
        </w:rPr>
        <w:t xml:space="preserve"> hàng rào của nhà máy</w:t>
      </w:r>
      <w:r w:rsidR="00CA344F" w:rsidRPr="0036267F">
        <w:rPr>
          <w:color w:val="auto"/>
        </w:rPr>
        <w:t>, cao độ đáy cống đấu nối từ nhà máy ra cao hơn cao độ đáy công thoát nước của KCN</w:t>
      </w:r>
      <w:r w:rsidRPr="0036267F">
        <w:rPr>
          <w:color w:val="auto"/>
        </w:rPr>
        <w:t>. Hố ga đấu nối nước thải có biển báo vị trí đấu nối nước thải, có lối đi thuận lợi cho việc kiểm tra, kiểm soát nguồn thải.</w:t>
      </w:r>
    </w:p>
    <w:p w14:paraId="2C34BF06" w14:textId="77777777" w:rsidR="00CA344F" w:rsidRPr="0036267F" w:rsidRDefault="00CA344F" w:rsidP="002E711F">
      <w:pPr>
        <w:pStyle w:val="Formchunbt"/>
        <w:rPr>
          <w:color w:val="auto"/>
        </w:rPr>
      </w:pPr>
      <w:r w:rsidRPr="0036267F">
        <w:rPr>
          <w:color w:val="auto"/>
        </w:rPr>
        <w:t>Ví trí đấu nối nước thải đáp ứng yêu cầu kỹ thuật theo quy định</w:t>
      </w:r>
      <w:r w:rsidR="00DF6310" w:rsidRPr="0036267F">
        <w:rPr>
          <w:color w:val="auto"/>
        </w:rPr>
        <w:t xml:space="preserve"> tại điểm a, b, khoản 3, điều 48, Nghị định 08/2022/NĐ-CP ngày 10/01/2022.</w:t>
      </w:r>
    </w:p>
    <w:p w14:paraId="7E910FAF" w14:textId="77777777" w:rsidR="00171A46" w:rsidRPr="0036267F" w:rsidRDefault="00171A46" w:rsidP="002E711F">
      <w:pPr>
        <w:pStyle w:val="Formchunbt"/>
        <w:rPr>
          <w:color w:val="auto"/>
        </w:rPr>
      </w:pPr>
      <w:r w:rsidRPr="0036267F">
        <w:rPr>
          <w:color w:val="auto"/>
        </w:rPr>
        <w:t>Sơ đồ minh họa tổng thể mạng lưới thu gom, thoát nước thải của cơ sở được thể hiện tại hình 3.3.</w:t>
      </w:r>
    </w:p>
    <w:p w14:paraId="1E13A9DB" w14:textId="77777777" w:rsidR="00171A46" w:rsidRPr="0036267F" w:rsidRDefault="00171A46" w:rsidP="00171A46">
      <w:pPr>
        <w:pStyle w:val="Formchunbt"/>
        <w:ind w:firstLine="426"/>
        <w:rPr>
          <w:color w:val="auto"/>
        </w:rPr>
      </w:pPr>
      <w:r w:rsidRPr="0036267F">
        <w:rPr>
          <w:b/>
          <w:noProof/>
          <w:color w:val="auto"/>
          <w:szCs w:val="28"/>
        </w:rPr>
        <w:lastRenderedPageBreak/>
        <mc:AlternateContent>
          <mc:Choice Requires="wpc">
            <w:drawing>
              <wp:inline distT="0" distB="0" distL="0" distR="0" wp14:anchorId="004C09C4" wp14:editId="001F4EFE">
                <wp:extent cx="5311140" cy="4466351"/>
                <wp:effectExtent l="0" t="0" r="0" b="10795"/>
                <wp:docPr id="470" name="Canvas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5" name="Rounded Rectangle 205"/>
                        <wps:cNvSpPr>
                          <a:spLocks/>
                        </wps:cNvSpPr>
                        <wps:spPr bwMode="auto">
                          <a:xfrm>
                            <a:off x="103368" y="34873"/>
                            <a:ext cx="818984" cy="707980"/>
                          </a:xfrm>
                          <a:prstGeom prst="roundRect">
                            <a:avLst>
                              <a:gd name="adj" fmla="val 16667"/>
                            </a:avLst>
                          </a:prstGeom>
                          <a:solidFill>
                            <a:srgbClr val="FFFFFF"/>
                          </a:solidFill>
                          <a:ln w="9525" cmpd="dbl" algn="ctr">
                            <a:solidFill>
                              <a:schemeClr val="tx1"/>
                            </a:solidFill>
                            <a:prstDash val="sysDot"/>
                            <a:round/>
                            <a:headEnd/>
                            <a:tailEnd/>
                          </a:ln>
                        </wps:spPr>
                        <wps:txbx>
                          <w:txbxContent>
                            <w:p w14:paraId="217B781C" w14:textId="77777777" w:rsidR="00FD10A9" w:rsidRDefault="00FD10A9" w:rsidP="00171A46">
                              <w:pPr>
                                <w:pStyle w:val="NormalWeb"/>
                                <w:spacing w:before="60" w:beforeAutospacing="0" w:after="60" w:afterAutospacing="0"/>
                                <w:jc w:val="center"/>
                              </w:pPr>
                              <w:r>
                                <w:rPr>
                                  <w:rFonts w:eastAsia="Courier New"/>
                                  <w:color w:val="000000"/>
                                  <w:sz w:val="22"/>
                                  <w:szCs w:val="22"/>
                                  <w:lang w:val="vi-VN"/>
                                </w:rPr>
                                <w:t xml:space="preserve">Nước thải từ </w:t>
                              </w:r>
                              <w:r>
                                <w:rPr>
                                  <w:rFonts w:eastAsia="Courier New"/>
                                  <w:color w:val="000000"/>
                                  <w:sz w:val="22"/>
                                  <w:szCs w:val="22"/>
                                </w:rPr>
                                <w:t>hệ thống xử lý khí thải</w:t>
                              </w:r>
                              <w:r>
                                <w:rPr>
                                  <w:rFonts w:ascii="Courier New" w:eastAsia="Courier New" w:hAnsi="Courier New" w:cs="Courier New"/>
                                  <w:color w:val="000000"/>
                                  <w:sz w:val="22"/>
                                  <w:szCs w:val="22"/>
                                  <w:lang w:val="vi-VN"/>
                                </w:rPr>
                                <w:t xml:space="preserve"> </w:t>
                              </w:r>
                            </w:p>
                          </w:txbxContent>
                        </wps:txbx>
                        <wps:bodyPr rot="0" vert="horz" wrap="square" lIns="0" tIns="0" rIns="0" bIns="0" anchor="ctr" anchorCtr="0" upright="1">
                          <a:noAutofit/>
                        </wps:bodyPr>
                      </wps:wsp>
                      <wps:wsp>
                        <wps:cNvPr id="214" name="Rounded Rectangle 214"/>
                        <wps:cNvSpPr>
                          <a:spLocks/>
                        </wps:cNvSpPr>
                        <wps:spPr bwMode="auto">
                          <a:xfrm>
                            <a:off x="1335872" y="34875"/>
                            <a:ext cx="1408936" cy="440055"/>
                          </a:xfrm>
                          <a:prstGeom prst="roundRect">
                            <a:avLst>
                              <a:gd name="adj" fmla="val 16667"/>
                            </a:avLst>
                          </a:prstGeom>
                          <a:solidFill>
                            <a:srgbClr val="FFFFFF"/>
                          </a:solidFill>
                          <a:ln w="9525" cmpd="dbl" algn="ctr">
                            <a:solidFill>
                              <a:schemeClr val="tx1"/>
                            </a:solidFill>
                            <a:prstDash val="sysDot"/>
                            <a:round/>
                            <a:headEnd/>
                            <a:tailEnd/>
                          </a:ln>
                        </wps:spPr>
                        <wps:txbx>
                          <w:txbxContent>
                            <w:p w14:paraId="6D68489C" w14:textId="77777777" w:rsidR="00FD10A9" w:rsidRDefault="00FD10A9" w:rsidP="00171A46">
                              <w:pPr>
                                <w:pStyle w:val="NormalWeb"/>
                                <w:spacing w:before="60" w:beforeAutospacing="0" w:after="60" w:afterAutospacing="0"/>
                                <w:jc w:val="center"/>
                              </w:pPr>
                              <w:r>
                                <w:rPr>
                                  <w:rFonts w:eastAsia="Courier New"/>
                                  <w:color w:val="000000"/>
                                  <w:sz w:val="22"/>
                                  <w:szCs w:val="22"/>
                                  <w:lang w:val="vi-VN"/>
                                </w:rPr>
                                <w:t xml:space="preserve">Nước thải từ </w:t>
                              </w:r>
                              <w:r>
                                <w:rPr>
                                  <w:rFonts w:eastAsia="Courier New"/>
                                  <w:color w:val="000000"/>
                                  <w:sz w:val="22"/>
                                  <w:szCs w:val="22"/>
                                </w:rPr>
                                <w:t>quá trình vệ sinh của nhân viên</w:t>
                              </w:r>
                              <w:r>
                                <w:rPr>
                                  <w:rFonts w:ascii="Courier New" w:eastAsia="Courier New" w:hAnsi="Courier New" w:cs="Courier New"/>
                                  <w:color w:val="000000"/>
                                  <w:sz w:val="22"/>
                                  <w:szCs w:val="22"/>
                                </w:rPr>
                                <w:t xml:space="preserve"> </w:t>
                              </w:r>
                            </w:p>
                          </w:txbxContent>
                        </wps:txbx>
                        <wps:bodyPr rot="0" vert="horz" wrap="square" lIns="0" tIns="0" rIns="0" bIns="0" anchor="ctr" anchorCtr="0" upright="1">
                          <a:noAutofit/>
                        </wps:bodyPr>
                      </wps:wsp>
                      <wps:wsp>
                        <wps:cNvPr id="217" name="Rounded Rectangle 217"/>
                        <wps:cNvSpPr>
                          <a:spLocks/>
                        </wps:cNvSpPr>
                        <wps:spPr bwMode="auto">
                          <a:xfrm>
                            <a:off x="1199384" y="672536"/>
                            <a:ext cx="741840" cy="292053"/>
                          </a:xfrm>
                          <a:prstGeom prst="roundRect">
                            <a:avLst>
                              <a:gd name="adj" fmla="val 16667"/>
                            </a:avLst>
                          </a:prstGeom>
                          <a:solidFill>
                            <a:srgbClr val="FFFFFF"/>
                          </a:solidFill>
                          <a:ln w="9525" cmpd="dbl" algn="ctr">
                            <a:solidFill>
                              <a:schemeClr val="tx1"/>
                            </a:solidFill>
                            <a:prstDash val="sysDot"/>
                            <a:round/>
                            <a:headEnd/>
                            <a:tailEnd/>
                          </a:ln>
                        </wps:spPr>
                        <wps:txbx>
                          <w:txbxContent>
                            <w:p w14:paraId="7826DCB5" w14:textId="77777777" w:rsidR="00FD10A9" w:rsidRDefault="00FD10A9" w:rsidP="00171A46">
                              <w:pPr>
                                <w:pStyle w:val="NormalWeb"/>
                                <w:spacing w:before="0" w:beforeAutospacing="0" w:after="0" w:afterAutospacing="0"/>
                                <w:jc w:val="center"/>
                              </w:pPr>
                              <w:r>
                                <w:rPr>
                                  <w:rFonts w:eastAsia="Courier New"/>
                                  <w:color w:val="000000"/>
                                  <w:sz w:val="22"/>
                                  <w:szCs w:val="22"/>
                                </w:rPr>
                                <w:t>Văn phòng</w:t>
                              </w:r>
                              <w:r>
                                <w:rPr>
                                  <w:rFonts w:ascii="Courier New" w:eastAsia="Courier New" w:hAnsi="Courier New" w:cs="Courier New"/>
                                  <w:color w:val="000000"/>
                                  <w:sz w:val="22"/>
                                  <w:szCs w:val="22"/>
                                </w:rPr>
                                <w:t xml:space="preserve"> </w:t>
                              </w:r>
                            </w:p>
                          </w:txbxContent>
                        </wps:txbx>
                        <wps:bodyPr rot="0" vert="horz" wrap="square" lIns="0" tIns="0" rIns="0" bIns="0" anchor="ctr" anchorCtr="0" upright="1">
                          <a:noAutofit/>
                        </wps:bodyPr>
                      </wps:wsp>
                      <wps:wsp>
                        <wps:cNvPr id="218" name="Rounded Rectangle 218"/>
                        <wps:cNvSpPr>
                          <a:spLocks/>
                        </wps:cNvSpPr>
                        <wps:spPr bwMode="auto">
                          <a:xfrm>
                            <a:off x="2153920" y="674096"/>
                            <a:ext cx="727419" cy="300086"/>
                          </a:xfrm>
                          <a:prstGeom prst="roundRect">
                            <a:avLst>
                              <a:gd name="adj" fmla="val 16667"/>
                            </a:avLst>
                          </a:prstGeom>
                          <a:solidFill>
                            <a:srgbClr val="FFFFFF"/>
                          </a:solidFill>
                          <a:ln w="9525" cmpd="dbl" algn="ctr">
                            <a:solidFill>
                              <a:schemeClr val="tx1"/>
                            </a:solidFill>
                            <a:prstDash val="sysDot"/>
                            <a:round/>
                            <a:headEnd/>
                            <a:tailEnd/>
                          </a:ln>
                        </wps:spPr>
                        <wps:txbx>
                          <w:txbxContent>
                            <w:p w14:paraId="1708B671" w14:textId="77777777" w:rsidR="00FD10A9" w:rsidRDefault="00FD10A9" w:rsidP="00171A46">
                              <w:pPr>
                                <w:pStyle w:val="NormalWeb"/>
                                <w:spacing w:before="0" w:beforeAutospacing="0" w:after="0" w:afterAutospacing="0"/>
                                <w:jc w:val="center"/>
                              </w:pPr>
                              <w:r>
                                <w:rPr>
                                  <w:rFonts w:eastAsia="Courier New"/>
                                  <w:color w:val="000000"/>
                                  <w:sz w:val="22"/>
                                  <w:szCs w:val="22"/>
                                </w:rPr>
                                <w:t>Nhà xưởng</w:t>
                              </w:r>
                              <w:r>
                                <w:rPr>
                                  <w:rFonts w:ascii="Courier New" w:eastAsia="Courier New" w:hAnsi="Courier New" w:cs="Courier New"/>
                                  <w:color w:val="000000"/>
                                  <w:sz w:val="22"/>
                                  <w:szCs w:val="22"/>
                                </w:rPr>
                                <w:t xml:space="preserve"> </w:t>
                              </w:r>
                            </w:p>
                          </w:txbxContent>
                        </wps:txbx>
                        <wps:bodyPr rot="0" vert="horz" wrap="square" lIns="0" tIns="0" rIns="0" bIns="0" anchor="ctr" anchorCtr="0" upright="1">
                          <a:noAutofit/>
                        </wps:bodyPr>
                      </wps:wsp>
                      <wps:wsp>
                        <wps:cNvPr id="221" name="Straight Arrow Connector 221"/>
                        <wps:cNvCnPr>
                          <a:stCxn id="214" idx="2"/>
                          <a:endCxn id="217" idx="0"/>
                        </wps:cNvCnPr>
                        <wps:spPr>
                          <a:xfrm flipH="1">
                            <a:off x="1570304" y="474930"/>
                            <a:ext cx="470036" cy="197606"/>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a:stCxn id="214" idx="2"/>
                          <a:endCxn id="218" idx="0"/>
                        </wps:cNvCnPr>
                        <wps:spPr>
                          <a:xfrm>
                            <a:off x="2040340" y="474930"/>
                            <a:ext cx="477290" cy="199166"/>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3" name="Rounded Rectangle 223"/>
                        <wps:cNvSpPr>
                          <a:spLocks/>
                        </wps:cNvSpPr>
                        <wps:spPr bwMode="auto">
                          <a:xfrm>
                            <a:off x="1204598" y="1215892"/>
                            <a:ext cx="736626" cy="331272"/>
                          </a:xfrm>
                          <a:prstGeom prst="roundRect">
                            <a:avLst>
                              <a:gd name="adj" fmla="val 16667"/>
                            </a:avLst>
                          </a:prstGeom>
                          <a:solidFill>
                            <a:srgbClr val="FFFFFF"/>
                          </a:solidFill>
                          <a:ln w="9525" cmpd="dbl" algn="ctr">
                            <a:solidFill>
                              <a:schemeClr val="tx1"/>
                            </a:solidFill>
                            <a:prstDash val="sysDot"/>
                            <a:round/>
                            <a:headEnd/>
                            <a:tailEnd/>
                          </a:ln>
                        </wps:spPr>
                        <wps:txbx>
                          <w:txbxContent>
                            <w:p w14:paraId="2BF74C41" w14:textId="77777777" w:rsidR="00FD10A9" w:rsidRPr="001F73FA" w:rsidRDefault="00FD10A9" w:rsidP="00171A46">
                              <w:pPr>
                                <w:pStyle w:val="NormalWeb"/>
                                <w:spacing w:before="0" w:beforeAutospacing="0" w:after="0" w:afterAutospacing="0"/>
                                <w:jc w:val="center"/>
                                <w:rPr>
                                  <w:rFonts w:eastAsia="Courier New"/>
                                  <w:color w:val="000000"/>
                                  <w:sz w:val="20"/>
                                  <w:szCs w:val="20"/>
                                </w:rPr>
                              </w:pPr>
                              <w:r>
                                <w:rPr>
                                  <w:rFonts w:eastAsia="Courier New"/>
                                  <w:color w:val="000000"/>
                                  <w:position w:val="7"/>
                                  <w:sz w:val="20"/>
                                  <w:szCs w:val="20"/>
                                </w:rPr>
                                <w:t xml:space="preserve">Bể tự hoại </w:t>
                              </w:r>
                            </w:p>
                          </w:txbxContent>
                        </wps:txbx>
                        <wps:bodyPr rot="0" vert="horz" wrap="square" lIns="0" tIns="0" rIns="0" bIns="0" anchor="ctr" anchorCtr="0" upright="1">
                          <a:noAutofit/>
                        </wps:bodyPr>
                      </wps:wsp>
                      <wps:wsp>
                        <wps:cNvPr id="449" name="Rounded Rectangle 449"/>
                        <wps:cNvSpPr>
                          <a:spLocks/>
                        </wps:cNvSpPr>
                        <wps:spPr bwMode="auto">
                          <a:xfrm>
                            <a:off x="2190636" y="1215105"/>
                            <a:ext cx="658175" cy="313153"/>
                          </a:xfrm>
                          <a:prstGeom prst="roundRect">
                            <a:avLst>
                              <a:gd name="adj" fmla="val 16667"/>
                            </a:avLst>
                          </a:prstGeom>
                          <a:solidFill>
                            <a:srgbClr val="FFFFFF"/>
                          </a:solidFill>
                          <a:ln w="9525" cmpd="dbl" algn="ctr">
                            <a:solidFill>
                              <a:schemeClr val="tx1"/>
                            </a:solidFill>
                            <a:prstDash val="sysDot"/>
                            <a:round/>
                            <a:headEnd/>
                            <a:tailEnd/>
                          </a:ln>
                        </wps:spPr>
                        <wps:txbx>
                          <w:txbxContent>
                            <w:p w14:paraId="19291922" w14:textId="77777777" w:rsidR="00FD10A9" w:rsidRPr="00676E2B" w:rsidRDefault="00FD10A9" w:rsidP="00171A46">
                              <w:pPr>
                                <w:pStyle w:val="NormalWeb"/>
                                <w:spacing w:before="0" w:beforeAutospacing="0" w:after="0" w:afterAutospacing="0"/>
                                <w:jc w:val="center"/>
                                <w:rPr>
                                  <w:rFonts w:eastAsia="Courier New"/>
                                  <w:color w:val="000000"/>
                                  <w:sz w:val="22"/>
                                  <w:szCs w:val="22"/>
                                </w:rPr>
                              </w:pPr>
                              <w:r w:rsidRPr="001F73FA">
                                <w:rPr>
                                  <w:rFonts w:eastAsia="Courier New"/>
                                  <w:color w:val="000000"/>
                                  <w:sz w:val="22"/>
                                  <w:szCs w:val="22"/>
                                </w:rPr>
                                <w:t xml:space="preserve">Bể tự hoại </w:t>
                              </w:r>
                            </w:p>
                          </w:txbxContent>
                        </wps:txbx>
                        <wps:bodyPr rot="0" vert="horz" wrap="square" lIns="0" tIns="0" rIns="0" bIns="0" anchor="ctr" anchorCtr="0" upright="1">
                          <a:noAutofit/>
                        </wps:bodyPr>
                      </wps:wsp>
                      <wps:wsp>
                        <wps:cNvPr id="451" name="Straight Arrow Connector 451"/>
                        <wps:cNvCnPr/>
                        <wps:spPr>
                          <a:xfrm>
                            <a:off x="1570304" y="964589"/>
                            <a:ext cx="2607" cy="251303"/>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52" name="Straight Arrow Connector 452"/>
                        <wps:cNvCnPr/>
                        <wps:spPr>
                          <a:xfrm>
                            <a:off x="2517630" y="974182"/>
                            <a:ext cx="2094" cy="240923"/>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53" name="Rounded Rectangle 453"/>
                        <wps:cNvSpPr>
                          <a:spLocks/>
                        </wps:cNvSpPr>
                        <wps:spPr bwMode="auto">
                          <a:xfrm>
                            <a:off x="1842575" y="2824896"/>
                            <a:ext cx="1271978" cy="439420"/>
                          </a:xfrm>
                          <a:prstGeom prst="roundRect">
                            <a:avLst>
                              <a:gd name="adj" fmla="val 16667"/>
                            </a:avLst>
                          </a:prstGeom>
                          <a:solidFill>
                            <a:srgbClr val="FFFFFF"/>
                          </a:solidFill>
                          <a:ln w="9525" cmpd="dbl" algn="ctr">
                            <a:solidFill>
                              <a:schemeClr val="tx1"/>
                            </a:solidFill>
                            <a:prstDash val="sysDot"/>
                            <a:round/>
                            <a:headEnd/>
                            <a:tailEnd/>
                          </a:ln>
                        </wps:spPr>
                        <wps:txbx>
                          <w:txbxContent>
                            <w:p w14:paraId="57E5EF80" w14:textId="77777777" w:rsidR="00FD10A9" w:rsidRPr="001F73FA" w:rsidRDefault="00FD10A9" w:rsidP="00171A46">
                              <w:pPr>
                                <w:pStyle w:val="NormalWeb"/>
                                <w:spacing w:before="60" w:beforeAutospacing="0" w:after="60" w:afterAutospacing="0"/>
                                <w:jc w:val="center"/>
                              </w:pPr>
                              <w:r>
                                <w:rPr>
                                  <w:rFonts w:eastAsia="Courier New"/>
                                  <w:color w:val="000000"/>
                                  <w:sz w:val="22"/>
                                  <w:szCs w:val="22"/>
                                </w:rPr>
                                <w:t>Hố ga đấu nối KCN Long Khánh</w:t>
                              </w:r>
                            </w:p>
                          </w:txbxContent>
                        </wps:txbx>
                        <wps:bodyPr rot="0" vert="horz" wrap="square" lIns="0" tIns="0" rIns="0" bIns="0" anchor="ctr" anchorCtr="0" upright="1">
                          <a:noAutofit/>
                        </wps:bodyPr>
                      </wps:wsp>
                      <wps:wsp>
                        <wps:cNvPr id="454" name="Rounded Rectangle 454"/>
                        <wps:cNvSpPr>
                          <a:spLocks/>
                        </wps:cNvSpPr>
                        <wps:spPr bwMode="auto">
                          <a:xfrm>
                            <a:off x="1854903" y="3488534"/>
                            <a:ext cx="1243601" cy="438785"/>
                          </a:xfrm>
                          <a:prstGeom prst="roundRect">
                            <a:avLst>
                              <a:gd name="adj" fmla="val 16667"/>
                            </a:avLst>
                          </a:prstGeom>
                          <a:solidFill>
                            <a:srgbClr val="FFFFFF"/>
                          </a:solidFill>
                          <a:ln w="9525" cmpd="dbl" algn="ctr">
                            <a:solidFill>
                              <a:schemeClr val="tx1"/>
                            </a:solidFill>
                            <a:prstDash val="sysDot"/>
                            <a:round/>
                            <a:headEnd/>
                            <a:tailEnd/>
                          </a:ln>
                        </wps:spPr>
                        <wps:txbx>
                          <w:txbxContent>
                            <w:p w14:paraId="4F6F2D2E" w14:textId="77777777" w:rsidR="00FD10A9" w:rsidRDefault="00FD10A9" w:rsidP="00171A46">
                              <w:pPr>
                                <w:pStyle w:val="NormalWeb"/>
                                <w:spacing w:before="0" w:beforeAutospacing="0" w:after="0" w:afterAutospacing="0"/>
                                <w:jc w:val="center"/>
                                <w:rPr>
                                  <w:rFonts w:eastAsia="Courier New"/>
                                  <w:color w:val="000000"/>
                                  <w:sz w:val="22"/>
                                  <w:szCs w:val="22"/>
                                </w:rPr>
                              </w:pPr>
                              <w:r>
                                <w:rPr>
                                  <w:rFonts w:eastAsia="Courier New"/>
                                  <w:color w:val="000000"/>
                                  <w:sz w:val="22"/>
                                  <w:szCs w:val="22"/>
                                </w:rPr>
                                <w:t xml:space="preserve">HTXLNT </w:t>
                              </w:r>
                            </w:p>
                            <w:p w14:paraId="77251094" w14:textId="77777777" w:rsidR="00FD10A9" w:rsidRDefault="00FD10A9" w:rsidP="00171A46">
                              <w:pPr>
                                <w:pStyle w:val="NormalWeb"/>
                                <w:spacing w:before="0" w:beforeAutospacing="0" w:after="0" w:afterAutospacing="0"/>
                                <w:jc w:val="center"/>
                              </w:pPr>
                              <w:r>
                                <w:rPr>
                                  <w:rFonts w:eastAsia="Courier New"/>
                                  <w:color w:val="000000"/>
                                  <w:sz w:val="22"/>
                                  <w:szCs w:val="22"/>
                                </w:rPr>
                                <w:t>KCN Long Khánh</w:t>
                              </w:r>
                            </w:p>
                          </w:txbxContent>
                        </wps:txbx>
                        <wps:bodyPr rot="0" vert="horz" wrap="square" lIns="0" tIns="0" rIns="0" bIns="0" anchor="ctr" anchorCtr="0" upright="1">
                          <a:noAutofit/>
                        </wps:bodyPr>
                      </wps:wsp>
                      <wps:wsp>
                        <wps:cNvPr id="455" name="Straight Arrow Connector 455"/>
                        <wps:cNvCnPr>
                          <a:stCxn id="453" idx="2"/>
                          <a:endCxn id="454" idx="0"/>
                        </wps:cNvCnPr>
                        <wps:spPr>
                          <a:xfrm flipH="1">
                            <a:off x="2476704" y="3264316"/>
                            <a:ext cx="1860" cy="224218"/>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56" name="Elbow Connector 456"/>
                        <wps:cNvCnPr>
                          <a:stCxn id="223" idx="2"/>
                          <a:endCxn id="449" idx="2"/>
                        </wps:cNvCnPr>
                        <wps:spPr>
                          <a:xfrm rot="5400000" flipH="1" flipV="1">
                            <a:off x="2036864" y="1064304"/>
                            <a:ext cx="18906" cy="946813"/>
                          </a:xfrm>
                          <a:prstGeom prst="bentConnector3">
                            <a:avLst>
                              <a:gd name="adj1" fmla="val -1209140"/>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57" name="Straight Arrow Connector 457"/>
                        <wps:cNvCnPr/>
                        <wps:spPr>
                          <a:xfrm>
                            <a:off x="2149508" y="1780449"/>
                            <a:ext cx="4412" cy="233251"/>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4" name="Rounded Rectangle 464"/>
                        <wps:cNvSpPr>
                          <a:spLocks/>
                        </wps:cNvSpPr>
                        <wps:spPr bwMode="auto">
                          <a:xfrm>
                            <a:off x="1702776" y="2013219"/>
                            <a:ext cx="1633079" cy="475539"/>
                          </a:xfrm>
                          <a:prstGeom prst="roundRect">
                            <a:avLst>
                              <a:gd name="adj" fmla="val 16667"/>
                            </a:avLst>
                          </a:prstGeom>
                          <a:solidFill>
                            <a:srgbClr val="FFFFFF"/>
                          </a:solidFill>
                          <a:ln w="9525" cmpd="dbl" algn="ctr">
                            <a:solidFill>
                              <a:schemeClr val="tx1"/>
                            </a:solidFill>
                            <a:prstDash val="sysDot"/>
                            <a:round/>
                            <a:headEnd/>
                            <a:tailEnd/>
                          </a:ln>
                        </wps:spPr>
                        <wps:txbx>
                          <w:txbxContent>
                            <w:p w14:paraId="07F5ABD4" w14:textId="77777777" w:rsidR="00FD10A9" w:rsidRDefault="00FD10A9" w:rsidP="00171A46">
                              <w:pPr>
                                <w:pStyle w:val="NormalWeb"/>
                                <w:spacing w:before="60" w:beforeAutospacing="0" w:after="60" w:afterAutospacing="0"/>
                                <w:jc w:val="center"/>
                                <w:rPr>
                                  <w:rFonts w:eastAsia="Courier New"/>
                                  <w:color w:val="000000"/>
                                  <w:sz w:val="22"/>
                                  <w:szCs w:val="22"/>
                                </w:rPr>
                              </w:pPr>
                              <w:r>
                                <w:rPr>
                                  <w:rFonts w:eastAsia="Courier New"/>
                                  <w:color w:val="000000"/>
                                  <w:sz w:val="22"/>
                                  <w:szCs w:val="22"/>
                                </w:rPr>
                                <w:t>HTXLNT, công suất 33 m</w:t>
                              </w:r>
                              <w:r>
                                <w:rPr>
                                  <w:rFonts w:eastAsia="Courier New"/>
                                  <w:color w:val="000000"/>
                                  <w:sz w:val="22"/>
                                  <w:szCs w:val="22"/>
                                  <w:vertAlign w:val="superscript"/>
                                </w:rPr>
                                <w:t>3</w:t>
                              </w:r>
                              <w:r>
                                <w:rPr>
                                  <w:rFonts w:eastAsia="Courier New"/>
                                  <w:color w:val="000000"/>
                                  <w:sz w:val="22"/>
                                  <w:szCs w:val="22"/>
                                </w:rPr>
                                <w:t xml:space="preserve">/ngày </w:t>
                              </w:r>
                            </w:p>
                          </w:txbxContent>
                        </wps:txbx>
                        <wps:bodyPr rot="0" vert="horz" wrap="square" lIns="0" tIns="0" rIns="0" bIns="0" anchor="ctr" anchorCtr="0" upright="1">
                          <a:noAutofit/>
                        </wps:bodyPr>
                      </wps:wsp>
                      <wps:wsp>
                        <wps:cNvPr id="465" name="Elbow Connector 465"/>
                        <wps:cNvCnPr>
                          <a:stCxn id="205" idx="2"/>
                          <a:endCxn id="464" idx="1"/>
                        </wps:cNvCnPr>
                        <wps:spPr>
                          <a:xfrm rot="16200000" flipH="1">
                            <a:off x="353750" y="901963"/>
                            <a:ext cx="1508136" cy="1189916"/>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Straight Arrow Connector 466"/>
                        <wps:cNvCnPr/>
                        <wps:spPr>
                          <a:xfrm>
                            <a:off x="2463014" y="2509851"/>
                            <a:ext cx="0" cy="300761"/>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7" name="Straight Arrow Connector 467"/>
                        <wps:cNvCnPr>
                          <a:stCxn id="454" idx="2"/>
                          <a:endCxn id="468" idx="0"/>
                        </wps:cNvCnPr>
                        <wps:spPr>
                          <a:xfrm>
                            <a:off x="2476704" y="3927319"/>
                            <a:ext cx="1930" cy="235294"/>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8" name="Rounded Rectangle 468"/>
                        <wps:cNvSpPr>
                          <a:spLocks/>
                        </wps:cNvSpPr>
                        <wps:spPr bwMode="auto">
                          <a:xfrm>
                            <a:off x="1925231" y="4162613"/>
                            <a:ext cx="1106805" cy="302612"/>
                          </a:xfrm>
                          <a:prstGeom prst="roundRect">
                            <a:avLst>
                              <a:gd name="adj" fmla="val 16667"/>
                            </a:avLst>
                          </a:prstGeom>
                          <a:solidFill>
                            <a:srgbClr val="FFFFFF"/>
                          </a:solidFill>
                          <a:ln w="9525" cmpd="dbl" algn="ctr">
                            <a:solidFill>
                              <a:schemeClr val="bg1"/>
                            </a:solidFill>
                            <a:prstDash val="sysDot"/>
                            <a:round/>
                            <a:headEnd/>
                            <a:tailEnd/>
                          </a:ln>
                        </wps:spPr>
                        <wps:txbx>
                          <w:txbxContent>
                            <w:p w14:paraId="480E7063" w14:textId="77777777" w:rsidR="00FD10A9" w:rsidRPr="00ED007E" w:rsidRDefault="00FD10A9" w:rsidP="00171A46">
                              <w:pPr>
                                <w:pStyle w:val="NormalWeb"/>
                                <w:spacing w:before="0" w:beforeAutospacing="0" w:after="0" w:afterAutospacing="0"/>
                                <w:jc w:val="center"/>
                              </w:pPr>
                              <w:r>
                                <w:rPr>
                                  <w:rFonts w:eastAsia="Courier New"/>
                                  <w:color w:val="000000"/>
                                  <w:sz w:val="22"/>
                                  <w:szCs w:val="22"/>
                                </w:rPr>
                                <w:t>Sông La Ngà</w:t>
                              </w:r>
                            </w:p>
                          </w:txbxContent>
                        </wps:txbx>
                        <wps:bodyPr rot="0" vert="horz" wrap="square" lIns="0" tIns="0" rIns="0" bIns="0" anchor="ctr" anchorCtr="0" upright="1">
                          <a:noAutofit/>
                        </wps:bodyPr>
                      </wps:wsp>
                      <wps:wsp>
                        <wps:cNvPr id="1053" name="Rounded Rectangle 1053"/>
                        <wps:cNvSpPr>
                          <a:spLocks/>
                        </wps:cNvSpPr>
                        <wps:spPr bwMode="auto">
                          <a:xfrm>
                            <a:off x="3106260" y="46926"/>
                            <a:ext cx="1221481" cy="695938"/>
                          </a:xfrm>
                          <a:prstGeom prst="roundRect">
                            <a:avLst>
                              <a:gd name="adj" fmla="val 16667"/>
                            </a:avLst>
                          </a:prstGeom>
                          <a:solidFill>
                            <a:srgbClr val="FFFFFF"/>
                          </a:solidFill>
                          <a:ln w="9525" cmpd="dbl" algn="ctr">
                            <a:solidFill>
                              <a:schemeClr val="tx1"/>
                            </a:solidFill>
                            <a:prstDash val="sysDot"/>
                            <a:round/>
                            <a:headEnd/>
                            <a:tailEnd/>
                          </a:ln>
                        </wps:spPr>
                        <wps:txbx>
                          <w:txbxContent>
                            <w:p w14:paraId="59EFCDE4" w14:textId="77777777" w:rsidR="00FD10A9" w:rsidRDefault="00FD10A9" w:rsidP="00171A46">
                              <w:pPr>
                                <w:pStyle w:val="NormalWeb"/>
                                <w:spacing w:before="60" w:beforeAutospacing="0" w:after="60" w:afterAutospacing="0"/>
                                <w:jc w:val="center"/>
                              </w:pPr>
                              <w:r>
                                <w:rPr>
                                  <w:rFonts w:eastAsia="Courier New"/>
                                  <w:color w:val="000000"/>
                                  <w:sz w:val="22"/>
                                  <w:szCs w:val="22"/>
                                  <w:lang w:val="vi-VN"/>
                                </w:rPr>
                                <w:t xml:space="preserve">Nước thải từ </w:t>
                              </w:r>
                              <w:r>
                                <w:rPr>
                                  <w:rFonts w:eastAsia="Courier New"/>
                                  <w:color w:val="000000"/>
                                  <w:sz w:val="22"/>
                                  <w:szCs w:val="22"/>
                                </w:rPr>
                                <w:t>quá trình xả đáy lò hơi</w:t>
                              </w:r>
                            </w:p>
                          </w:txbxContent>
                        </wps:txbx>
                        <wps:bodyPr rot="0" vert="horz" wrap="square" lIns="0" tIns="0" rIns="0" bIns="0" anchor="ctr" anchorCtr="0" upright="1">
                          <a:noAutofit/>
                        </wps:bodyPr>
                      </wps:wsp>
                      <wps:wsp>
                        <wps:cNvPr id="1221" name="Elbow Connector 1221"/>
                        <wps:cNvCnPr>
                          <a:stCxn id="464" idx="3"/>
                          <a:endCxn id="1053" idx="2"/>
                        </wps:cNvCnPr>
                        <wps:spPr>
                          <a:xfrm flipV="1">
                            <a:off x="3335855" y="742864"/>
                            <a:ext cx="381146" cy="1508125"/>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04C09C4" id="Canvas 470" o:spid="_x0000_s1136" editas="canvas" style="width:418.2pt;height:351.7pt;mso-position-horizontal-relative:char;mso-position-vertical-relative:line" coordsize="53111,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">
                <v:shape id="_x0000_s1137" type="#_x0000_t75" style="position:absolute;width:53111;height:44659;visibility:visible;mso-wrap-style:square">
                  <v:fill o:detectmouseclick="t"/>
                  <v:path o:connecttype="none"/>
                </v:shape>
                <v:roundrect id="Rounded Rectangle 205" o:spid="_x0000_s1138" style="position:absolute;left:1033;top:348;width:8190;height: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" strokecolor="black [3213]">
                  <v:stroke dashstyle="1 1" linestyle="thinThin"/>
                  <v:path arrowok="t"/>
                  <v:textbox inset="0,0,0,0">
                    <w:txbxContent>
                      <w:p w14:paraId="217B781C" w14:textId="77777777" w:rsidR="00FD10A9" w:rsidRDefault="00FD10A9" w:rsidP="00171A46">
                        <w:pPr>
                          <w:pStyle w:val="NormalWeb"/>
                          <w:spacing w:before="60" w:beforeAutospacing="0" w:after="60" w:afterAutospacing="0"/>
                          <w:jc w:val="center"/>
                        </w:pPr>
                        <w:r>
                          <w:rPr>
                            <w:rFonts w:eastAsia="Courier New"/>
                            <w:color w:val="000000"/>
                            <w:sz w:val="22"/>
                            <w:szCs w:val="22"/>
                            <w:lang w:val="vi-VN"/>
                          </w:rPr>
                          <w:t xml:space="preserve">Nước thải từ </w:t>
                        </w:r>
                        <w:r>
                          <w:rPr>
                            <w:rFonts w:eastAsia="Courier New"/>
                            <w:color w:val="000000"/>
                            <w:sz w:val="22"/>
                            <w:szCs w:val="22"/>
                          </w:rPr>
                          <w:t>hệ thống xử lý khí thải</w:t>
                        </w:r>
                        <w:r>
                          <w:rPr>
                            <w:rFonts w:ascii="Courier New" w:eastAsia="Courier New" w:hAnsi="Courier New" w:cs="Courier New"/>
                            <w:color w:val="000000"/>
                            <w:sz w:val="22"/>
                            <w:szCs w:val="22"/>
                            <w:lang w:val="vi-VN"/>
                          </w:rPr>
                          <w:t xml:space="preserve"> </w:t>
                        </w:r>
                      </w:p>
                    </w:txbxContent>
                  </v:textbox>
                </v:roundrect>
                <v:roundrect id="Rounded Rectangle 214" o:spid="_x0000_s1139" style="position:absolute;left:13358;top:348;width:14090;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" strokecolor="black [3213]">
                  <v:stroke dashstyle="1 1" linestyle="thinThin"/>
                  <v:path arrowok="t"/>
                  <v:textbox inset="0,0,0,0">
                    <w:txbxContent>
                      <w:p w14:paraId="6D68489C" w14:textId="77777777" w:rsidR="00FD10A9" w:rsidRDefault="00FD10A9" w:rsidP="00171A46">
                        <w:pPr>
                          <w:pStyle w:val="NormalWeb"/>
                          <w:spacing w:before="60" w:beforeAutospacing="0" w:after="60" w:afterAutospacing="0"/>
                          <w:jc w:val="center"/>
                        </w:pPr>
                        <w:r>
                          <w:rPr>
                            <w:rFonts w:eastAsia="Courier New"/>
                            <w:color w:val="000000"/>
                            <w:sz w:val="22"/>
                            <w:szCs w:val="22"/>
                            <w:lang w:val="vi-VN"/>
                          </w:rPr>
                          <w:t xml:space="preserve">Nước thải từ </w:t>
                        </w:r>
                        <w:r>
                          <w:rPr>
                            <w:rFonts w:eastAsia="Courier New"/>
                            <w:color w:val="000000"/>
                            <w:sz w:val="22"/>
                            <w:szCs w:val="22"/>
                          </w:rPr>
                          <w:t>quá trình vệ sinh của nhân viên</w:t>
                        </w:r>
                        <w:r>
                          <w:rPr>
                            <w:rFonts w:ascii="Courier New" w:eastAsia="Courier New" w:hAnsi="Courier New" w:cs="Courier New"/>
                            <w:color w:val="000000"/>
                            <w:sz w:val="22"/>
                            <w:szCs w:val="22"/>
                          </w:rPr>
                          <w:t xml:space="preserve"> </w:t>
                        </w:r>
                      </w:p>
                    </w:txbxContent>
                  </v:textbox>
                </v:roundrect>
                <v:roundrect id="Rounded Rectangle 217" o:spid="_x0000_s1140" style="position:absolute;left:11993;top:6725;width:7419;height:2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" strokecolor="black [3213]">
                  <v:stroke dashstyle="1 1" linestyle="thinThin"/>
                  <v:path arrowok="t"/>
                  <v:textbox inset="0,0,0,0">
                    <w:txbxContent>
                      <w:p w14:paraId="7826DCB5" w14:textId="77777777" w:rsidR="00FD10A9" w:rsidRDefault="00FD10A9" w:rsidP="00171A46">
                        <w:pPr>
                          <w:pStyle w:val="NormalWeb"/>
                          <w:spacing w:before="0" w:beforeAutospacing="0" w:after="0" w:afterAutospacing="0"/>
                          <w:jc w:val="center"/>
                        </w:pPr>
                        <w:r>
                          <w:rPr>
                            <w:rFonts w:eastAsia="Courier New"/>
                            <w:color w:val="000000"/>
                            <w:sz w:val="22"/>
                            <w:szCs w:val="22"/>
                          </w:rPr>
                          <w:t>Văn phòng</w:t>
                        </w:r>
                        <w:r>
                          <w:rPr>
                            <w:rFonts w:ascii="Courier New" w:eastAsia="Courier New" w:hAnsi="Courier New" w:cs="Courier New"/>
                            <w:color w:val="000000"/>
                            <w:sz w:val="22"/>
                            <w:szCs w:val="22"/>
                          </w:rPr>
                          <w:t xml:space="preserve"> </w:t>
                        </w:r>
                      </w:p>
                    </w:txbxContent>
                  </v:textbox>
                </v:roundrect>
                <v:roundrect id="Rounded Rectangle 218" o:spid="_x0000_s1141" style="position:absolute;left:21539;top:6740;width:7274;height:3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" strokecolor="black [3213]">
                  <v:stroke dashstyle="1 1" linestyle="thinThin"/>
                  <v:path arrowok="t"/>
                  <v:textbox inset="0,0,0,0">
                    <w:txbxContent>
                      <w:p w14:paraId="1708B671" w14:textId="77777777" w:rsidR="00FD10A9" w:rsidRDefault="00FD10A9" w:rsidP="00171A46">
                        <w:pPr>
                          <w:pStyle w:val="NormalWeb"/>
                          <w:spacing w:before="0" w:beforeAutospacing="0" w:after="0" w:afterAutospacing="0"/>
                          <w:jc w:val="center"/>
                        </w:pPr>
                        <w:r>
                          <w:rPr>
                            <w:rFonts w:eastAsia="Courier New"/>
                            <w:color w:val="000000"/>
                            <w:sz w:val="22"/>
                            <w:szCs w:val="22"/>
                          </w:rPr>
                          <w:t>Nhà xưởng</w:t>
                        </w:r>
                        <w:r>
                          <w:rPr>
                            <w:rFonts w:ascii="Courier New" w:eastAsia="Courier New" w:hAnsi="Courier New" w:cs="Courier New"/>
                            <w:color w:val="000000"/>
                            <w:sz w:val="22"/>
                            <w:szCs w:val="22"/>
                          </w:rPr>
                          <w:t xml:space="preserve"> </w:t>
                        </w:r>
                      </w:p>
                    </w:txbxContent>
                  </v:textbox>
                </v:roundrect>
                <v:shape id="Straight Arrow Connector 221" o:spid="_x0000_s1142" type="#_x0000_t32" style="position:absolute;left:15703;top:4749;width:4700;height:1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" strokecolor="black [3213]" strokeweight=".5pt">
                  <v:stroke endarrow="classic" joinstyle="miter"/>
                </v:shape>
                <v:shape id="Straight Arrow Connector 222" o:spid="_x0000_s1143" type="#_x0000_t32" style="position:absolute;left:20403;top:4749;width:4773;height: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" strokecolor="black [3213]" strokeweight=".5pt">
                  <v:stroke endarrow="classic" joinstyle="miter"/>
                </v:shape>
                <v:roundrect id="Rounded Rectangle 223" o:spid="_x0000_s1144" style="position:absolute;left:12045;top:12158;width:7367;height:3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" strokecolor="black [3213]">
                  <v:stroke dashstyle="1 1" linestyle="thinThin"/>
                  <v:path arrowok="t"/>
                  <v:textbox inset="0,0,0,0">
                    <w:txbxContent>
                      <w:p w14:paraId="2BF74C41" w14:textId="77777777" w:rsidR="00FD10A9" w:rsidRPr="001F73FA" w:rsidRDefault="00FD10A9" w:rsidP="00171A46">
                        <w:pPr>
                          <w:pStyle w:val="NormalWeb"/>
                          <w:spacing w:before="0" w:beforeAutospacing="0" w:after="0" w:afterAutospacing="0"/>
                          <w:jc w:val="center"/>
                          <w:rPr>
                            <w:rFonts w:eastAsia="Courier New"/>
                            <w:color w:val="000000"/>
                            <w:sz w:val="20"/>
                            <w:szCs w:val="20"/>
                          </w:rPr>
                        </w:pPr>
                        <w:r>
                          <w:rPr>
                            <w:rFonts w:eastAsia="Courier New"/>
                            <w:color w:val="000000"/>
                            <w:position w:val="7"/>
                            <w:sz w:val="20"/>
                            <w:szCs w:val="20"/>
                          </w:rPr>
                          <w:t xml:space="preserve">Bể tự hoại </w:t>
                        </w:r>
                      </w:p>
                    </w:txbxContent>
                  </v:textbox>
                </v:roundrect>
                <v:roundrect id="Rounded Rectangle 449" o:spid="_x0000_s1145" style="position:absolute;left:21906;top:12151;width:6582;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" strokecolor="black [3213]">
                  <v:stroke dashstyle="1 1" linestyle="thinThin"/>
                  <v:path arrowok="t"/>
                  <v:textbox inset="0,0,0,0">
                    <w:txbxContent>
                      <w:p w14:paraId="19291922" w14:textId="77777777" w:rsidR="00FD10A9" w:rsidRPr="00676E2B" w:rsidRDefault="00FD10A9" w:rsidP="00171A46">
                        <w:pPr>
                          <w:pStyle w:val="NormalWeb"/>
                          <w:spacing w:before="0" w:beforeAutospacing="0" w:after="0" w:afterAutospacing="0"/>
                          <w:jc w:val="center"/>
                          <w:rPr>
                            <w:rFonts w:eastAsia="Courier New"/>
                            <w:color w:val="000000"/>
                            <w:sz w:val="22"/>
                            <w:szCs w:val="22"/>
                          </w:rPr>
                        </w:pPr>
                        <w:r w:rsidRPr="001F73FA">
                          <w:rPr>
                            <w:rFonts w:eastAsia="Courier New"/>
                            <w:color w:val="000000"/>
                            <w:sz w:val="22"/>
                            <w:szCs w:val="22"/>
                          </w:rPr>
                          <w:t xml:space="preserve">Bể tự hoại </w:t>
                        </w:r>
                      </w:p>
                    </w:txbxContent>
                  </v:textbox>
                </v:roundrect>
                <v:shape id="Straight Arrow Connector 451" o:spid="_x0000_s1146" type="#_x0000_t32" style="position:absolute;left:15703;top:9645;width:26;height:2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" strokecolor="black [3213]" strokeweight=".5pt">
                  <v:stroke endarrow="classic" joinstyle="miter"/>
                </v:shape>
                <v:shape id="Straight Arrow Connector 452" o:spid="_x0000_s1147" type="#_x0000_t32" style="position:absolute;left:25176;top:9741;width:21;height:2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" strokecolor="black [3213]" strokeweight=".5pt">
                  <v:stroke endarrow="classic" joinstyle="miter"/>
                </v:shape>
                <v:roundrect id="Rounded Rectangle 453" o:spid="_x0000_s1148" style="position:absolute;left:18425;top:28248;width:12720;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" strokecolor="black [3213]">
                  <v:stroke dashstyle="1 1" linestyle="thinThin"/>
                  <v:path arrowok="t"/>
                  <v:textbox inset="0,0,0,0">
                    <w:txbxContent>
                      <w:p w14:paraId="57E5EF80" w14:textId="77777777" w:rsidR="00FD10A9" w:rsidRPr="001F73FA" w:rsidRDefault="00FD10A9" w:rsidP="00171A46">
                        <w:pPr>
                          <w:pStyle w:val="NormalWeb"/>
                          <w:spacing w:before="60" w:beforeAutospacing="0" w:after="60" w:afterAutospacing="0"/>
                          <w:jc w:val="center"/>
                        </w:pPr>
                        <w:r>
                          <w:rPr>
                            <w:rFonts w:eastAsia="Courier New"/>
                            <w:color w:val="000000"/>
                            <w:sz w:val="22"/>
                            <w:szCs w:val="22"/>
                          </w:rPr>
                          <w:t>Hố ga đấu nối KCN Long Khánh</w:t>
                        </w:r>
                      </w:p>
                    </w:txbxContent>
                  </v:textbox>
                </v:roundrect>
                <v:roundrect id="Rounded Rectangle 454" o:spid="_x0000_s1149" style="position:absolute;left:18549;top:34885;width:12436;height:4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" strokecolor="black [3213]">
                  <v:stroke dashstyle="1 1" linestyle="thinThin"/>
                  <v:path arrowok="t"/>
                  <v:textbox inset="0,0,0,0">
                    <w:txbxContent>
                      <w:p w14:paraId="4F6F2D2E" w14:textId="77777777" w:rsidR="00FD10A9" w:rsidRDefault="00FD10A9" w:rsidP="00171A46">
                        <w:pPr>
                          <w:pStyle w:val="NormalWeb"/>
                          <w:spacing w:before="0" w:beforeAutospacing="0" w:after="0" w:afterAutospacing="0"/>
                          <w:jc w:val="center"/>
                          <w:rPr>
                            <w:rFonts w:eastAsia="Courier New"/>
                            <w:color w:val="000000"/>
                            <w:sz w:val="22"/>
                            <w:szCs w:val="22"/>
                          </w:rPr>
                        </w:pPr>
                        <w:r>
                          <w:rPr>
                            <w:rFonts w:eastAsia="Courier New"/>
                            <w:color w:val="000000"/>
                            <w:sz w:val="22"/>
                            <w:szCs w:val="22"/>
                          </w:rPr>
                          <w:t xml:space="preserve">HTXLNT </w:t>
                        </w:r>
                      </w:p>
                      <w:p w14:paraId="77251094" w14:textId="77777777" w:rsidR="00FD10A9" w:rsidRDefault="00FD10A9" w:rsidP="00171A46">
                        <w:pPr>
                          <w:pStyle w:val="NormalWeb"/>
                          <w:spacing w:before="0" w:beforeAutospacing="0" w:after="0" w:afterAutospacing="0"/>
                          <w:jc w:val="center"/>
                        </w:pPr>
                        <w:r>
                          <w:rPr>
                            <w:rFonts w:eastAsia="Courier New"/>
                            <w:color w:val="000000"/>
                            <w:sz w:val="22"/>
                            <w:szCs w:val="22"/>
                          </w:rPr>
                          <w:t>KCN Long Khánh</w:t>
                        </w:r>
                      </w:p>
                    </w:txbxContent>
                  </v:textbox>
                </v:roundrect>
                <v:shape id="Straight Arrow Connector 455" o:spid="_x0000_s1150" type="#_x0000_t32" style="position:absolute;left:24767;top:32643;width:18;height:22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" strokecolor="black [3213]" strokeweight=".5pt">
                  <v:stroke endarrow="classic" joinstyle="miter"/>
                </v:shape>
                <v:shape id="Elbow Connector 456" o:spid="_x0000_s1151" type="#_x0000_t34" style="position:absolute;left:20368;top:10643;width:189;height:946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" adj="-261174" strokecolor="black [3213]" strokeweight=".5pt"/>
                <v:shape id="Straight Arrow Connector 457" o:spid="_x0000_s1152" type="#_x0000_t32" style="position:absolute;left:21495;top:17804;width:44;height:2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" strokecolor="black [3213]" strokeweight=".5pt">
                  <v:stroke endarrow="classic" joinstyle="miter"/>
                </v:shape>
                <v:roundrect id="Rounded Rectangle 464" o:spid="_x0000_s1153" style="position:absolute;left:17027;top:20132;width:16331;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" strokecolor="black [3213]">
                  <v:stroke dashstyle="1 1" linestyle="thinThin"/>
                  <v:path arrowok="t"/>
                  <v:textbox inset="0,0,0,0">
                    <w:txbxContent>
                      <w:p w14:paraId="07F5ABD4" w14:textId="77777777" w:rsidR="00FD10A9" w:rsidRDefault="00FD10A9" w:rsidP="00171A46">
                        <w:pPr>
                          <w:pStyle w:val="NormalWeb"/>
                          <w:spacing w:before="60" w:beforeAutospacing="0" w:after="60" w:afterAutospacing="0"/>
                          <w:jc w:val="center"/>
                          <w:rPr>
                            <w:rFonts w:eastAsia="Courier New"/>
                            <w:color w:val="000000"/>
                            <w:sz w:val="22"/>
                            <w:szCs w:val="22"/>
                          </w:rPr>
                        </w:pPr>
                        <w:r>
                          <w:rPr>
                            <w:rFonts w:eastAsia="Courier New"/>
                            <w:color w:val="000000"/>
                            <w:sz w:val="22"/>
                            <w:szCs w:val="22"/>
                          </w:rPr>
                          <w:t>HTXLNT, công suất 33 m</w:t>
                        </w:r>
                        <w:r>
                          <w:rPr>
                            <w:rFonts w:eastAsia="Courier New"/>
                            <w:color w:val="000000"/>
                            <w:sz w:val="22"/>
                            <w:szCs w:val="22"/>
                            <w:vertAlign w:val="superscript"/>
                          </w:rPr>
                          <w:t>3</w:t>
                        </w:r>
                        <w:r>
                          <w:rPr>
                            <w:rFonts w:eastAsia="Courier New"/>
                            <w:color w:val="000000"/>
                            <w:sz w:val="22"/>
                            <w:szCs w:val="22"/>
                          </w:rPr>
                          <w:t xml:space="preserve">/ngày </w:t>
                        </w:r>
                      </w:p>
                    </w:txbxContent>
                  </v:textbox>
                </v:roundrect>
                <v:shapetype id="_x0000_t33" coordsize="21600,21600" o:spt="33" o:oned="t" path="m,l21600,r,21600e" filled="f">
                  <v:stroke joinstyle="miter"/>
                  <v:path arrowok="t" fillok="f" o:connecttype="none"/>
                  <o:lock v:ext="edit" shapetype="t"/>
                </v:shapetype>
                <v:shape id="Elbow Connector 465" o:spid="_x0000_s1154" type="#_x0000_t33" style="position:absolute;left:3537;top:9019;width:15081;height:118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" strokecolor="black [3213]" strokeweight=".5pt"/>
                <v:shape id="Straight Arrow Connector 466" o:spid="_x0000_s1155" type="#_x0000_t32" style="position:absolute;left:24630;top:25098;width:0;height:3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" strokecolor="black [3213]" strokeweight=".5pt">
                  <v:stroke endarrow="classic" joinstyle="miter"/>
                </v:shape>
                <v:shape id="Straight Arrow Connector 467" o:spid="_x0000_s1156" type="#_x0000_t32" style="position:absolute;left:24767;top:39273;width:19;height:2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" strokecolor="black [3213]" strokeweight=".5pt">
                  <v:stroke endarrow="classic" joinstyle="miter"/>
                </v:shape>
                <v:roundrect id="Rounded Rectangle 468" o:spid="_x0000_s1157" style="position:absolute;left:19252;top:41626;width:11068;height:3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" strokecolor="white [3212]">
                  <v:stroke dashstyle="1 1" linestyle="thinThin"/>
                  <v:path arrowok="t"/>
                  <v:textbox inset="0,0,0,0">
                    <w:txbxContent>
                      <w:p w14:paraId="480E7063" w14:textId="77777777" w:rsidR="00FD10A9" w:rsidRPr="00ED007E" w:rsidRDefault="00FD10A9" w:rsidP="00171A46">
                        <w:pPr>
                          <w:pStyle w:val="NormalWeb"/>
                          <w:spacing w:before="0" w:beforeAutospacing="0" w:after="0" w:afterAutospacing="0"/>
                          <w:jc w:val="center"/>
                        </w:pPr>
                        <w:r>
                          <w:rPr>
                            <w:rFonts w:eastAsia="Courier New"/>
                            <w:color w:val="000000"/>
                            <w:sz w:val="22"/>
                            <w:szCs w:val="22"/>
                          </w:rPr>
                          <w:t>Sông La Ngà</w:t>
                        </w:r>
                      </w:p>
                    </w:txbxContent>
                  </v:textbox>
                </v:roundrect>
                <v:roundrect id="Rounded Rectangle 1053" o:spid="_x0000_s1158" style="position:absolute;left:31062;top:469;width:12215;height:6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" strokecolor="black [3213]">
                  <v:stroke dashstyle="1 1" linestyle="thinThin"/>
                  <v:path arrowok="t"/>
                  <v:textbox inset="0,0,0,0">
                    <w:txbxContent>
                      <w:p w14:paraId="59EFCDE4" w14:textId="77777777" w:rsidR="00FD10A9" w:rsidRDefault="00FD10A9" w:rsidP="00171A46">
                        <w:pPr>
                          <w:pStyle w:val="NormalWeb"/>
                          <w:spacing w:before="60" w:beforeAutospacing="0" w:after="60" w:afterAutospacing="0"/>
                          <w:jc w:val="center"/>
                        </w:pPr>
                        <w:r>
                          <w:rPr>
                            <w:rFonts w:eastAsia="Courier New"/>
                            <w:color w:val="000000"/>
                            <w:sz w:val="22"/>
                            <w:szCs w:val="22"/>
                            <w:lang w:val="vi-VN"/>
                          </w:rPr>
                          <w:t xml:space="preserve">Nước thải từ </w:t>
                        </w:r>
                        <w:r>
                          <w:rPr>
                            <w:rFonts w:eastAsia="Courier New"/>
                            <w:color w:val="000000"/>
                            <w:sz w:val="22"/>
                            <w:szCs w:val="22"/>
                          </w:rPr>
                          <w:t>quá trình xả đáy lò hơi</w:t>
                        </w:r>
                      </w:p>
                    </w:txbxContent>
                  </v:textbox>
                </v:roundrect>
                <v:shape id="Elbow Connector 1221" o:spid="_x0000_s1159" type="#_x0000_t33" style="position:absolute;left:33358;top:7428;width:3812;height:1508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" strokecolor="black [3213]" strokeweight=".5pt"/>
                <w10:anchorlock/>
              </v:group>
            </w:pict>
          </mc:Fallback>
        </mc:AlternateContent>
      </w:r>
    </w:p>
    <w:p w14:paraId="73680501" w14:textId="5767AFBD" w:rsidR="00171A46" w:rsidRPr="0036267F" w:rsidRDefault="00171A46" w:rsidP="00171A46">
      <w:pPr>
        <w:pStyle w:val="Caption"/>
        <w:spacing w:before="120" w:after="120" w:line="300" w:lineRule="auto"/>
        <w:jc w:val="center"/>
        <w:rPr>
          <w:rFonts w:ascii="Times New Roman" w:hAnsi="Times New Roman" w:cs="Times New Roman"/>
          <w:b/>
          <w:i w:val="0"/>
          <w:color w:val="auto"/>
          <w:sz w:val="28"/>
          <w:szCs w:val="28"/>
          <w:lang w:val="en-US"/>
        </w:rPr>
      </w:pPr>
      <w:bookmarkStart w:id="123" w:name="_Toc112241638"/>
      <w:r w:rsidRPr="0036267F">
        <w:rPr>
          <w:rFonts w:ascii="Times New Roman" w:hAnsi="Times New Roman" w:cs="Times New Roman"/>
          <w:b/>
          <w:i w:val="0"/>
          <w:color w:val="auto"/>
          <w:sz w:val="28"/>
          <w:szCs w:val="28"/>
        </w:rPr>
        <w:t>Hình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Hình_3. \* ARABIC </w:instrText>
      </w:r>
      <w:r w:rsidRPr="0036267F">
        <w:rPr>
          <w:rFonts w:ascii="Times New Roman" w:hAnsi="Times New Roman" w:cs="Times New Roman"/>
          <w:b/>
          <w:i w:val="0"/>
          <w:color w:val="auto"/>
          <w:sz w:val="28"/>
          <w:szCs w:val="28"/>
        </w:rPr>
        <w:fldChar w:fldCharType="separate"/>
      </w:r>
      <w:r w:rsidR="000248AF">
        <w:rPr>
          <w:rFonts w:ascii="Times New Roman" w:hAnsi="Times New Roman" w:cs="Times New Roman"/>
          <w:b/>
          <w:i w:val="0"/>
          <w:noProof/>
          <w:color w:val="auto"/>
          <w:sz w:val="28"/>
          <w:szCs w:val="28"/>
        </w:rPr>
        <w:t>2</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xml:space="preserve">. </w:t>
      </w:r>
      <w:r w:rsidR="00897AA3" w:rsidRPr="0036267F">
        <w:rPr>
          <w:rFonts w:ascii="Times New Roman" w:hAnsi="Times New Roman" w:cs="Times New Roman"/>
          <w:b/>
          <w:i w:val="0"/>
          <w:color w:val="auto"/>
          <w:sz w:val="28"/>
          <w:szCs w:val="28"/>
          <w:lang w:val="en-US"/>
        </w:rPr>
        <w:t>Mạng lưới thu gom nước thải của cơ sở</w:t>
      </w:r>
      <w:bookmarkEnd w:id="123"/>
    </w:p>
    <w:p w14:paraId="7894FE62" w14:textId="77777777" w:rsidR="00984990" w:rsidRPr="0036267F" w:rsidRDefault="00984990" w:rsidP="00BE2DFE">
      <w:pPr>
        <w:pStyle w:val="Heading3"/>
        <w:numPr>
          <w:ilvl w:val="1"/>
          <w:numId w:val="1"/>
        </w:numPr>
        <w:rPr>
          <w:rStyle w:val="Vnbnnidung4"/>
          <w:highlight w:val="white"/>
        </w:rPr>
      </w:pPr>
      <w:bookmarkStart w:id="124" w:name="_Toc112241706"/>
      <w:bookmarkEnd w:id="122"/>
      <w:r w:rsidRPr="0036267F">
        <w:rPr>
          <w:rStyle w:val="Vnbnnidung4"/>
          <w:highlight w:val="white"/>
        </w:rPr>
        <w:t>Xử lý nước thả</w:t>
      </w:r>
      <w:r w:rsidR="00CE2255" w:rsidRPr="0036267F">
        <w:rPr>
          <w:rStyle w:val="Vnbnnidung4"/>
          <w:highlight w:val="white"/>
        </w:rPr>
        <w:t>i</w:t>
      </w:r>
      <w:bookmarkEnd w:id="124"/>
    </w:p>
    <w:p w14:paraId="06EFDBBC" w14:textId="77777777" w:rsidR="00266A86" w:rsidRPr="0036267F" w:rsidRDefault="00266A86" w:rsidP="00E670B9">
      <w:pPr>
        <w:spacing w:before="120" w:after="120" w:line="300" w:lineRule="auto"/>
        <w:ind w:firstLine="567"/>
        <w:jc w:val="both"/>
        <w:rPr>
          <w:color w:val="auto"/>
          <w:highlight w:val="white"/>
          <w:lang w:val="en-US"/>
        </w:rPr>
      </w:pPr>
      <w:r w:rsidRPr="0036267F">
        <w:rPr>
          <w:rFonts w:ascii="Times New Roman" w:eastAsia="Calibri" w:hAnsi="Times New Roman" w:cs="Times New Roman"/>
          <w:color w:val="auto"/>
          <w:sz w:val="28"/>
          <w:szCs w:val="22"/>
          <w:lang w:val="en-US" w:eastAsia="en-US"/>
        </w:rPr>
        <w:t xml:space="preserve">Công ty đã đầu tư hệ thống xử lý nước thải, công suất </w:t>
      </w:r>
      <w:r w:rsidR="00984480" w:rsidRPr="0036267F">
        <w:rPr>
          <w:rFonts w:ascii="Times New Roman" w:eastAsia="Calibri" w:hAnsi="Times New Roman" w:cs="Times New Roman"/>
          <w:color w:val="auto"/>
          <w:sz w:val="28"/>
          <w:szCs w:val="22"/>
          <w:lang w:val="en-US" w:eastAsia="en-US"/>
        </w:rPr>
        <w:t>33</w:t>
      </w:r>
      <w:r w:rsidRPr="0036267F">
        <w:rPr>
          <w:rFonts w:ascii="Times New Roman" w:eastAsia="Calibri" w:hAnsi="Times New Roman" w:cs="Times New Roman"/>
          <w:color w:val="auto"/>
          <w:sz w:val="28"/>
          <w:szCs w:val="22"/>
          <w:lang w:val="en-US" w:eastAsia="en-US"/>
        </w:rPr>
        <w:t xml:space="preserve"> m</w:t>
      </w:r>
      <w:r w:rsidRPr="0036267F">
        <w:rPr>
          <w:rFonts w:ascii="Times New Roman" w:eastAsia="Calibri" w:hAnsi="Times New Roman" w:cs="Times New Roman"/>
          <w:color w:val="auto"/>
          <w:sz w:val="28"/>
          <w:szCs w:val="22"/>
          <w:vertAlign w:val="superscript"/>
          <w:lang w:val="en-US" w:eastAsia="en-US"/>
        </w:rPr>
        <w:t>3</w:t>
      </w:r>
      <w:r w:rsidRPr="0036267F">
        <w:rPr>
          <w:rFonts w:ascii="Times New Roman" w:eastAsia="Calibri" w:hAnsi="Times New Roman" w:cs="Times New Roman"/>
          <w:color w:val="auto"/>
          <w:sz w:val="28"/>
          <w:szCs w:val="22"/>
          <w:lang w:val="en-US" w:eastAsia="en-US"/>
        </w:rPr>
        <w:t>/ngày</w:t>
      </w:r>
      <w:r w:rsidR="00E670B9" w:rsidRPr="0036267F">
        <w:rPr>
          <w:rFonts w:ascii="Times New Roman" w:eastAsia="Calibri" w:hAnsi="Times New Roman" w:cs="Times New Roman"/>
          <w:color w:val="auto"/>
          <w:sz w:val="28"/>
          <w:szCs w:val="22"/>
          <w:lang w:val="en-US" w:eastAsia="en-US"/>
        </w:rPr>
        <w:t xml:space="preserve"> để xử lý nước thải phát sinh từ hoạt động của nhà máy</w:t>
      </w:r>
      <w:r w:rsidR="004F01EA" w:rsidRPr="0036267F">
        <w:rPr>
          <w:rFonts w:ascii="Times New Roman" w:eastAsia="Calibri" w:hAnsi="Times New Roman" w:cs="Times New Roman"/>
          <w:color w:val="auto"/>
          <w:sz w:val="28"/>
          <w:szCs w:val="22"/>
          <w:lang w:val="en-US" w:eastAsia="en-US"/>
        </w:rPr>
        <w:t>.</w:t>
      </w:r>
    </w:p>
    <w:p w14:paraId="3ACD5E97" w14:textId="77777777" w:rsidR="00FA14DA" w:rsidRPr="0036267F" w:rsidRDefault="00D67BBB" w:rsidP="00D67BBB">
      <w:pPr>
        <w:pStyle w:val="Heading5"/>
        <w:rPr>
          <w:highlight w:val="white"/>
          <w:lang w:val="en-US"/>
        </w:rPr>
      </w:pPr>
      <w:r w:rsidRPr="0036267F">
        <w:rPr>
          <w:highlight w:val="white"/>
          <w:lang w:val="en-US"/>
        </w:rPr>
        <w:t>a. Quy mô, công suất, công nghệ xử lý</w:t>
      </w:r>
    </w:p>
    <w:p w14:paraId="73B28F88" w14:textId="77777777" w:rsidR="0003411C" w:rsidRPr="0036267F" w:rsidRDefault="0003411C" w:rsidP="0003411C">
      <w:pPr>
        <w:pStyle w:val="Formchunbt"/>
        <w:rPr>
          <w:color w:val="auto"/>
        </w:rPr>
      </w:pPr>
      <w:r w:rsidRPr="0036267F">
        <w:rPr>
          <w:color w:val="auto"/>
        </w:rPr>
        <w:t xml:space="preserve">Hệ thống xử lý nước thải, công suất thiết kế </w:t>
      </w:r>
      <w:r w:rsidR="006742EB" w:rsidRPr="0036267F">
        <w:rPr>
          <w:color w:val="auto"/>
        </w:rPr>
        <w:t>33</w:t>
      </w:r>
      <w:r w:rsidRPr="0036267F">
        <w:rPr>
          <w:color w:val="auto"/>
        </w:rPr>
        <w:t xml:space="preserve"> m</w:t>
      </w:r>
      <w:r w:rsidRPr="0036267F">
        <w:rPr>
          <w:color w:val="auto"/>
          <w:vertAlign w:val="superscript"/>
        </w:rPr>
        <w:t>3</w:t>
      </w:r>
      <w:r w:rsidRPr="0036267F">
        <w:rPr>
          <w:color w:val="auto"/>
        </w:rPr>
        <w:t>/ngày.đêm xử lý toàn bộ nước thải phát sinh (nước thải sinh hoạt, nước thải từ hoạt động sản xuất)</w:t>
      </w:r>
      <w:r w:rsidR="00E670B9" w:rsidRPr="0036267F">
        <w:rPr>
          <w:color w:val="auto"/>
        </w:rPr>
        <w:t>.</w:t>
      </w:r>
    </w:p>
    <w:p w14:paraId="24395BF4" w14:textId="77777777" w:rsidR="00D67BBB" w:rsidRPr="0036267F" w:rsidRDefault="0003411C" w:rsidP="0003411C">
      <w:pPr>
        <w:pStyle w:val="Formchunbt"/>
        <w:rPr>
          <w:color w:val="auto"/>
        </w:rPr>
      </w:pPr>
      <w:r w:rsidRPr="0036267F">
        <w:rPr>
          <w:color w:val="auto"/>
        </w:rPr>
        <w:t xml:space="preserve">Quy trình hệ thống xử lý nước thải, công suất thiết kế </w:t>
      </w:r>
      <w:r w:rsidR="006742EB" w:rsidRPr="0036267F">
        <w:rPr>
          <w:color w:val="auto"/>
        </w:rPr>
        <w:t>33</w:t>
      </w:r>
      <w:r w:rsidRPr="0036267F">
        <w:rPr>
          <w:color w:val="auto"/>
        </w:rPr>
        <w:t xml:space="preserve"> m</w:t>
      </w:r>
      <w:r w:rsidRPr="0036267F">
        <w:rPr>
          <w:color w:val="auto"/>
          <w:vertAlign w:val="superscript"/>
        </w:rPr>
        <w:t>3</w:t>
      </w:r>
      <w:r w:rsidRPr="0036267F">
        <w:rPr>
          <w:color w:val="auto"/>
        </w:rPr>
        <w:t>/ngày.đêm được thể hiện bên dưới.</w:t>
      </w:r>
    </w:p>
    <w:p w14:paraId="478969BF" w14:textId="77777777" w:rsidR="0003411C" w:rsidRPr="0036267F" w:rsidRDefault="006742EB" w:rsidP="00D614E8">
      <w:pPr>
        <w:pStyle w:val="Formchunbt"/>
        <w:ind w:firstLine="0"/>
        <w:rPr>
          <w:color w:val="auto"/>
          <w:highlight w:val="white"/>
        </w:rPr>
      </w:pPr>
      <w:r w:rsidRPr="0036267F">
        <w:rPr>
          <w:noProof/>
          <w:color w:val="auto"/>
          <w:szCs w:val="28"/>
        </w:rPr>
        <w:lastRenderedPageBreak/>
        <mc:AlternateContent>
          <mc:Choice Requires="wpc">
            <w:drawing>
              <wp:inline distT="0" distB="0" distL="0" distR="0" wp14:anchorId="4C260EE3" wp14:editId="6B15ED8C">
                <wp:extent cx="5704840" cy="4057650"/>
                <wp:effectExtent l="0" t="0" r="0" b="0"/>
                <wp:docPr id="192" name="Canvas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1" name="Text Box 9812"/>
                        <wps:cNvSpPr txBox="1"/>
                        <wps:spPr>
                          <a:xfrm>
                            <a:off x="1675423" y="76169"/>
                            <a:ext cx="1295400" cy="228600"/>
                          </a:xfrm>
                          <a:prstGeom prst="rect">
                            <a:avLst/>
                          </a:prstGeom>
                          <a:solidFill>
                            <a:schemeClr val="lt1"/>
                          </a:solidFill>
                          <a:ln w="6350">
                            <a:solidFill>
                              <a:prstClr val="black"/>
                            </a:solidFill>
                          </a:ln>
                        </wps:spPr>
                        <wps:txbx>
                          <w:txbxContent>
                            <w:p w14:paraId="0FE9E101"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 xml:space="preserve">Nước thải </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2" name="Text Box 9812"/>
                        <wps:cNvSpPr txBox="1"/>
                        <wps:spPr>
                          <a:xfrm>
                            <a:off x="1656375" y="827702"/>
                            <a:ext cx="1295400" cy="228600"/>
                          </a:xfrm>
                          <a:prstGeom prst="rect">
                            <a:avLst/>
                          </a:prstGeom>
                          <a:solidFill>
                            <a:schemeClr val="lt1"/>
                          </a:solidFill>
                          <a:ln w="6350">
                            <a:solidFill>
                              <a:prstClr val="black"/>
                            </a:solidFill>
                          </a:ln>
                        </wps:spPr>
                        <wps:txbx>
                          <w:txbxContent>
                            <w:p w14:paraId="60A13E35"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điều hòa</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3" name="Straight Arrow Connector 143"/>
                        <wps:cNvCnPr/>
                        <wps:spPr>
                          <a:xfrm flipH="1">
                            <a:off x="2322691" y="304769"/>
                            <a:ext cx="432" cy="130547"/>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a:off x="2304075" y="675302"/>
                            <a:ext cx="0" cy="1524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2304075" y="1056302"/>
                            <a:ext cx="0" cy="15239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6" name="Text Box 9812"/>
                        <wps:cNvSpPr txBox="1"/>
                        <wps:spPr>
                          <a:xfrm>
                            <a:off x="1675423" y="1208701"/>
                            <a:ext cx="1295400" cy="227965"/>
                          </a:xfrm>
                          <a:prstGeom prst="rect">
                            <a:avLst/>
                          </a:prstGeom>
                          <a:solidFill>
                            <a:schemeClr val="lt1"/>
                          </a:solidFill>
                          <a:ln w="6350">
                            <a:solidFill>
                              <a:prstClr val="black"/>
                            </a:solidFill>
                          </a:ln>
                        </wps:spPr>
                        <wps:txbx>
                          <w:txbxContent>
                            <w:p w14:paraId="335954CE"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tạo bông, keo tụ</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7" name="Text Box 9812"/>
                        <wps:cNvSpPr txBox="1"/>
                        <wps:spPr>
                          <a:xfrm>
                            <a:off x="1656375" y="2351701"/>
                            <a:ext cx="1295400" cy="227965"/>
                          </a:xfrm>
                          <a:prstGeom prst="rect">
                            <a:avLst/>
                          </a:prstGeom>
                          <a:solidFill>
                            <a:schemeClr val="lt1"/>
                          </a:solidFill>
                          <a:ln w="6350">
                            <a:solidFill>
                              <a:prstClr val="black"/>
                            </a:solidFill>
                          </a:ln>
                        </wps:spPr>
                        <wps:txbx>
                          <w:txbxContent>
                            <w:p w14:paraId="6693D51F"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sinh học hiếu khí 2</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8" name="Text Box 9812"/>
                        <wps:cNvSpPr txBox="1"/>
                        <wps:spPr>
                          <a:xfrm>
                            <a:off x="1656375" y="2732701"/>
                            <a:ext cx="1295400" cy="227965"/>
                          </a:xfrm>
                          <a:prstGeom prst="rect">
                            <a:avLst/>
                          </a:prstGeom>
                          <a:solidFill>
                            <a:schemeClr val="lt1"/>
                          </a:solidFill>
                          <a:ln w="6350">
                            <a:solidFill>
                              <a:prstClr val="black"/>
                            </a:solidFill>
                          </a:ln>
                        </wps:spPr>
                        <wps:txbx>
                          <w:txbxContent>
                            <w:p w14:paraId="272DE25B"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lắng sinh học</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49" name="Straight Arrow Connector 149"/>
                        <wps:cNvCnPr/>
                        <wps:spPr>
                          <a:xfrm>
                            <a:off x="2304075" y="2580301"/>
                            <a:ext cx="0" cy="15176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2304075" y="2199301"/>
                            <a:ext cx="0" cy="15176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1" name="Text Box 9812"/>
                        <wps:cNvSpPr txBox="1"/>
                        <wps:spPr>
                          <a:xfrm>
                            <a:off x="1656375" y="3113701"/>
                            <a:ext cx="1295400" cy="227965"/>
                          </a:xfrm>
                          <a:prstGeom prst="rect">
                            <a:avLst/>
                          </a:prstGeom>
                          <a:solidFill>
                            <a:schemeClr val="lt1"/>
                          </a:solidFill>
                          <a:ln w="6350">
                            <a:solidFill>
                              <a:prstClr val="black"/>
                            </a:solidFill>
                          </a:ln>
                        </wps:spPr>
                        <wps:txbx>
                          <w:txbxContent>
                            <w:p w14:paraId="1E42BED7"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khử trùng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53" name="Straight Arrow Connector 153"/>
                        <wps:cNvCnPr/>
                        <wps:spPr>
                          <a:xfrm>
                            <a:off x="2304075" y="3342301"/>
                            <a:ext cx="0" cy="15176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4" name="Straight Arrow Connector 154"/>
                        <wps:cNvCnPr/>
                        <wps:spPr>
                          <a:xfrm>
                            <a:off x="2304075" y="2961301"/>
                            <a:ext cx="0" cy="15176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6" name="Text Box 9812"/>
                        <wps:cNvSpPr txBox="1"/>
                        <wps:spPr>
                          <a:xfrm>
                            <a:off x="1645521" y="3504521"/>
                            <a:ext cx="1401150" cy="440824"/>
                          </a:xfrm>
                          <a:prstGeom prst="rect">
                            <a:avLst/>
                          </a:prstGeom>
                          <a:solidFill>
                            <a:schemeClr val="lt1"/>
                          </a:solidFill>
                          <a:ln w="6350">
                            <a:solidFill>
                              <a:prstClr val="black"/>
                            </a:solidFill>
                          </a:ln>
                        </wps:spPr>
                        <wps:txbx>
                          <w:txbxContent>
                            <w:p w14:paraId="710C26E6"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Hệ thống thu gom nước KCN Long Khánh</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57" name="Text Box 9812"/>
                        <wps:cNvSpPr txBox="1"/>
                        <wps:spPr>
                          <a:xfrm>
                            <a:off x="600368" y="1121028"/>
                            <a:ext cx="790575" cy="391499"/>
                          </a:xfrm>
                          <a:prstGeom prst="rect">
                            <a:avLst/>
                          </a:prstGeom>
                          <a:solidFill>
                            <a:schemeClr val="lt1"/>
                          </a:solidFill>
                          <a:ln w="6350">
                            <a:noFill/>
                          </a:ln>
                        </wps:spPr>
                        <wps:txbx>
                          <w:txbxContent>
                            <w:p w14:paraId="1C4539C8" w14:textId="77777777" w:rsidR="00FD10A9" w:rsidRDefault="00FD10A9" w:rsidP="006742EB">
                              <w:pPr>
                                <w:pStyle w:val="NormalWeb"/>
                                <w:spacing w:before="0" w:beforeAutospacing="0" w:after="0" w:afterAutospacing="0"/>
                                <w:rPr>
                                  <w:rFonts w:cs="Tahoma"/>
                                  <w:color w:val="000000"/>
                                  <w:sz w:val="22"/>
                                  <w:szCs w:val="22"/>
                                </w:rPr>
                              </w:pPr>
                              <w:r>
                                <w:rPr>
                                  <w:rFonts w:cs="Tahoma"/>
                                  <w:color w:val="000000"/>
                                  <w:sz w:val="22"/>
                                  <w:szCs w:val="22"/>
                                </w:rPr>
                                <w:t>10%PAC</w:t>
                              </w:r>
                            </w:p>
                            <w:p w14:paraId="26C66E52" w14:textId="09243FC2" w:rsidR="00FD10A9" w:rsidRDefault="00C10656" w:rsidP="006742EB">
                              <w:pPr>
                                <w:pStyle w:val="NormalWeb"/>
                                <w:spacing w:before="0" w:beforeAutospacing="0" w:after="0" w:afterAutospacing="0"/>
                              </w:pPr>
                              <w:r>
                                <w:t>Polymer</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58" name="Straight Arrow Connector 158"/>
                        <wps:cNvCnPr/>
                        <wps:spPr>
                          <a:xfrm flipV="1">
                            <a:off x="1409508" y="1323001"/>
                            <a:ext cx="284775" cy="4276"/>
                          </a:xfrm>
                          <a:prstGeom prst="straightConnector1">
                            <a:avLst/>
                          </a:prstGeom>
                          <a:ln>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159" name="Elbow Connector 159"/>
                        <wps:cNvCnPr/>
                        <wps:spPr>
                          <a:xfrm>
                            <a:off x="2995558" y="1844631"/>
                            <a:ext cx="1338987" cy="983830"/>
                          </a:xfrm>
                          <a:prstGeom prst="bentConnector2">
                            <a:avLst/>
                          </a:prstGeom>
                          <a:ln>
                            <a:solidFill>
                              <a:schemeClr val="tx1"/>
                            </a:solidFill>
                            <a:prstDash val="lgDashDotDot"/>
                            <a:tailEnd type="stealth"/>
                          </a:ln>
                        </wps:spPr>
                        <wps:style>
                          <a:lnRef idx="1">
                            <a:schemeClr val="accent1"/>
                          </a:lnRef>
                          <a:fillRef idx="0">
                            <a:schemeClr val="accent1"/>
                          </a:fillRef>
                          <a:effectRef idx="0">
                            <a:schemeClr val="accent1"/>
                          </a:effectRef>
                          <a:fontRef idx="minor">
                            <a:schemeClr val="tx1"/>
                          </a:fontRef>
                        </wps:style>
                        <wps:bodyPr/>
                      </wps:wsp>
                      <wps:wsp>
                        <wps:cNvPr id="9808" name="Text Box 9812"/>
                        <wps:cNvSpPr txBox="1"/>
                        <wps:spPr>
                          <a:xfrm>
                            <a:off x="3266101" y="2102759"/>
                            <a:ext cx="315300" cy="566760"/>
                          </a:xfrm>
                          <a:prstGeom prst="rect">
                            <a:avLst/>
                          </a:prstGeom>
                          <a:solidFill>
                            <a:schemeClr val="lt1"/>
                          </a:solidFill>
                          <a:ln w="6350">
                            <a:noFill/>
                          </a:ln>
                        </wps:spPr>
                        <wps:txbx>
                          <w:txbxContent>
                            <w:p w14:paraId="3013B754" w14:textId="77777777" w:rsidR="00FD10A9" w:rsidRPr="002A665E" w:rsidRDefault="00FD10A9" w:rsidP="006742EB">
                              <w:pPr>
                                <w:pStyle w:val="NormalWeb"/>
                                <w:spacing w:before="0" w:beforeAutospacing="0" w:after="0" w:afterAutospacing="0"/>
                                <w:rPr>
                                  <w:sz w:val="20"/>
                                  <w:szCs w:val="20"/>
                                </w:rPr>
                              </w:pPr>
                              <w:r w:rsidRPr="002A665E">
                                <w:rPr>
                                  <w:rFonts w:cs="Tahoma"/>
                                  <w:color w:val="000000"/>
                                  <w:sz w:val="20"/>
                                  <w:szCs w:val="20"/>
                                </w:rPr>
                                <w:t>Tuần hoàn bùn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09" name="Text Box 9812"/>
                        <wps:cNvSpPr txBox="1"/>
                        <wps:spPr>
                          <a:xfrm>
                            <a:off x="3796648" y="2828461"/>
                            <a:ext cx="1076751" cy="226695"/>
                          </a:xfrm>
                          <a:prstGeom prst="rect">
                            <a:avLst/>
                          </a:prstGeom>
                          <a:solidFill>
                            <a:schemeClr val="lt1"/>
                          </a:solidFill>
                          <a:ln w="6350">
                            <a:solidFill>
                              <a:prstClr val="black"/>
                            </a:solidFill>
                          </a:ln>
                        </wps:spPr>
                        <wps:txbx>
                          <w:txbxContent>
                            <w:p w14:paraId="0D325A67"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chứa bùn</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10" name="Elbow Connector 9810"/>
                        <wps:cNvCnPr/>
                        <wps:spPr>
                          <a:xfrm flipV="1">
                            <a:off x="2951447" y="2102759"/>
                            <a:ext cx="12533" cy="743925"/>
                          </a:xfrm>
                          <a:prstGeom prst="bentConnector3">
                            <a:avLst>
                              <a:gd name="adj1" fmla="val 1923985"/>
                            </a:avLst>
                          </a:prstGeom>
                          <a:ln>
                            <a:solidFill>
                              <a:schemeClr val="tx1"/>
                            </a:solidFill>
                            <a:prstDash val="lgDashDotDot"/>
                            <a:tailEnd type="stealth"/>
                          </a:ln>
                        </wps:spPr>
                        <wps:style>
                          <a:lnRef idx="1">
                            <a:schemeClr val="accent1"/>
                          </a:lnRef>
                          <a:fillRef idx="0">
                            <a:schemeClr val="accent1"/>
                          </a:fillRef>
                          <a:effectRef idx="0">
                            <a:schemeClr val="accent1"/>
                          </a:effectRef>
                          <a:fontRef idx="minor">
                            <a:schemeClr val="tx1"/>
                          </a:fontRef>
                        </wps:style>
                        <wps:bodyPr/>
                      </wps:wsp>
                      <wps:wsp>
                        <wps:cNvPr id="9811" name="Straight Arrow Connector 9811"/>
                        <wps:cNvCnPr/>
                        <wps:spPr>
                          <a:xfrm>
                            <a:off x="2995225" y="2941809"/>
                            <a:ext cx="801001" cy="0"/>
                          </a:xfrm>
                          <a:prstGeom prst="straightConnector1">
                            <a:avLst/>
                          </a:prstGeom>
                          <a:ln>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9812" name="Text Box 9812"/>
                        <wps:cNvSpPr txBox="1"/>
                        <wps:spPr>
                          <a:xfrm>
                            <a:off x="3844237" y="3261792"/>
                            <a:ext cx="950163" cy="422453"/>
                          </a:xfrm>
                          <a:prstGeom prst="rect">
                            <a:avLst/>
                          </a:prstGeom>
                          <a:solidFill>
                            <a:schemeClr val="lt1"/>
                          </a:solidFill>
                          <a:ln w="6350">
                            <a:solidFill>
                              <a:prstClr val="black"/>
                            </a:solidFill>
                          </a:ln>
                        </wps:spPr>
                        <wps:txbx>
                          <w:txbxContent>
                            <w:p w14:paraId="510F1F9F"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Bùn giao cho đơn vị xử lý</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13" name="Straight Arrow Connector 9813"/>
                        <wps:cNvCnPr/>
                        <wps:spPr>
                          <a:xfrm>
                            <a:off x="4318681" y="3052894"/>
                            <a:ext cx="638" cy="20889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14" name="Text Box 9812"/>
                        <wps:cNvSpPr txBox="1"/>
                        <wps:spPr>
                          <a:xfrm>
                            <a:off x="1694287" y="435316"/>
                            <a:ext cx="1256807" cy="239986"/>
                          </a:xfrm>
                          <a:prstGeom prst="rect">
                            <a:avLst/>
                          </a:prstGeom>
                          <a:solidFill>
                            <a:schemeClr val="lt1"/>
                          </a:solidFill>
                          <a:ln w="6350">
                            <a:solidFill>
                              <a:prstClr val="black"/>
                            </a:solidFill>
                          </a:ln>
                        </wps:spPr>
                        <wps:txbx>
                          <w:txbxContent>
                            <w:p w14:paraId="58BED76D"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Hố ga thu gom</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15" name="Text Box 9812"/>
                        <wps:cNvSpPr txBox="1"/>
                        <wps:spPr>
                          <a:xfrm>
                            <a:off x="498956" y="849854"/>
                            <a:ext cx="798215" cy="194310"/>
                          </a:xfrm>
                          <a:prstGeom prst="rect">
                            <a:avLst/>
                          </a:prstGeom>
                          <a:solidFill>
                            <a:schemeClr val="lt1"/>
                          </a:solidFill>
                          <a:ln w="6350">
                            <a:noFill/>
                          </a:ln>
                        </wps:spPr>
                        <wps:txbx>
                          <w:txbxContent>
                            <w:p w14:paraId="4817DBC5" w14:textId="77777777" w:rsidR="00FD10A9" w:rsidRDefault="00FD10A9" w:rsidP="006742EB">
                              <w:pPr>
                                <w:pStyle w:val="NormalWeb"/>
                                <w:spacing w:before="0" w:beforeAutospacing="0" w:after="0" w:afterAutospacing="0"/>
                              </w:pPr>
                              <w:r>
                                <w:rPr>
                                  <w:rFonts w:cs="Tahoma"/>
                                  <w:color w:val="000000"/>
                                  <w:sz w:val="20"/>
                                  <w:szCs w:val="20"/>
                                </w:rPr>
                                <w:t>Máy thổi khí</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16" name="Straight Arrow Connector 9816"/>
                        <wps:cNvCnPr/>
                        <wps:spPr>
                          <a:xfrm flipV="1">
                            <a:off x="1297171" y="942002"/>
                            <a:ext cx="359204" cy="5007"/>
                          </a:xfrm>
                          <a:prstGeom prst="straightConnector1">
                            <a:avLst/>
                          </a:prstGeom>
                          <a:ln>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s:wsp>
                        <wps:cNvPr id="9817" name="Text Box 9812"/>
                        <wps:cNvSpPr txBox="1"/>
                        <wps:spPr>
                          <a:xfrm>
                            <a:off x="1679070" y="1598251"/>
                            <a:ext cx="1294765" cy="227330"/>
                          </a:xfrm>
                          <a:prstGeom prst="rect">
                            <a:avLst/>
                          </a:prstGeom>
                          <a:solidFill>
                            <a:schemeClr val="lt1"/>
                          </a:solidFill>
                          <a:ln w="6350">
                            <a:solidFill>
                              <a:prstClr val="black"/>
                            </a:solidFill>
                          </a:ln>
                        </wps:spPr>
                        <wps:txbx>
                          <w:txbxContent>
                            <w:p w14:paraId="5F8C22E2"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lắng hóa lý</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18" name="Straight Arrow Connector 9818"/>
                        <wps:cNvCnPr/>
                        <wps:spPr>
                          <a:xfrm>
                            <a:off x="2323123" y="1436666"/>
                            <a:ext cx="3330" cy="16158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19" name="Text Box 9812"/>
                        <wps:cNvSpPr txBox="1"/>
                        <wps:spPr>
                          <a:xfrm>
                            <a:off x="1669545" y="1988776"/>
                            <a:ext cx="1294765" cy="227965"/>
                          </a:xfrm>
                          <a:prstGeom prst="rect">
                            <a:avLst/>
                          </a:prstGeom>
                          <a:solidFill>
                            <a:schemeClr val="lt1"/>
                          </a:solidFill>
                          <a:ln w="6350">
                            <a:solidFill>
                              <a:prstClr val="black"/>
                            </a:solidFill>
                          </a:ln>
                        </wps:spPr>
                        <wps:txbx>
                          <w:txbxContent>
                            <w:p w14:paraId="4553FB1D"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sinh học hiếu khí 1</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20" name="Straight Arrow Connector 9820"/>
                        <wps:cNvCnPr/>
                        <wps:spPr>
                          <a:xfrm>
                            <a:off x="2326447" y="1845606"/>
                            <a:ext cx="0" cy="15176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821" name="Elbow Connector 9821"/>
                        <wps:cNvCnPr/>
                        <wps:spPr>
                          <a:xfrm rot="10800000" flipH="1" flipV="1">
                            <a:off x="498901" y="947008"/>
                            <a:ext cx="1157290" cy="1518675"/>
                          </a:xfrm>
                          <a:prstGeom prst="bentConnector3">
                            <a:avLst>
                              <a:gd name="adj1" fmla="val -19753"/>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9822" name="Text Box 9812"/>
                        <wps:cNvSpPr txBox="1"/>
                        <wps:spPr>
                          <a:xfrm>
                            <a:off x="600368" y="3149727"/>
                            <a:ext cx="790575" cy="208898"/>
                          </a:xfrm>
                          <a:prstGeom prst="rect">
                            <a:avLst/>
                          </a:prstGeom>
                          <a:solidFill>
                            <a:schemeClr val="lt1"/>
                          </a:solidFill>
                          <a:ln w="6350">
                            <a:noFill/>
                          </a:ln>
                        </wps:spPr>
                        <wps:txbx>
                          <w:txbxContent>
                            <w:p w14:paraId="34D41137" w14:textId="77777777" w:rsidR="00FD10A9" w:rsidRDefault="00FD10A9" w:rsidP="006742EB">
                              <w:pPr>
                                <w:pStyle w:val="NormalWeb"/>
                                <w:spacing w:before="0" w:beforeAutospacing="0" w:after="0" w:afterAutospacing="0"/>
                              </w:pPr>
                              <w:r>
                                <w:rPr>
                                  <w:rFonts w:cs="Tahoma"/>
                                  <w:color w:val="000000"/>
                                  <w:sz w:val="22"/>
                                  <w:szCs w:val="22"/>
                                </w:rPr>
                                <w:t>Chlorine</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823" name="Straight Arrow Connector 9823"/>
                        <wps:cNvCnPr/>
                        <wps:spPr>
                          <a:xfrm flipV="1">
                            <a:off x="1361041" y="3254824"/>
                            <a:ext cx="284480" cy="3810"/>
                          </a:xfrm>
                          <a:prstGeom prst="straightConnector1">
                            <a:avLst/>
                          </a:prstGeom>
                          <a:ln>
                            <a:solidFill>
                              <a:schemeClr val="tx1"/>
                            </a:solidFill>
                            <a:prstDash val="dashDot"/>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260EE3" id="Canvas 192" o:spid="_x0000_s1160" editas="canvas" style="width:449.2pt;height:319.5pt;mso-position-horizontal-relative:char;mso-position-vertical-relative:line" coordsize="57048,4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">
                <v:shape id="_x0000_s1161" type="#_x0000_t75" style="position:absolute;width:57048;height:40576;visibility:visible;mso-wrap-style:square">
                  <v:fill o:detectmouseclick="t"/>
                  <v:path o:connecttype="none"/>
                </v:shape>
                <v:shape id="Text Box 9812" o:spid="_x0000_s1162" type="#_x0000_t202" style="position:absolute;left:16754;top:761;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" fillcolor="white [3201]" strokeweight=".5pt">
                  <v:textbox inset=".1mm,.1mm,.1mm,.1mm">
                    <w:txbxContent>
                      <w:p w14:paraId="0FE9E101"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 xml:space="preserve">Nước thải </w:t>
                        </w:r>
                      </w:p>
                    </w:txbxContent>
                  </v:textbox>
                </v:shape>
                <v:shape id="Text Box 9812" o:spid="_x0000_s1163" type="#_x0000_t202" style="position:absolute;left:16563;top:8277;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" fillcolor="white [3201]" strokeweight=".5pt">
                  <v:textbox inset=".1mm,.1mm,.1mm,.1mm">
                    <w:txbxContent>
                      <w:p w14:paraId="60A13E35"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điều hòa</w:t>
                        </w:r>
                      </w:p>
                    </w:txbxContent>
                  </v:textbox>
                </v:shape>
                <v:shape id="Straight Arrow Connector 143" o:spid="_x0000_s1164" type="#_x0000_t32" style="position:absolute;left:23226;top:3047;width:5;height:1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" strokecolor="black [3213]" strokeweight=".5pt">
                  <v:stroke endarrow="classic" joinstyle="miter"/>
                </v:shape>
                <v:shape id="Straight Arrow Connector 144" o:spid="_x0000_s1165" type="#_x0000_t32" style="position:absolute;left:23040;top:6753;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" strokecolor="black [3213]" strokeweight=".5pt">
                  <v:stroke endarrow="classic" joinstyle="miter"/>
                </v:shape>
                <v:shape id="Straight Arrow Connector 145" o:spid="_x0000_s1166" type="#_x0000_t32" style="position:absolute;left:23040;top:10563;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" strokecolor="black [3213]" strokeweight=".5pt">
                  <v:stroke endarrow="classic" joinstyle="miter"/>
                </v:shape>
                <v:shape id="Text Box 9812" o:spid="_x0000_s1167" type="#_x0000_t202" style="position:absolute;left:16754;top:12087;width:1295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" fillcolor="white [3201]" strokeweight=".5pt">
                  <v:textbox inset=".1mm,.1mm,.1mm,.1mm">
                    <w:txbxContent>
                      <w:p w14:paraId="335954CE"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tạo bông, keo tụ</w:t>
                        </w:r>
                      </w:p>
                    </w:txbxContent>
                  </v:textbox>
                </v:shape>
                <v:shape id="Text Box 9812" o:spid="_x0000_s1168" type="#_x0000_t202" style="position:absolute;left:16563;top:23517;width:1295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" fillcolor="white [3201]" strokeweight=".5pt">
                  <v:textbox inset=".1mm,.1mm,.1mm,.1mm">
                    <w:txbxContent>
                      <w:p w14:paraId="6693D51F"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sinh học hiếu khí 2</w:t>
                        </w:r>
                      </w:p>
                    </w:txbxContent>
                  </v:textbox>
                </v:shape>
                <v:shape id="Text Box 9812" o:spid="_x0000_s1169" type="#_x0000_t202" style="position:absolute;left:16563;top:27327;width:1295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" fillcolor="white [3201]" strokeweight=".5pt">
                  <v:textbox inset=".1mm,.1mm,.1mm,.1mm">
                    <w:txbxContent>
                      <w:p w14:paraId="272DE25B"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lắng sinh học</w:t>
                        </w:r>
                      </w:p>
                    </w:txbxContent>
                  </v:textbox>
                </v:shape>
                <v:shape id="Straight Arrow Connector 149" o:spid="_x0000_s1170" type="#_x0000_t32" style="position:absolute;left:23040;top:25803;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" strokecolor="black [3213]" strokeweight=".5pt">
                  <v:stroke endarrow="classic" joinstyle="miter"/>
                </v:shape>
                <v:shape id="Straight Arrow Connector 150" o:spid="_x0000_s1171" type="#_x0000_t32" style="position:absolute;left:23040;top:21993;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" strokecolor="black [3213]" strokeweight=".5pt">
                  <v:stroke endarrow="classic" joinstyle="miter"/>
                </v:shape>
                <v:shape id="Text Box 9812" o:spid="_x0000_s1172" type="#_x0000_t202" style="position:absolute;left:16563;top:31137;width:1295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" fillcolor="white [3201]" strokeweight=".5pt">
                  <v:textbox inset=".1mm,.1mm,.1mm,.1mm">
                    <w:txbxContent>
                      <w:p w14:paraId="1E42BED7"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khử trùng</w:t>
                        </w:r>
                      </w:p>
                    </w:txbxContent>
                  </v:textbox>
                </v:shape>
                <v:shape id="Straight Arrow Connector 153" o:spid="_x0000_s1173" type="#_x0000_t32" style="position:absolute;left:23040;top:33423;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" strokecolor="black [3213]" strokeweight=".5pt">
                  <v:stroke endarrow="classic" joinstyle="miter"/>
                </v:shape>
                <v:shape id="Straight Arrow Connector 154" o:spid="_x0000_s1174" type="#_x0000_t32" style="position:absolute;left:23040;top:29613;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" strokecolor="black [3213]" strokeweight=".5pt">
                  <v:stroke endarrow="classic" joinstyle="miter"/>
                </v:shape>
                <v:shape id="Text Box 9812" o:spid="_x0000_s1175" type="#_x0000_t202" style="position:absolute;left:16455;top:35045;width:14011;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" fillcolor="white [3201]" strokeweight=".5pt">
                  <v:textbox inset=".1mm,.1mm,.1mm,.1mm">
                    <w:txbxContent>
                      <w:p w14:paraId="710C26E6"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Hệ thống thu gom nước KCN Long Khánh</w:t>
                        </w:r>
                      </w:p>
                    </w:txbxContent>
                  </v:textbox>
                </v:shape>
                <v:shape id="Text Box 9812" o:spid="_x0000_s1176" type="#_x0000_t202" style="position:absolute;left:6003;top:11210;width:7906;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" fillcolor="white [3201]" stroked="f" strokeweight=".5pt">
                  <v:textbox inset=".1mm,.1mm,.1mm,.1mm">
                    <w:txbxContent>
                      <w:p w14:paraId="1C4539C8" w14:textId="77777777" w:rsidR="00FD10A9" w:rsidRDefault="00FD10A9" w:rsidP="006742EB">
                        <w:pPr>
                          <w:pStyle w:val="NormalWeb"/>
                          <w:spacing w:before="0" w:beforeAutospacing="0" w:after="0" w:afterAutospacing="0"/>
                          <w:rPr>
                            <w:rFonts w:cs="Tahoma"/>
                            <w:color w:val="000000"/>
                            <w:sz w:val="22"/>
                            <w:szCs w:val="22"/>
                          </w:rPr>
                        </w:pPr>
                        <w:r>
                          <w:rPr>
                            <w:rFonts w:cs="Tahoma"/>
                            <w:color w:val="000000"/>
                            <w:sz w:val="22"/>
                            <w:szCs w:val="22"/>
                          </w:rPr>
                          <w:t>10%PAC</w:t>
                        </w:r>
                      </w:p>
                      <w:p w14:paraId="26C66E52" w14:textId="09243FC2" w:rsidR="00FD10A9" w:rsidRDefault="00C10656" w:rsidP="006742EB">
                        <w:pPr>
                          <w:pStyle w:val="NormalWeb"/>
                          <w:spacing w:before="0" w:beforeAutospacing="0" w:after="0" w:afterAutospacing="0"/>
                        </w:pPr>
                        <w:r>
                          <w:t>Polymer</w:t>
                        </w:r>
                      </w:p>
                    </w:txbxContent>
                  </v:textbox>
                </v:shape>
                <v:shape id="Straight Arrow Connector 158" o:spid="_x0000_s1177" type="#_x0000_t32" style="position:absolute;left:14095;top:13230;width:2847;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" strokecolor="black [3213]" strokeweight=".5pt">
                  <v:stroke dashstyle="dashDot" endarrow="classic" joinstyle="miter"/>
                </v:shape>
                <v:shape id="Elbow Connector 159" o:spid="_x0000_s1178" type="#_x0000_t33" style="position:absolute;left:29955;top:18446;width:13390;height:98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" strokecolor="black [3213]" strokeweight=".5pt">
                  <v:stroke dashstyle="longDashDotDot" endarrow="classic"/>
                </v:shape>
                <v:shape id="Text Box 9812" o:spid="_x0000_s1179" type="#_x0000_t202" style="position:absolute;left:32661;top:21027;width:3153;height: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" fillcolor="white [3201]" stroked="f" strokeweight=".5pt">
                  <v:textbox inset=".1mm,.1mm,.1mm,.1mm">
                    <w:txbxContent>
                      <w:p w14:paraId="3013B754" w14:textId="77777777" w:rsidR="00FD10A9" w:rsidRPr="002A665E" w:rsidRDefault="00FD10A9" w:rsidP="006742EB">
                        <w:pPr>
                          <w:pStyle w:val="NormalWeb"/>
                          <w:spacing w:before="0" w:beforeAutospacing="0" w:after="0" w:afterAutospacing="0"/>
                          <w:rPr>
                            <w:sz w:val="20"/>
                            <w:szCs w:val="20"/>
                          </w:rPr>
                        </w:pPr>
                        <w:r w:rsidRPr="002A665E">
                          <w:rPr>
                            <w:rFonts w:cs="Tahoma"/>
                            <w:color w:val="000000"/>
                            <w:sz w:val="20"/>
                            <w:szCs w:val="20"/>
                          </w:rPr>
                          <w:t>Tuần hoàn bùn</w:t>
                        </w:r>
                      </w:p>
                    </w:txbxContent>
                  </v:textbox>
                </v:shape>
                <v:shape id="Text Box 9812" o:spid="_x0000_s1180" type="#_x0000_t202" style="position:absolute;left:37966;top:28284;width:1076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" fillcolor="white [3201]" strokeweight=".5pt">
                  <v:textbox inset=".1mm,.1mm,.1mm,.1mm">
                    <w:txbxContent>
                      <w:p w14:paraId="0D325A67"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chứa bùn</w:t>
                        </w:r>
                      </w:p>
                    </w:txbxContent>
                  </v:textbox>
                </v:shape>
                <v:shape id="Elbow Connector 9810" o:spid="_x0000_s1181" type="#_x0000_t34" style="position:absolute;left:29514;top:21027;width:125;height:743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" adj="415581" strokecolor="black [3213]" strokeweight=".5pt">
                  <v:stroke dashstyle="longDashDotDot" endarrow="classic"/>
                </v:shape>
                <v:shape id="Straight Arrow Connector 9811" o:spid="_x0000_s1182" type="#_x0000_t32" style="position:absolute;left:29952;top:29418;width:8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" strokecolor="black [3213]" strokeweight=".5pt">
                  <v:stroke dashstyle="dashDot" endarrow="classic" joinstyle="miter"/>
                </v:shape>
                <v:shape id="Text Box 9812" o:spid="_x0000_s1183" type="#_x0000_t202" style="position:absolute;left:38442;top:32617;width:9502;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" fillcolor="white [3201]" strokeweight=".5pt">
                  <v:textbox inset=".1mm,.1mm,.1mm,.1mm">
                    <w:txbxContent>
                      <w:p w14:paraId="510F1F9F"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Bùn giao cho đơn vị xử lý</w:t>
                        </w:r>
                      </w:p>
                    </w:txbxContent>
                  </v:textbox>
                </v:shape>
                <v:shape id="Straight Arrow Connector 9813" o:spid="_x0000_s1184" type="#_x0000_t32" style="position:absolute;left:43186;top:30528;width:7;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" strokecolor="black [3213]" strokeweight=".5pt">
                  <v:stroke endarrow="classic" joinstyle="miter"/>
                </v:shape>
                <v:shape id="Text Box 9812" o:spid="_x0000_s1185" type="#_x0000_t202" style="position:absolute;left:16942;top:4353;width:125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" fillcolor="white [3201]" strokeweight=".5pt">
                  <v:textbox inset=".1mm,.1mm,.1mm,.1mm">
                    <w:txbxContent>
                      <w:p w14:paraId="58BED76D"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Hố ga thu gom</w:t>
                        </w:r>
                      </w:p>
                    </w:txbxContent>
                  </v:textbox>
                </v:shape>
                <v:shape id="Text Box 9812" o:spid="_x0000_s1186" type="#_x0000_t202" style="position:absolute;left:4989;top:8498;width:798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" fillcolor="white [3201]" stroked="f" strokeweight=".5pt">
                  <v:textbox inset=".1mm,.1mm,.1mm,.1mm">
                    <w:txbxContent>
                      <w:p w14:paraId="4817DBC5" w14:textId="77777777" w:rsidR="00FD10A9" w:rsidRDefault="00FD10A9" w:rsidP="006742EB">
                        <w:pPr>
                          <w:pStyle w:val="NormalWeb"/>
                          <w:spacing w:before="0" w:beforeAutospacing="0" w:after="0" w:afterAutospacing="0"/>
                        </w:pPr>
                        <w:r>
                          <w:rPr>
                            <w:rFonts w:cs="Tahoma"/>
                            <w:color w:val="000000"/>
                            <w:sz w:val="20"/>
                            <w:szCs w:val="20"/>
                          </w:rPr>
                          <w:t>Máy thổi khí</w:t>
                        </w:r>
                      </w:p>
                    </w:txbxContent>
                  </v:textbox>
                </v:shape>
                <v:shape id="Straight Arrow Connector 9816" o:spid="_x0000_s1187" type="#_x0000_t32" style="position:absolute;left:12971;top:9420;width:3592;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" strokecolor="black [3213]" strokeweight=".5pt">
                  <v:stroke dashstyle="dashDot" endarrow="classic" joinstyle="miter"/>
                </v:shape>
                <v:shape id="Text Box 9812" o:spid="_x0000_s1188" type="#_x0000_t202" style="position:absolute;left:16790;top:15982;width:1294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" fillcolor="white [3201]" strokeweight=".5pt">
                  <v:textbox inset=".1mm,.1mm,.1mm,.1mm">
                    <w:txbxContent>
                      <w:p w14:paraId="5F8C22E2"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lắng hóa lý</w:t>
                        </w:r>
                      </w:p>
                    </w:txbxContent>
                  </v:textbox>
                </v:shape>
                <v:shape id="Straight Arrow Connector 9818" o:spid="_x0000_s1189" type="#_x0000_t32" style="position:absolute;left:23231;top:14366;width:33;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" strokecolor="black [3213]" strokeweight=".5pt">
                  <v:stroke endarrow="classic" joinstyle="miter"/>
                </v:shape>
                <v:shape id="Text Box 9812" o:spid="_x0000_s1190" type="#_x0000_t202" style="position:absolute;left:16695;top:19887;width:1294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" fillcolor="white [3201]" strokeweight=".5pt">
                  <v:textbox inset=".1mm,.1mm,.1mm,.1mm">
                    <w:txbxContent>
                      <w:p w14:paraId="4553FB1D" w14:textId="77777777" w:rsidR="00FD10A9" w:rsidRDefault="00FD10A9" w:rsidP="006742EB">
                        <w:pPr>
                          <w:pStyle w:val="NormalWeb"/>
                          <w:spacing w:before="60" w:beforeAutospacing="0" w:after="60" w:afterAutospacing="0" w:line="276" w:lineRule="auto"/>
                          <w:jc w:val="center"/>
                        </w:pPr>
                        <w:r>
                          <w:rPr>
                            <w:rFonts w:cs="Tahoma"/>
                            <w:color w:val="000000"/>
                            <w:sz w:val="22"/>
                            <w:szCs w:val="22"/>
                          </w:rPr>
                          <w:t>Bể sinh học hiếu khí 1</w:t>
                        </w:r>
                      </w:p>
                    </w:txbxContent>
                  </v:textbox>
                </v:shape>
                <v:shape id="Straight Arrow Connector 9820" o:spid="_x0000_s1191" type="#_x0000_t32" style="position:absolute;left:23264;top:18456;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" strokecolor="black [3213]" strokeweight=".5pt">
                  <v:stroke endarrow="classic" joinstyle="miter"/>
                </v:shape>
                <v:shape id="Elbow Connector 9821" o:spid="_x0000_s1192" type="#_x0000_t34" style="position:absolute;left:4989;top:9470;width:11572;height:1518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" adj="-4267" strokecolor="black [3213]" strokeweight=".5pt">
                  <v:stroke dashstyle="dashDot" endarrow="block"/>
                </v:shape>
                <v:shape id="Text Box 9812" o:spid="_x0000_s1193" type="#_x0000_t202" style="position:absolute;left:6003;top:31497;width:7906;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" fillcolor="white [3201]" stroked="f" strokeweight=".5pt">
                  <v:textbox inset=".1mm,.1mm,.1mm,.1mm">
                    <w:txbxContent>
                      <w:p w14:paraId="34D41137" w14:textId="77777777" w:rsidR="00FD10A9" w:rsidRDefault="00FD10A9" w:rsidP="006742EB">
                        <w:pPr>
                          <w:pStyle w:val="NormalWeb"/>
                          <w:spacing w:before="0" w:beforeAutospacing="0" w:after="0" w:afterAutospacing="0"/>
                        </w:pPr>
                        <w:r>
                          <w:rPr>
                            <w:rFonts w:cs="Tahoma"/>
                            <w:color w:val="000000"/>
                            <w:sz w:val="22"/>
                            <w:szCs w:val="22"/>
                          </w:rPr>
                          <w:t>Chlorine</w:t>
                        </w:r>
                      </w:p>
                    </w:txbxContent>
                  </v:textbox>
                </v:shape>
                <v:shape id="Straight Arrow Connector 9823" o:spid="_x0000_s1194" type="#_x0000_t32" style="position:absolute;left:13610;top:32548;width:2845;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" strokecolor="black [3213]" strokeweight=".5pt">
                  <v:stroke dashstyle="dashDot" endarrow="classic" joinstyle="miter"/>
                </v:shape>
                <w10:anchorlock/>
              </v:group>
            </w:pict>
          </mc:Fallback>
        </mc:AlternateContent>
      </w:r>
    </w:p>
    <w:p w14:paraId="7DAA9083" w14:textId="07876681" w:rsidR="00D614E8" w:rsidRPr="0036267F" w:rsidRDefault="00D614E8" w:rsidP="00D614E8">
      <w:pPr>
        <w:pStyle w:val="Formchunbt"/>
        <w:ind w:firstLine="0"/>
        <w:jc w:val="center"/>
        <w:rPr>
          <w:b/>
          <w:color w:val="auto"/>
          <w:szCs w:val="28"/>
        </w:rPr>
      </w:pPr>
      <w:bookmarkStart w:id="125" w:name="_Toc112241639"/>
      <w:r w:rsidRPr="0036267F">
        <w:rPr>
          <w:b/>
          <w:color w:val="auto"/>
          <w:szCs w:val="28"/>
        </w:rPr>
        <w:t>Hình 3.</w:t>
      </w:r>
      <w:r w:rsidRPr="0036267F">
        <w:rPr>
          <w:b/>
          <w:color w:val="auto"/>
          <w:szCs w:val="28"/>
        </w:rPr>
        <w:fldChar w:fldCharType="begin"/>
      </w:r>
      <w:r w:rsidRPr="0036267F">
        <w:rPr>
          <w:b/>
          <w:color w:val="auto"/>
          <w:szCs w:val="28"/>
        </w:rPr>
        <w:instrText xml:space="preserve"> SEQ Hình_3. \* ARABIC </w:instrText>
      </w:r>
      <w:r w:rsidRPr="0036267F">
        <w:rPr>
          <w:b/>
          <w:color w:val="auto"/>
          <w:szCs w:val="28"/>
        </w:rPr>
        <w:fldChar w:fldCharType="separate"/>
      </w:r>
      <w:r w:rsidR="000248AF">
        <w:rPr>
          <w:b/>
          <w:noProof/>
          <w:color w:val="auto"/>
          <w:szCs w:val="28"/>
        </w:rPr>
        <w:t>3</w:t>
      </w:r>
      <w:r w:rsidRPr="0036267F">
        <w:rPr>
          <w:b/>
          <w:color w:val="auto"/>
          <w:szCs w:val="28"/>
        </w:rPr>
        <w:fldChar w:fldCharType="end"/>
      </w:r>
      <w:r w:rsidRPr="0036267F">
        <w:rPr>
          <w:b/>
          <w:color w:val="auto"/>
          <w:szCs w:val="28"/>
        </w:rPr>
        <w:t xml:space="preserve">. Sơ đồ công nghệ hệ thống xử lý nước thải, công suất </w:t>
      </w:r>
      <w:r w:rsidR="006742EB" w:rsidRPr="0036267F">
        <w:rPr>
          <w:b/>
          <w:color w:val="auto"/>
          <w:szCs w:val="28"/>
        </w:rPr>
        <w:t>33</w:t>
      </w:r>
      <w:r w:rsidRPr="0036267F">
        <w:rPr>
          <w:b/>
          <w:color w:val="auto"/>
          <w:szCs w:val="28"/>
        </w:rPr>
        <w:t xml:space="preserve"> m</w:t>
      </w:r>
      <w:r w:rsidRPr="0036267F">
        <w:rPr>
          <w:b/>
          <w:color w:val="auto"/>
          <w:szCs w:val="28"/>
          <w:vertAlign w:val="superscript"/>
        </w:rPr>
        <w:t>3</w:t>
      </w:r>
      <w:r w:rsidRPr="0036267F">
        <w:rPr>
          <w:b/>
          <w:color w:val="auto"/>
          <w:szCs w:val="28"/>
        </w:rPr>
        <w:t>/ngày</w:t>
      </w:r>
      <w:bookmarkEnd w:id="125"/>
    </w:p>
    <w:p w14:paraId="1376E069" w14:textId="77777777" w:rsidR="00D614E8" w:rsidRPr="0036267F" w:rsidRDefault="00D614E8" w:rsidP="00D614E8">
      <w:pPr>
        <w:pStyle w:val="Formchunbt"/>
        <w:ind w:firstLine="0"/>
        <w:rPr>
          <w:i/>
          <w:color w:val="auto"/>
          <w:lang w:val="nl-NL"/>
        </w:rPr>
      </w:pPr>
      <w:r w:rsidRPr="0036267F">
        <w:rPr>
          <w:i/>
          <w:color w:val="auto"/>
          <w:lang w:val="nl-NL"/>
        </w:rPr>
        <w:t>Thuyết minh quy trình xử lý</w:t>
      </w:r>
    </w:p>
    <w:p w14:paraId="528BE87F" w14:textId="77777777" w:rsidR="006742EB" w:rsidRPr="0036267F" w:rsidRDefault="006742EB" w:rsidP="006742EB">
      <w:pPr>
        <w:pStyle w:val="Formchunbt"/>
        <w:rPr>
          <w:color w:val="auto"/>
          <w:lang w:val="nl-NL"/>
        </w:rPr>
      </w:pPr>
      <w:r w:rsidRPr="0036267F">
        <w:rPr>
          <w:color w:val="auto"/>
          <w:lang w:val="nl-NL"/>
        </w:rPr>
        <w:t>Nước thải sinh hoạt được xử lý sơ bộ sau bể tự hoại được đưa vào bể điều hòa của hệ thống xử lý.</w:t>
      </w:r>
    </w:p>
    <w:p w14:paraId="5C632D7F" w14:textId="77777777" w:rsidR="006742EB" w:rsidRPr="0036267F" w:rsidRDefault="006742EB" w:rsidP="006742EB">
      <w:pPr>
        <w:pStyle w:val="Formchunbt"/>
        <w:rPr>
          <w:color w:val="auto"/>
          <w:lang w:val="nl-NL"/>
        </w:rPr>
      </w:pPr>
      <w:r w:rsidRPr="0036267F">
        <w:rPr>
          <w:color w:val="auto"/>
          <w:lang w:val="nl-NL"/>
        </w:rPr>
        <w:t>Nước thải từ quá trình sản xuất, từ hệ thống xử lý khí thải được đưa vào hố gom.</w:t>
      </w:r>
    </w:p>
    <w:p w14:paraId="63D54769" w14:textId="77777777" w:rsidR="006742EB" w:rsidRPr="0036267F" w:rsidRDefault="006742EB" w:rsidP="006742EB">
      <w:pPr>
        <w:pStyle w:val="Formchunbt"/>
        <w:rPr>
          <w:b/>
          <w:color w:val="auto"/>
          <w:lang w:val="nl-NL"/>
        </w:rPr>
      </w:pPr>
      <w:r w:rsidRPr="0036267F">
        <w:rPr>
          <w:b/>
          <w:color w:val="auto"/>
          <w:szCs w:val="28"/>
        </w:rPr>
        <w:t>Bể điều hòa</w:t>
      </w:r>
    </w:p>
    <w:p w14:paraId="08218507" w14:textId="77777777" w:rsidR="006742EB" w:rsidRPr="0036267F" w:rsidRDefault="006742EB" w:rsidP="006742EB">
      <w:pPr>
        <w:pStyle w:val="Formchunbt"/>
        <w:rPr>
          <w:color w:val="auto"/>
          <w:lang w:val="nl-NL"/>
        </w:rPr>
      </w:pPr>
      <w:r w:rsidRPr="0036267F">
        <w:rPr>
          <w:color w:val="auto"/>
          <w:lang w:val="nl-NL"/>
        </w:rPr>
        <w:t>Nước thải sẽ được thu gom tập trung tại bể điều hòa: Điều hòa lưu lượng và ổn định nồng độ nước thải.</w:t>
      </w:r>
    </w:p>
    <w:p w14:paraId="08F91704" w14:textId="77777777" w:rsidR="006742EB" w:rsidRPr="0036267F" w:rsidRDefault="006742EB" w:rsidP="006742EB">
      <w:pPr>
        <w:pStyle w:val="Formchunbt"/>
        <w:rPr>
          <w:color w:val="auto"/>
          <w:lang w:val="nl-NL"/>
        </w:rPr>
      </w:pPr>
      <w:r w:rsidRPr="0036267F">
        <w:rPr>
          <w:color w:val="auto"/>
          <w:lang w:val="nl-NL"/>
        </w:rPr>
        <w:t xml:space="preserve">Lưu lượng và nồng độ nước thải phụ thuộc vào nhiều yếu tố khác nhau như: thời gian thải, lưu lượng thải cũng như tải trọng chất bẩn có trong nước thải. </w:t>
      </w:r>
    </w:p>
    <w:p w14:paraId="56F4B424" w14:textId="77777777" w:rsidR="006742EB" w:rsidRPr="0036267F" w:rsidRDefault="006742EB" w:rsidP="006742EB">
      <w:pPr>
        <w:pStyle w:val="Formchunbt"/>
        <w:rPr>
          <w:color w:val="auto"/>
          <w:lang w:val="nl-NL"/>
        </w:rPr>
      </w:pPr>
      <w:r w:rsidRPr="0036267F">
        <w:rPr>
          <w:color w:val="auto"/>
          <w:lang w:val="nl-NL"/>
        </w:rPr>
        <w:t>Cụ thể như khi nồng độ hoặc lưu lượng tăng lên đột ngột: Các công trình đơn vị xử lý sinh học, nếu lưu lượng và nồng độ thay đổi đột ngột sẽ gây sốc tải trọng đối với vi sinh vật thậm chí gây tình trạng vi sinh chết hàng loạt, làm cho công trình mất hẳn tác dụng.</w:t>
      </w:r>
    </w:p>
    <w:p w14:paraId="04AFB20E" w14:textId="77777777" w:rsidR="006742EB" w:rsidRPr="0036267F" w:rsidRDefault="006742EB" w:rsidP="006742EB">
      <w:pPr>
        <w:pStyle w:val="Formchunbt"/>
        <w:rPr>
          <w:color w:val="auto"/>
          <w:lang w:val="nl-NL"/>
        </w:rPr>
      </w:pPr>
      <w:r w:rsidRPr="0036267F">
        <w:rPr>
          <w:color w:val="auto"/>
          <w:lang w:val="nl-NL"/>
        </w:rPr>
        <w:t xml:space="preserve">Việc điều hòa lưu lượng và ổn định nồng độ sẽ giúp đơn giản hóa công nghệ xử lý, tăng hiệu quả xử lý và giảm kích thước các công trình đơn vị một cách đáng </w:t>
      </w:r>
      <w:r w:rsidRPr="0036267F">
        <w:rPr>
          <w:color w:val="auto"/>
          <w:lang w:val="nl-NL"/>
        </w:rPr>
        <w:lastRenderedPageBreak/>
        <w:t>kể. Để thực hiện quá trình ổn định nồng độ, trong bể điều hòa bố trí hệ thống sục khí, bao gồm các thiết bị sau: máy thổi khí và đĩa phân phối khí.</w:t>
      </w:r>
    </w:p>
    <w:p w14:paraId="634E88EB" w14:textId="77777777" w:rsidR="006742EB" w:rsidRPr="0036267F" w:rsidRDefault="006742EB" w:rsidP="006742EB">
      <w:pPr>
        <w:pStyle w:val="Formchunbt"/>
        <w:rPr>
          <w:color w:val="auto"/>
          <w:lang w:val="nl-NL"/>
        </w:rPr>
      </w:pPr>
      <w:r w:rsidRPr="0036267F">
        <w:rPr>
          <w:color w:val="auto"/>
          <w:lang w:val="nl-NL"/>
        </w:rPr>
        <w:t>Nước sau bể điều hòa được đưa về tháp làm mát để giảm nhiệt độ nước thải, không ảnh hưởng đến hệ vi sinh trong bể hiếu khí.</w:t>
      </w:r>
    </w:p>
    <w:p w14:paraId="56E7844C" w14:textId="77777777" w:rsidR="006742EB" w:rsidRPr="0036267F" w:rsidRDefault="006742EB" w:rsidP="006742EB">
      <w:pPr>
        <w:pStyle w:val="Formchunbt"/>
        <w:rPr>
          <w:b/>
          <w:color w:val="auto"/>
          <w:lang w:val="nl-NL"/>
        </w:rPr>
      </w:pPr>
      <w:r w:rsidRPr="0036267F">
        <w:rPr>
          <w:b/>
          <w:color w:val="auto"/>
          <w:lang w:val="nl-NL"/>
        </w:rPr>
        <w:t>- Bể keo tụ, tạo bông</w:t>
      </w:r>
    </w:p>
    <w:p w14:paraId="0ACB4B27" w14:textId="77777777" w:rsidR="006742EB" w:rsidRPr="0036267F" w:rsidRDefault="006742EB" w:rsidP="006742EB">
      <w:pPr>
        <w:pStyle w:val="Formchunbt"/>
        <w:rPr>
          <w:color w:val="auto"/>
        </w:rPr>
      </w:pPr>
      <w:r w:rsidRPr="0036267F">
        <w:rPr>
          <w:color w:val="auto"/>
        </w:rPr>
        <w:t>Nước thải được hòa trộn với hóa chất PCA được châm từ bồn chứa hóa chất thông qua bơm định lượng. Nước thải sẽ phản ứng với PCA để tiến hành xử lý các keo hạt trong nước thải (SS, chất hữu cơ, Photpho,…). Khi chất keo tụ (PCA) cho vào nước, các hạt keo bản thân trong nước bị mất tính ổn định, cùng với năng lượng khuấy trộn trong bể giúp các hạt keo tương tác với nhau, kết cụm lại hình thành các bông cặn lớn, dễ dàng lắng xuống.</w:t>
      </w:r>
    </w:p>
    <w:p w14:paraId="340ECE17" w14:textId="77777777" w:rsidR="006742EB" w:rsidRPr="0036267F" w:rsidRDefault="006742EB" w:rsidP="006742EB">
      <w:pPr>
        <w:pStyle w:val="Formchunbt"/>
        <w:rPr>
          <w:color w:val="auto"/>
        </w:rPr>
      </w:pPr>
      <w:r w:rsidRPr="0036267F">
        <w:rPr>
          <w:color w:val="auto"/>
        </w:rPr>
        <w:t>Ngoài lượng chất rắn và chất hữu cơ được tách khỏi nước thải, photpho trong nước thải cũng được điều chỉnh đến giá trị tối ưu cho quá trình keo tụ bông.</w:t>
      </w:r>
    </w:p>
    <w:p w14:paraId="370527AA" w14:textId="77777777" w:rsidR="006742EB" w:rsidRPr="0036267F" w:rsidRDefault="006742EB" w:rsidP="006742EB">
      <w:pPr>
        <w:pStyle w:val="Formchunbt"/>
        <w:rPr>
          <w:b/>
          <w:color w:val="auto"/>
        </w:rPr>
      </w:pPr>
      <w:r w:rsidRPr="0036267F">
        <w:rPr>
          <w:b/>
          <w:color w:val="auto"/>
        </w:rPr>
        <w:t>- Bể lắng hóa lý</w:t>
      </w:r>
    </w:p>
    <w:p w14:paraId="5BCF8065" w14:textId="77777777" w:rsidR="006742EB" w:rsidRPr="0036267F" w:rsidRDefault="006742EB" w:rsidP="006742EB">
      <w:pPr>
        <w:pStyle w:val="Formchunbt"/>
        <w:rPr>
          <w:color w:val="auto"/>
        </w:rPr>
      </w:pPr>
      <w:r w:rsidRPr="0036267F">
        <w:rPr>
          <w:color w:val="auto"/>
          <w:lang w:val="nl-NL"/>
        </w:rPr>
        <w:t>Nước thải sau khi được vi sinh chuyển hóa và kết thành bông bùn lớn sẽ chảy sang bể lắng để lắng cặn. Các bông cặn hình thành có tỉ trọng đủ lớn thắng được vận tốc của dòng nước thải đi lên sẽ lắng xuống đáy bể lắng. Phần nước trong sẽ được thu bởi hệ thống máng thu nước răng cưa và chảy về bể hiếu khí 1.</w:t>
      </w:r>
    </w:p>
    <w:p w14:paraId="427D8226" w14:textId="77777777" w:rsidR="006742EB" w:rsidRPr="0036267F" w:rsidRDefault="006742EB" w:rsidP="006742EB">
      <w:pPr>
        <w:pStyle w:val="Formchunbt"/>
        <w:rPr>
          <w:b/>
          <w:color w:val="auto"/>
          <w:lang w:val="nl-NL"/>
        </w:rPr>
      </w:pPr>
      <w:r w:rsidRPr="0036267F">
        <w:rPr>
          <w:b/>
          <w:color w:val="auto"/>
          <w:lang w:val="nl-NL"/>
        </w:rPr>
        <w:t>Bể hiếu khí</w:t>
      </w:r>
    </w:p>
    <w:p w14:paraId="63F6D560" w14:textId="77777777" w:rsidR="006742EB" w:rsidRPr="0036267F" w:rsidRDefault="006742EB" w:rsidP="006742EB">
      <w:pPr>
        <w:pStyle w:val="Formchunbt"/>
        <w:rPr>
          <w:color w:val="auto"/>
          <w:lang w:val="nl-NL"/>
        </w:rPr>
      </w:pPr>
      <w:r w:rsidRPr="0036267F">
        <w:rPr>
          <w:color w:val="auto"/>
          <w:lang w:val="nl-NL"/>
        </w:rPr>
        <w:t>Nước thải sau khi lắng được dẫn vào bể sinh học hiếu khí 1, bể sinh học hiếu khí 2.</w:t>
      </w:r>
    </w:p>
    <w:p w14:paraId="0F64C175" w14:textId="77777777" w:rsidR="006742EB" w:rsidRPr="0036267F" w:rsidRDefault="006742EB" w:rsidP="006742EB">
      <w:pPr>
        <w:pStyle w:val="Formchunbt"/>
        <w:rPr>
          <w:color w:val="auto"/>
          <w:lang w:val="nl-NL"/>
        </w:rPr>
      </w:pPr>
      <w:r w:rsidRPr="0036267F">
        <w:rPr>
          <w:color w:val="auto"/>
          <w:lang w:val="nl-NL"/>
        </w:rPr>
        <w:t>Tại bể thiếu khí, nơi diễn ra quá trình phân hủy hợp chất hữu cơ và quá trình Nitrate hóa trong điều kiện cấp khí nhân tạo bằng máy thổi khí. Lượng khí cung cấp vào bể với mục đích: cung cấp oxy cho vi sinh vật hiếu khí chuyển hóa chất hữu cơ hòa tan thành nước và CO</w:t>
      </w:r>
      <w:r w:rsidRPr="0036267F">
        <w:rPr>
          <w:color w:val="auto"/>
          <w:vertAlign w:val="subscript"/>
          <w:lang w:val="nl-NL"/>
        </w:rPr>
        <w:t>2</w:t>
      </w:r>
      <w:r w:rsidRPr="0036267F">
        <w:rPr>
          <w:color w:val="auto"/>
          <w:lang w:val="nl-NL"/>
        </w:rPr>
        <w:t>, nitơ hữu cơ thành amonia thành nitrate NO</w:t>
      </w:r>
      <w:r w:rsidRPr="0036267F">
        <w:rPr>
          <w:color w:val="auto"/>
          <w:vertAlign w:val="subscript"/>
          <w:lang w:val="nl-NL"/>
        </w:rPr>
        <w:t>3</w:t>
      </w:r>
      <w:r w:rsidRPr="0036267F">
        <w:rPr>
          <w:color w:val="auto"/>
          <w:lang w:val="nl-NL"/>
        </w:rPr>
        <w:t>; Xáo trộn đều nước thải và bùn hoạt tính tạo điều kiện để vi sinh vật tiếp xúc tốt với các cơ chất cần xử lý; giải phóng các khí ức chế quá trình sống của vi sinh vật.</w:t>
      </w:r>
    </w:p>
    <w:p w14:paraId="275E6977" w14:textId="77777777" w:rsidR="006742EB" w:rsidRPr="0036267F" w:rsidRDefault="006742EB" w:rsidP="006742EB">
      <w:pPr>
        <w:pStyle w:val="Formchunbt"/>
        <w:rPr>
          <w:color w:val="auto"/>
          <w:lang w:val="nl-NL"/>
        </w:rPr>
      </w:pPr>
      <w:r w:rsidRPr="0036267F">
        <w:rPr>
          <w:color w:val="auto"/>
          <w:lang w:val="nl-NL"/>
        </w:rPr>
        <w:t>Quá trình phân hủy hợp chất hữu cơ:</w:t>
      </w:r>
    </w:p>
    <w:p w14:paraId="6C00CA67" w14:textId="77777777" w:rsidR="006742EB" w:rsidRPr="0036267F" w:rsidRDefault="006742EB" w:rsidP="006742EB">
      <w:pPr>
        <w:pStyle w:val="Formchunbt"/>
        <w:rPr>
          <w:color w:val="auto"/>
          <w:lang w:val="nl-NL"/>
        </w:rPr>
      </w:pPr>
      <w:r w:rsidRPr="0036267F">
        <w:rPr>
          <w:color w:val="auto"/>
          <w:lang w:val="nl-NL"/>
        </w:rPr>
        <w:tab/>
        <w:t>Trong bể sinh học các vi sinh vật hiếu khí sử dụng oxy được cung cấp chuyển hóa các chất hữu cơ hòa tan trong nước thải một phần thành vi sinh vật mới, một phần thành khí CO</w:t>
      </w:r>
      <w:r w:rsidRPr="0036267F">
        <w:rPr>
          <w:color w:val="auto"/>
          <w:vertAlign w:val="subscript"/>
          <w:lang w:val="nl-NL"/>
        </w:rPr>
        <w:t>2</w:t>
      </w:r>
      <w:r w:rsidRPr="0036267F">
        <w:rPr>
          <w:color w:val="auto"/>
          <w:lang w:val="nl-NL"/>
        </w:rPr>
        <w:t xml:space="preserve"> và NH</w:t>
      </w:r>
      <w:r w:rsidRPr="0036267F">
        <w:rPr>
          <w:color w:val="auto"/>
          <w:vertAlign w:val="subscript"/>
          <w:lang w:val="nl-NL"/>
        </w:rPr>
        <w:t>3</w:t>
      </w:r>
      <w:r w:rsidRPr="0036267F">
        <w:rPr>
          <w:color w:val="auto"/>
          <w:lang w:val="nl-NL"/>
        </w:rPr>
        <w:t xml:space="preserve"> bằng phương trình phản ứng sau:</w:t>
      </w:r>
    </w:p>
    <w:p w14:paraId="7561B8E4" w14:textId="77777777" w:rsidR="006742EB" w:rsidRPr="0036267F" w:rsidRDefault="006742EB" w:rsidP="006742EB">
      <w:pPr>
        <w:pStyle w:val="Formchunbt"/>
        <w:rPr>
          <w:color w:val="auto"/>
          <w:lang w:val="nl-NL"/>
        </w:rPr>
      </w:pPr>
      <w:r w:rsidRPr="0036267F">
        <w:rPr>
          <w:color w:val="auto"/>
          <w:lang w:val="nl-NL"/>
        </w:rPr>
        <w:lastRenderedPageBreak/>
        <w:t>VSV + C</w:t>
      </w:r>
      <w:r w:rsidRPr="0036267F">
        <w:rPr>
          <w:color w:val="auto"/>
          <w:vertAlign w:val="subscript"/>
          <w:lang w:val="nl-NL"/>
        </w:rPr>
        <w:t>5</w:t>
      </w:r>
      <w:r w:rsidRPr="0036267F">
        <w:rPr>
          <w:color w:val="auto"/>
          <w:lang w:val="nl-NL"/>
        </w:rPr>
        <w:t>H</w:t>
      </w:r>
      <w:r w:rsidRPr="0036267F">
        <w:rPr>
          <w:color w:val="auto"/>
          <w:vertAlign w:val="subscript"/>
          <w:lang w:val="nl-NL"/>
        </w:rPr>
        <w:t>7</w:t>
      </w:r>
      <w:r w:rsidRPr="0036267F">
        <w:rPr>
          <w:color w:val="auto"/>
          <w:lang w:val="nl-NL"/>
        </w:rPr>
        <w:t>NO</w:t>
      </w:r>
      <w:r w:rsidRPr="0036267F">
        <w:rPr>
          <w:color w:val="auto"/>
          <w:vertAlign w:val="subscript"/>
          <w:lang w:val="nl-NL"/>
        </w:rPr>
        <w:t>2</w:t>
      </w:r>
      <w:r w:rsidRPr="0036267F">
        <w:rPr>
          <w:color w:val="auto"/>
          <w:lang w:val="nl-NL"/>
        </w:rPr>
        <w:t xml:space="preserve"> (chất hữu cơ) + 5O</w:t>
      </w:r>
      <w:r w:rsidRPr="0036267F">
        <w:rPr>
          <w:color w:val="auto"/>
          <w:vertAlign w:val="subscript"/>
          <w:lang w:val="nl-NL"/>
        </w:rPr>
        <w:t>2</w:t>
      </w:r>
      <w:r w:rsidRPr="0036267F">
        <w:rPr>
          <w:color w:val="auto"/>
          <w:lang w:val="nl-NL"/>
        </w:rPr>
        <w:t xml:space="preserve"> → 5CO</w:t>
      </w:r>
      <w:r w:rsidRPr="0036267F">
        <w:rPr>
          <w:color w:val="auto"/>
          <w:vertAlign w:val="subscript"/>
          <w:lang w:val="nl-NL"/>
        </w:rPr>
        <w:t>2</w:t>
      </w:r>
      <w:r w:rsidRPr="0036267F">
        <w:rPr>
          <w:color w:val="auto"/>
          <w:lang w:val="nl-NL"/>
        </w:rPr>
        <w:t xml:space="preserve"> + 2H</w:t>
      </w:r>
      <w:r w:rsidRPr="0036267F">
        <w:rPr>
          <w:color w:val="auto"/>
          <w:vertAlign w:val="subscript"/>
          <w:lang w:val="nl-NL"/>
        </w:rPr>
        <w:t>2</w:t>
      </w:r>
      <w:r w:rsidRPr="0036267F">
        <w:rPr>
          <w:color w:val="auto"/>
          <w:lang w:val="nl-NL"/>
        </w:rPr>
        <w:t>O + NH</w:t>
      </w:r>
      <w:r w:rsidRPr="0036267F">
        <w:rPr>
          <w:color w:val="auto"/>
          <w:vertAlign w:val="subscript"/>
          <w:lang w:val="nl-NL"/>
        </w:rPr>
        <w:t>3</w:t>
      </w:r>
      <w:r w:rsidRPr="0036267F">
        <w:rPr>
          <w:color w:val="auto"/>
          <w:lang w:val="nl-NL"/>
        </w:rPr>
        <w:t xml:space="preserve"> + VSV mới</w:t>
      </w:r>
    </w:p>
    <w:p w14:paraId="40FEFD30" w14:textId="77777777" w:rsidR="006742EB" w:rsidRPr="0036267F" w:rsidRDefault="006742EB" w:rsidP="006742EB">
      <w:pPr>
        <w:pStyle w:val="Formchunbt"/>
        <w:rPr>
          <w:color w:val="auto"/>
          <w:lang w:val="nl-NL"/>
        </w:rPr>
      </w:pPr>
      <w:r w:rsidRPr="0036267F">
        <w:rPr>
          <w:color w:val="auto"/>
          <w:lang w:val="nl-NL"/>
        </w:rPr>
        <w:t>Quá trình nitrate hóa:</w:t>
      </w:r>
    </w:p>
    <w:p w14:paraId="1143E5BE" w14:textId="77777777" w:rsidR="006742EB" w:rsidRPr="0036267F" w:rsidRDefault="006742EB" w:rsidP="006742EB">
      <w:pPr>
        <w:pStyle w:val="Formchunbt"/>
        <w:rPr>
          <w:color w:val="auto"/>
          <w:lang w:val="nl-NL"/>
        </w:rPr>
      </w:pPr>
      <w:r w:rsidRPr="0036267F">
        <w:rPr>
          <w:color w:val="auto"/>
          <w:lang w:val="nl-NL"/>
        </w:rPr>
        <w:tab/>
        <w:t>Quá trình nitrate hóa là quá trình oxy hóa các hợp chất chứa nitơ, đầu tiên là Amonia thành nitrite, sau đó oxy hóa nitrite thành nitrate. Quá trình nitrate hóa amonia diễn ra theo 2 bước liên quan đến 2 loại vi sinh vật tự dưỡng Nitrosomonas và Nitrobacter.</w:t>
      </w:r>
    </w:p>
    <w:p w14:paraId="74D1728D" w14:textId="77777777" w:rsidR="006742EB" w:rsidRPr="0036267F" w:rsidRDefault="006742EB" w:rsidP="006742EB">
      <w:pPr>
        <w:pStyle w:val="Formchunbt"/>
        <w:rPr>
          <w:color w:val="auto"/>
          <w:lang w:val="nl-NL"/>
        </w:rPr>
      </w:pPr>
      <w:r w:rsidRPr="0036267F">
        <w:rPr>
          <w:color w:val="auto"/>
          <w:lang w:val="nl-NL"/>
        </w:rPr>
        <w:tab/>
        <w:t>Bước 1: Amonium được chuyển thành nitrite được thực hiện bởi Nitrosomonas</w:t>
      </w:r>
    </w:p>
    <w:p w14:paraId="222484D5" w14:textId="77777777" w:rsidR="006742EB" w:rsidRPr="0036267F" w:rsidRDefault="006742EB" w:rsidP="006742EB">
      <w:pPr>
        <w:pStyle w:val="Formchunbt"/>
        <w:rPr>
          <w:color w:val="auto"/>
          <w:lang w:val="nl-NL"/>
        </w:rPr>
      </w:pPr>
      <w:r w:rsidRPr="0036267F">
        <w:rPr>
          <w:color w:val="auto"/>
          <w:lang w:val="nl-NL"/>
        </w:rPr>
        <w:t>NH</w:t>
      </w:r>
      <w:r w:rsidRPr="0036267F">
        <w:rPr>
          <w:color w:val="auto"/>
          <w:vertAlign w:val="subscript"/>
          <w:lang w:val="nl-NL"/>
        </w:rPr>
        <w:t>4</w:t>
      </w:r>
      <w:r w:rsidRPr="0036267F">
        <w:rPr>
          <w:color w:val="auto"/>
          <w:vertAlign w:val="superscript"/>
          <w:lang w:val="nl-NL"/>
        </w:rPr>
        <w:t>+</w:t>
      </w:r>
      <w:r w:rsidRPr="0036267F">
        <w:rPr>
          <w:color w:val="auto"/>
          <w:lang w:val="nl-NL"/>
        </w:rPr>
        <w:t xml:space="preserve"> + 1,5O</w:t>
      </w:r>
      <w:r w:rsidRPr="0036267F">
        <w:rPr>
          <w:color w:val="auto"/>
          <w:vertAlign w:val="subscript"/>
          <w:lang w:val="nl-NL"/>
        </w:rPr>
        <w:t>2</w:t>
      </w:r>
      <w:r w:rsidRPr="0036267F">
        <w:rPr>
          <w:color w:val="auto"/>
          <w:lang w:val="nl-NL"/>
        </w:rPr>
        <w:t xml:space="preserve"> → NO</w:t>
      </w:r>
      <w:r w:rsidRPr="0036267F">
        <w:rPr>
          <w:color w:val="auto"/>
          <w:vertAlign w:val="subscript"/>
          <w:lang w:val="nl-NL"/>
        </w:rPr>
        <w:t>2</w:t>
      </w:r>
      <w:r w:rsidRPr="0036267F">
        <w:rPr>
          <w:color w:val="auto"/>
          <w:vertAlign w:val="superscript"/>
          <w:lang w:val="nl-NL"/>
        </w:rPr>
        <w:t>-</w:t>
      </w:r>
      <w:r w:rsidRPr="0036267F">
        <w:rPr>
          <w:color w:val="auto"/>
          <w:lang w:val="nl-NL"/>
        </w:rPr>
        <w:t xml:space="preserve"> + 2H</w:t>
      </w:r>
      <w:r w:rsidRPr="0036267F">
        <w:rPr>
          <w:color w:val="auto"/>
          <w:vertAlign w:val="superscript"/>
          <w:lang w:val="nl-NL"/>
        </w:rPr>
        <w:t>+</w:t>
      </w:r>
      <w:r w:rsidRPr="0036267F">
        <w:rPr>
          <w:color w:val="auto"/>
          <w:lang w:val="nl-NL"/>
        </w:rPr>
        <w:t xml:space="preserve"> + H</w:t>
      </w:r>
      <w:r w:rsidRPr="0036267F">
        <w:rPr>
          <w:color w:val="auto"/>
          <w:vertAlign w:val="subscript"/>
          <w:lang w:val="nl-NL"/>
        </w:rPr>
        <w:t>2</w:t>
      </w:r>
      <w:r w:rsidRPr="0036267F">
        <w:rPr>
          <w:color w:val="auto"/>
          <w:lang w:val="nl-NL"/>
        </w:rPr>
        <w:t>O</w:t>
      </w:r>
    </w:p>
    <w:p w14:paraId="6E08B1B9" w14:textId="77777777" w:rsidR="006742EB" w:rsidRPr="0036267F" w:rsidRDefault="006742EB" w:rsidP="006742EB">
      <w:pPr>
        <w:pStyle w:val="Formchunbt"/>
        <w:rPr>
          <w:color w:val="auto"/>
          <w:lang w:val="nl-NL"/>
        </w:rPr>
      </w:pPr>
      <w:r w:rsidRPr="0036267F">
        <w:rPr>
          <w:color w:val="auto"/>
          <w:lang w:val="nl-NL"/>
        </w:rPr>
        <w:tab/>
        <w:t>Bước 2: Nitrite được chuyển thành nitrate được thực hiện bởi loài Nitrobacter</w:t>
      </w:r>
    </w:p>
    <w:p w14:paraId="5E96F7F2" w14:textId="77777777" w:rsidR="006742EB" w:rsidRPr="0036267F" w:rsidRDefault="006742EB" w:rsidP="006742EB">
      <w:pPr>
        <w:pStyle w:val="Formchunbt"/>
        <w:rPr>
          <w:color w:val="auto"/>
          <w:lang w:val="nl-NL"/>
        </w:rPr>
      </w:pPr>
      <w:r w:rsidRPr="0036267F">
        <w:rPr>
          <w:color w:val="auto"/>
          <w:lang w:val="nl-NL"/>
        </w:rPr>
        <w:t>NO</w:t>
      </w:r>
      <w:r w:rsidRPr="0036267F">
        <w:rPr>
          <w:color w:val="auto"/>
          <w:vertAlign w:val="subscript"/>
          <w:lang w:val="nl-NL"/>
        </w:rPr>
        <w:t>2</w:t>
      </w:r>
      <w:r w:rsidRPr="0036267F">
        <w:rPr>
          <w:color w:val="auto"/>
          <w:vertAlign w:val="superscript"/>
          <w:lang w:val="nl-NL"/>
        </w:rPr>
        <w:t xml:space="preserve">- </w:t>
      </w:r>
      <w:r w:rsidRPr="0036267F">
        <w:rPr>
          <w:color w:val="auto"/>
          <w:lang w:val="nl-NL"/>
        </w:rPr>
        <w:t>+ 0,5 O</w:t>
      </w:r>
      <w:r w:rsidRPr="0036267F">
        <w:rPr>
          <w:color w:val="auto"/>
          <w:vertAlign w:val="subscript"/>
          <w:lang w:val="nl-NL"/>
        </w:rPr>
        <w:t>2</w:t>
      </w:r>
      <w:r w:rsidRPr="0036267F">
        <w:rPr>
          <w:color w:val="auto"/>
          <w:lang w:val="nl-NL"/>
        </w:rPr>
        <w:t xml:space="preserve"> → NO</w:t>
      </w:r>
      <w:r w:rsidRPr="0036267F">
        <w:rPr>
          <w:color w:val="auto"/>
          <w:vertAlign w:val="subscript"/>
          <w:lang w:val="nl-NL"/>
        </w:rPr>
        <w:t>3</w:t>
      </w:r>
      <w:r w:rsidRPr="0036267F">
        <w:rPr>
          <w:color w:val="auto"/>
          <w:vertAlign w:val="superscript"/>
          <w:lang w:val="nl-NL"/>
        </w:rPr>
        <w:t>-</w:t>
      </w:r>
    </w:p>
    <w:p w14:paraId="60B2F4ED" w14:textId="77777777" w:rsidR="006742EB" w:rsidRPr="0036267F" w:rsidRDefault="006742EB" w:rsidP="006742EB">
      <w:pPr>
        <w:pStyle w:val="Formchunbt"/>
        <w:rPr>
          <w:color w:val="auto"/>
          <w:lang w:val="nl-NL"/>
        </w:rPr>
      </w:pPr>
      <w:r w:rsidRPr="0036267F">
        <w:rPr>
          <w:color w:val="auto"/>
          <w:lang w:val="nl-NL"/>
        </w:rPr>
        <w:t xml:space="preserve">Dòng nước thải chảy liên tục vào bể sinh học chảy qua bề mặt của giá thể tiếp xúc, đồng thời không khí cũng được cung cấp liên tục trong bể (oxy hòa tan DO&gt;2mg/L). Trong điều kiện đó vi sinh vật sinh trưởng và phát triển mạnh tạo thành màng vi sinh vật có chức năng hấp thụ các chất hữu cơ và màu của nước thải. </w:t>
      </w:r>
    </w:p>
    <w:p w14:paraId="4C6B0528" w14:textId="77777777" w:rsidR="006742EB" w:rsidRPr="0036267F" w:rsidRDefault="006742EB" w:rsidP="006742EB">
      <w:pPr>
        <w:pStyle w:val="Formchunbt"/>
        <w:rPr>
          <w:b/>
          <w:color w:val="auto"/>
          <w:lang w:val="nl-NL"/>
        </w:rPr>
      </w:pPr>
      <w:r w:rsidRPr="0036267F">
        <w:rPr>
          <w:b/>
          <w:color w:val="auto"/>
          <w:lang w:val="nl-NL"/>
        </w:rPr>
        <w:t>Bể lắng vi sinh</w:t>
      </w:r>
    </w:p>
    <w:p w14:paraId="40B1C04C" w14:textId="77777777" w:rsidR="006742EB" w:rsidRPr="0036267F" w:rsidRDefault="006742EB" w:rsidP="006742EB">
      <w:pPr>
        <w:pStyle w:val="Formchunbt"/>
        <w:rPr>
          <w:color w:val="auto"/>
          <w:lang w:val="nl-NL"/>
        </w:rPr>
      </w:pPr>
      <w:r w:rsidRPr="0036267F">
        <w:rPr>
          <w:color w:val="auto"/>
          <w:lang w:val="nl-NL"/>
        </w:rPr>
        <w:t xml:space="preserve">Nước thải sau khi được vi sinh chuyển hóa và kết thành bông bùn lớn sẽ chảy sang bể lắng để lắng cặn. Các bông cặn hình thành có tỉ trọng đủ lớn thắng được vận tốc của dòng nước thải đi lên sẽ lắng xuống đáy bể lắng. Phần nước trong sẽ được thu bởi hệ thống máng thu nước răng cưa và chảy về bể khử trùng. Phần bùn sẽ được thu gom về bể chứa bùn sinh học. </w:t>
      </w:r>
    </w:p>
    <w:p w14:paraId="7E2B0B9B" w14:textId="77777777" w:rsidR="006742EB" w:rsidRPr="0036267F" w:rsidRDefault="006742EB" w:rsidP="006742EB">
      <w:pPr>
        <w:pStyle w:val="Formchunbt"/>
        <w:rPr>
          <w:b/>
          <w:color w:val="auto"/>
          <w:lang w:val="nl-NL"/>
        </w:rPr>
      </w:pPr>
      <w:r w:rsidRPr="0036267F">
        <w:rPr>
          <w:b/>
          <w:color w:val="auto"/>
          <w:lang w:val="nl-NL"/>
        </w:rPr>
        <w:t>Bể khử trùng</w:t>
      </w:r>
    </w:p>
    <w:p w14:paraId="54693E01" w14:textId="77777777" w:rsidR="006742EB" w:rsidRPr="0036267F" w:rsidRDefault="006742EB" w:rsidP="006742EB">
      <w:pPr>
        <w:pStyle w:val="Formchunbt"/>
        <w:rPr>
          <w:color w:val="auto"/>
          <w:lang w:val="nl-NL"/>
        </w:rPr>
      </w:pPr>
      <w:r w:rsidRPr="0036267F">
        <w:rPr>
          <w:color w:val="auto"/>
          <w:lang w:val="nl-NL"/>
        </w:rPr>
        <w:t>Nước thải sau tách bùn sẽ được dẫn về bể khử trùng. Bể khử trùng có tác dụng loại bỏ các vi sinh vật có nguy cơ gây bệnh. Dung dịch khử trùng là clorin, chúng được đưa vào bể khử trùng nhờ bơm định lượng.</w:t>
      </w:r>
    </w:p>
    <w:p w14:paraId="647CA093" w14:textId="77777777" w:rsidR="006742EB" w:rsidRPr="0036267F" w:rsidRDefault="006742EB" w:rsidP="006742EB">
      <w:pPr>
        <w:pStyle w:val="Formchunbt"/>
        <w:rPr>
          <w:color w:val="auto"/>
          <w:lang w:val="nl-NL"/>
        </w:rPr>
      </w:pPr>
      <w:r w:rsidRPr="0036267F">
        <w:rPr>
          <w:color w:val="auto"/>
          <w:lang w:val="nl-NL"/>
        </w:rPr>
        <w:t>Nước thải sau xử lý được đấu nối vào hệ thống thu gom nước thải của khu công nghiệp.</w:t>
      </w:r>
    </w:p>
    <w:p w14:paraId="1C291D0B" w14:textId="77777777" w:rsidR="006742EB" w:rsidRPr="0036267F" w:rsidRDefault="006742EB" w:rsidP="006742EB">
      <w:pPr>
        <w:pStyle w:val="Formchunbt"/>
        <w:rPr>
          <w:b/>
          <w:color w:val="auto"/>
          <w:lang w:val="nl-NL"/>
        </w:rPr>
      </w:pPr>
      <w:r w:rsidRPr="0036267F">
        <w:rPr>
          <w:b/>
          <w:color w:val="auto"/>
          <w:lang w:val="nl-NL"/>
        </w:rPr>
        <w:t>Bể chứa bùn</w:t>
      </w:r>
    </w:p>
    <w:p w14:paraId="704BE936" w14:textId="77777777" w:rsidR="006742EB" w:rsidRPr="0036267F" w:rsidRDefault="006742EB" w:rsidP="006742EB">
      <w:pPr>
        <w:pStyle w:val="Formchunbt"/>
        <w:rPr>
          <w:color w:val="auto"/>
        </w:rPr>
      </w:pPr>
      <w:r w:rsidRPr="0036267F">
        <w:rPr>
          <w:color w:val="auto"/>
        </w:rPr>
        <w:t>Bùn dư tách từ bể lắng được chuyển đến bể này. Không khí cấp vào cho quá trình khuấy trộn tránh phát sinh mùi hôi.</w:t>
      </w:r>
    </w:p>
    <w:p w14:paraId="2B3EC1FE" w14:textId="77777777" w:rsidR="00BB455D" w:rsidRPr="0036267F" w:rsidRDefault="00BB455D" w:rsidP="00BB455D">
      <w:pPr>
        <w:spacing w:before="120" w:after="120" w:line="300" w:lineRule="auto"/>
        <w:ind w:firstLine="567"/>
        <w:jc w:val="both"/>
        <w:rPr>
          <w:rFonts w:ascii="Times New Roman" w:eastAsia="Yu Mincho" w:hAnsi="Times New Roman" w:cs="Times New Roman"/>
          <w:color w:val="auto"/>
          <w:sz w:val="28"/>
          <w:szCs w:val="22"/>
        </w:rPr>
      </w:pPr>
      <w:r w:rsidRPr="0036267F">
        <w:rPr>
          <w:rFonts w:ascii="Times New Roman" w:eastAsia="Yu Mincho" w:hAnsi="Times New Roman" w:cs="Times New Roman"/>
          <w:color w:val="auto"/>
          <w:sz w:val="28"/>
          <w:szCs w:val="22"/>
        </w:rPr>
        <w:lastRenderedPageBreak/>
        <w:t>Nước thải sau khi qua hệ thống xử lý đạt giới hạn tiếp nhận nước thải đầu vào của hệ thống xử lý nước thải tập trung của KCN Long Khánh.</w:t>
      </w:r>
    </w:p>
    <w:p w14:paraId="21A4ED0A" w14:textId="77777777" w:rsidR="0042409E" w:rsidRPr="0036267F" w:rsidRDefault="0042409E" w:rsidP="0042409E">
      <w:pPr>
        <w:pStyle w:val="Heading5"/>
        <w:rPr>
          <w:highlight w:val="white"/>
          <w:lang w:val="en-US"/>
        </w:rPr>
      </w:pPr>
      <w:r w:rsidRPr="0036267F">
        <w:rPr>
          <w:highlight w:val="white"/>
          <w:lang w:val="en-US"/>
        </w:rPr>
        <w:t>b. Thông số kỹ thuật cơ bản</w:t>
      </w:r>
    </w:p>
    <w:p w14:paraId="4F266236" w14:textId="77777777" w:rsidR="0042409E" w:rsidRPr="0036267F" w:rsidRDefault="0042409E" w:rsidP="0042409E">
      <w:pPr>
        <w:pStyle w:val="Formchunbt"/>
        <w:rPr>
          <w:color w:val="auto"/>
          <w:lang w:val="nl-NL"/>
        </w:rPr>
      </w:pPr>
      <w:r w:rsidRPr="0036267F">
        <w:rPr>
          <w:color w:val="auto"/>
          <w:lang w:val="nl-NL"/>
        </w:rPr>
        <w:t>Thông số đặc tính kỹ thuật của hệ thống xử lý nước thải được trình bày bên dưới.</w:t>
      </w:r>
    </w:p>
    <w:p w14:paraId="0E9299B2" w14:textId="5CDFDA91" w:rsidR="00D614E8" w:rsidRPr="0036267F" w:rsidRDefault="0042409E" w:rsidP="0042409E">
      <w:pPr>
        <w:pStyle w:val="Caption"/>
        <w:spacing w:before="120" w:after="120" w:line="300" w:lineRule="auto"/>
        <w:jc w:val="center"/>
        <w:rPr>
          <w:rFonts w:ascii="Times New Roman" w:hAnsi="Times New Roman" w:cs="Times New Roman"/>
          <w:b/>
          <w:i w:val="0"/>
          <w:color w:val="auto"/>
          <w:sz w:val="28"/>
          <w:szCs w:val="28"/>
          <w:lang w:val="en-US"/>
        </w:rPr>
      </w:pPr>
      <w:bookmarkStart w:id="126" w:name="_Toc112241618"/>
      <w:r w:rsidRPr="0036267F">
        <w:rPr>
          <w:rFonts w:ascii="Times New Roman" w:hAnsi="Times New Roman" w:cs="Times New Roman"/>
          <w:b/>
          <w:i w:val="0"/>
          <w:color w:val="auto"/>
          <w:sz w:val="28"/>
          <w:szCs w:val="28"/>
        </w:rPr>
        <w:t>Bảng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Bảng_3.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1</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Kích thước bể xử lý</w:t>
      </w:r>
      <w:bookmarkEnd w:id="126"/>
    </w:p>
    <w:tbl>
      <w:tblPr>
        <w:tblStyle w:val="TableGrid"/>
        <w:tblW w:w="0" w:type="auto"/>
        <w:tblLook w:val="04A0" w:firstRow="1" w:lastRow="0" w:firstColumn="1" w:lastColumn="0" w:noHBand="0" w:noVBand="1"/>
      </w:tblPr>
      <w:tblGrid>
        <w:gridCol w:w="756"/>
        <w:gridCol w:w="2358"/>
        <w:gridCol w:w="1417"/>
        <w:gridCol w:w="1560"/>
        <w:gridCol w:w="1451"/>
        <w:gridCol w:w="1520"/>
      </w:tblGrid>
      <w:tr w:rsidR="0036267F" w:rsidRPr="0036267F" w14:paraId="60677A48" w14:textId="77777777" w:rsidTr="00DA445D">
        <w:tc>
          <w:tcPr>
            <w:tcW w:w="756" w:type="dxa"/>
            <w:vAlign w:val="center"/>
          </w:tcPr>
          <w:p w14:paraId="291F009B" w14:textId="77777777" w:rsidR="003A2A22" w:rsidRPr="0036267F" w:rsidRDefault="003A2A22" w:rsidP="00DA445D">
            <w:pPr>
              <w:pStyle w:val="Formchunbt"/>
              <w:spacing w:before="60" w:after="60" w:line="276" w:lineRule="auto"/>
              <w:ind w:firstLine="0"/>
              <w:jc w:val="center"/>
              <w:rPr>
                <w:b/>
                <w:color w:val="auto"/>
                <w:sz w:val="26"/>
              </w:rPr>
            </w:pPr>
            <w:r w:rsidRPr="0036267F">
              <w:rPr>
                <w:b/>
                <w:color w:val="auto"/>
                <w:sz w:val="26"/>
              </w:rPr>
              <w:t>Stt</w:t>
            </w:r>
          </w:p>
        </w:tc>
        <w:tc>
          <w:tcPr>
            <w:tcW w:w="2358" w:type="dxa"/>
            <w:vAlign w:val="center"/>
          </w:tcPr>
          <w:p w14:paraId="256703F7" w14:textId="77777777" w:rsidR="003A2A22" w:rsidRPr="0036267F" w:rsidRDefault="003A2A22" w:rsidP="00DA445D">
            <w:pPr>
              <w:pStyle w:val="Formchunbt"/>
              <w:spacing w:before="60" w:after="60" w:line="276" w:lineRule="auto"/>
              <w:ind w:firstLine="0"/>
              <w:jc w:val="center"/>
              <w:rPr>
                <w:b/>
                <w:color w:val="auto"/>
                <w:sz w:val="26"/>
              </w:rPr>
            </w:pPr>
            <w:r w:rsidRPr="0036267F">
              <w:rPr>
                <w:b/>
                <w:color w:val="auto"/>
                <w:sz w:val="26"/>
              </w:rPr>
              <w:t>Tên bể</w:t>
            </w:r>
          </w:p>
        </w:tc>
        <w:tc>
          <w:tcPr>
            <w:tcW w:w="1417" w:type="dxa"/>
          </w:tcPr>
          <w:p w14:paraId="7C0FE368" w14:textId="77777777" w:rsidR="003A2A22" w:rsidRPr="0036267F" w:rsidRDefault="003A2A22" w:rsidP="00FD10A9">
            <w:pPr>
              <w:pStyle w:val="Formchunbt"/>
              <w:spacing w:before="60" w:after="60" w:line="276" w:lineRule="auto"/>
              <w:ind w:firstLine="0"/>
              <w:jc w:val="center"/>
              <w:rPr>
                <w:b/>
                <w:color w:val="auto"/>
                <w:sz w:val="26"/>
              </w:rPr>
            </w:pPr>
            <w:r w:rsidRPr="0036267F">
              <w:rPr>
                <w:b/>
                <w:color w:val="auto"/>
                <w:sz w:val="26"/>
              </w:rPr>
              <w:t>Chiều dài (m)</w:t>
            </w:r>
          </w:p>
        </w:tc>
        <w:tc>
          <w:tcPr>
            <w:tcW w:w="1560" w:type="dxa"/>
          </w:tcPr>
          <w:p w14:paraId="08941455" w14:textId="77777777" w:rsidR="003A2A22" w:rsidRPr="0036267F" w:rsidRDefault="003A2A22" w:rsidP="00FD10A9">
            <w:pPr>
              <w:pStyle w:val="Formchunbt"/>
              <w:spacing w:before="60" w:after="60" w:line="276" w:lineRule="auto"/>
              <w:ind w:firstLine="0"/>
              <w:jc w:val="center"/>
              <w:rPr>
                <w:b/>
                <w:color w:val="auto"/>
                <w:sz w:val="26"/>
              </w:rPr>
            </w:pPr>
            <w:r w:rsidRPr="0036267F">
              <w:rPr>
                <w:b/>
                <w:color w:val="auto"/>
                <w:sz w:val="26"/>
              </w:rPr>
              <w:t>Chiều rộng (m)</w:t>
            </w:r>
          </w:p>
        </w:tc>
        <w:tc>
          <w:tcPr>
            <w:tcW w:w="1451" w:type="dxa"/>
          </w:tcPr>
          <w:p w14:paraId="33DCA49F" w14:textId="77777777" w:rsidR="003A2A22" w:rsidRPr="0036267F" w:rsidRDefault="003A2A22" w:rsidP="00FD10A9">
            <w:pPr>
              <w:pStyle w:val="Formchunbt"/>
              <w:spacing w:before="60" w:after="60" w:line="276" w:lineRule="auto"/>
              <w:ind w:firstLine="0"/>
              <w:jc w:val="center"/>
              <w:rPr>
                <w:b/>
                <w:color w:val="auto"/>
                <w:sz w:val="26"/>
              </w:rPr>
            </w:pPr>
            <w:r w:rsidRPr="0036267F">
              <w:rPr>
                <w:b/>
                <w:color w:val="auto"/>
                <w:sz w:val="26"/>
              </w:rPr>
              <w:t>Chiều cao (m)</w:t>
            </w:r>
          </w:p>
        </w:tc>
        <w:tc>
          <w:tcPr>
            <w:tcW w:w="1520" w:type="dxa"/>
          </w:tcPr>
          <w:p w14:paraId="32A433E4" w14:textId="77777777" w:rsidR="003A2A22" w:rsidRPr="0036267F" w:rsidRDefault="003A2A22" w:rsidP="00FD10A9">
            <w:pPr>
              <w:pStyle w:val="Formchunbt"/>
              <w:spacing w:before="60" w:after="60" w:line="276" w:lineRule="auto"/>
              <w:ind w:firstLine="0"/>
              <w:jc w:val="center"/>
              <w:rPr>
                <w:b/>
                <w:color w:val="auto"/>
                <w:sz w:val="26"/>
              </w:rPr>
            </w:pPr>
            <w:r w:rsidRPr="0036267F">
              <w:rPr>
                <w:b/>
                <w:color w:val="auto"/>
                <w:sz w:val="26"/>
              </w:rPr>
              <w:t>Thể tích (m</w:t>
            </w:r>
            <w:r w:rsidRPr="0036267F">
              <w:rPr>
                <w:b/>
                <w:color w:val="auto"/>
                <w:sz w:val="26"/>
                <w:vertAlign w:val="superscript"/>
              </w:rPr>
              <w:t>3</w:t>
            </w:r>
            <w:r w:rsidRPr="0036267F">
              <w:rPr>
                <w:b/>
                <w:color w:val="auto"/>
                <w:sz w:val="26"/>
              </w:rPr>
              <w:t>)</w:t>
            </w:r>
          </w:p>
        </w:tc>
      </w:tr>
      <w:tr w:rsidR="0036267F" w:rsidRPr="0036267F" w14:paraId="6F7488A4" w14:textId="77777777" w:rsidTr="00DA445D">
        <w:tc>
          <w:tcPr>
            <w:tcW w:w="756" w:type="dxa"/>
          </w:tcPr>
          <w:p w14:paraId="7CCB0ECB"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w:t>
            </w:r>
          </w:p>
        </w:tc>
        <w:tc>
          <w:tcPr>
            <w:tcW w:w="2358" w:type="dxa"/>
            <w:vAlign w:val="center"/>
          </w:tcPr>
          <w:p w14:paraId="15037E81" w14:textId="77777777" w:rsidR="003A2A22" w:rsidRPr="0036267F" w:rsidRDefault="003A2A22" w:rsidP="00DA445D">
            <w:pPr>
              <w:pStyle w:val="Formchunbt"/>
              <w:spacing w:before="60" w:after="60" w:line="276" w:lineRule="auto"/>
              <w:ind w:firstLine="0"/>
              <w:jc w:val="left"/>
              <w:rPr>
                <w:color w:val="auto"/>
                <w:sz w:val="26"/>
              </w:rPr>
            </w:pPr>
            <w:r w:rsidRPr="0036267F">
              <w:rPr>
                <w:color w:val="auto"/>
                <w:sz w:val="26"/>
              </w:rPr>
              <w:t>Hố thu gom</w:t>
            </w:r>
          </w:p>
        </w:tc>
        <w:tc>
          <w:tcPr>
            <w:tcW w:w="1417" w:type="dxa"/>
          </w:tcPr>
          <w:p w14:paraId="4218DEF9"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1,5</w:t>
            </w:r>
          </w:p>
        </w:tc>
        <w:tc>
          <w:tcPr>
            <w:tcW w:w="1560" w:type="dxa"/>
          </w:tcPr>
          <w:p w14:paraId="4F2ED491"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1,5</w:t>
            </w:r>
          </w:p>
        </w:tc>
        <w:tc>
          <w:tcPr>
            <w:tcW w:w="1451" w:type="dxa"/>
          </w:tcPr>
          <w:p w14:paraId="529D9DE9"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520" w:type="dxa"/>
          </w:tcPr>
          <w:p w14:paraId="03BFC851"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4,05</w:t>
            </w:r>
          </w:p>
        </w:tc>
      </w:tr>
      <w:tr w:rsidR="0036267F" w:rsidRPr="0036267F" w14:paraId="021DAF5D" w14:textId="77777777" w:rsidTr="00DA445D">
        <w:tc>
          <w:tcPr>
            <w:tcW w:w="756" w:type="dxa"/>
          </w:tcPr>
          <w:p w14:paraId="64AAE4C7"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2</w:t>
            </w:r>
          </w:p>
        </w:tc>
        <w:tc>
          <w:tcPr>
            <w:tcW w:w="2358" w:type="dxa"/>
            <w:vAlign w:val="center"/>
          </w:tcPr>
          <w:p w14:paraId="0B178109" w14:textId="77777777" w:rsidR="003A2A22" w:rsidRPr="0036267F" w:rsidRDefault="003A2A22" w:rsidP="00DA445D">
            <w:pPr>
              <w:pStyle w:val="Formchunbt"/>
              <w:spacing w:before="60" w:after="60" w:line="276" w:lineRule="auto"/>
              <w:ind w:firstLine="0"/>
              <w:jc w:val="left"/>
              <w:rPr>
                <w:color w:val="auto"/>
                <w:sz w:val="26"/>
              </w:rPr>
            </w:pPr>
            <w:r w:rsidRPr="0036267F">
              <w:rPr>
                <w:color w:val="auto"/>
                <w:sz w:val="26"/>
              </w:rPr>
              <w:t>Bể điều hòa</w:t>
            </w:r>
          </w:p>
        </w:tc>
        <w:tc>
          <w:tcPr>
            <w:tcW w:w="1417" w:type="dxa"/>
          </w:tcPr>
          <w:p w14:paraId="1FBDE879"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2,5</w:t>
            </w:r>
          </w:p>
        </w:tc>
        <w:tc>
          <w:tcPr>
            <w:tcW w:w="1560" w:type="dxa"/>
          </w:tcPr>
          <w:p w14:paraId="538C3842"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3,6</w:t>
            </w:r>
          </w:p>
        </w:tc>
        <w:tc>
          <w:tcPr>
            <w:tcW w:w="1451" w:type="dxa"/>
          </w:tcPr>
          <w:p w14:paraId="45570EB3"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520" w:type="dxa"/>
          </w:tcPr>
          <w:p w14:paraId="37DBB0E2"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16,2</w:t>
            </w:r>
          </w:p>
        </w:tc>
      </w:tr>
      <w:tr w:rsidR="0036267F" w:rsidRPr="0036267F" w14:paraId="38A478D8" w14:textId="77777777" w:rsidTr="00DA445D">
        <w:tc>
          <w:tcPr>
            <w:tcW w:w="756" w:type="dxa"/>
          </w:tcPr>
          <w:p w14:paraId="47DD2D6B"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3</w:t>
            </w:r>
          </w:p>
        </w:tc>
        <w:tc>
          <w:tcPr>
            <w:tcW w:w="2358" w:type="dxa"/>
            <w:vAlign w:val="center"/>
          </w:tcPr>
          <w:p w14:paraId="0B244947" w14:textId="77777777" w:rsidR="003A2A22" w:rsidRPr="0036267F" w:rsidRDefault="00DA445D" w:rsidP="00DA445D">
            <w:pPr>
              <w:pStyle w:val="Formchunbt"/>
              <w:spacing w:before="60" w:after="60" w:line="276" w:lineRule="auto"/>
              <w:ind w:firstLine="0"/>
              <w:jc w:val="left"/>
              <w:rPr>
                <w:color w:val="auto"/>
                <w:sz w:val="26"/>
              </w:rPr>
            </w:pPr>
            <w:r w:rsidRPr="0036267F">
              <w:rPr>
                <w:color w:val="auto"/>
                <w:sz w:val="26"/>
              </w:rPr>
              <w:t>Bể keo tụ tạo bông</w:t>
            </w:r>
          </w:p>
        </w:tc>
        <w:tc>
          <w:tcPr>
            <w:tcW w:w="1417" w:type="dxa"/>
          </w:tcPr>
          <w:p w14:paraId="0A1BE663"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0,7</w:t>
            </w:r>
          </w:p>
        </w:tc>
        <w:tc>
          <w:tcPr>
            <w:tcW w:w="1560" w:type="dxa"/>
          </w:tcPr>
          <w:p w14:paraId="6B622347"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1,4</w:t>
            </w:r>
          </w:p>
        </w:tc>
        <w:tc>
          <w:tcPr>
            <w:tcW w:w="1451" w:type="dxa"/>
          </w:tcPr>
          <w:p w14:paraId="2EF0474A"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1,0</w:t>
            </w:r>
          </w:p>
        </w:tc>
        <w:tc>
          <w:tcPr>
            <w:tcW w:w="1520" w:type="dxa"/>
          </w:tcPr>
          <w:p w14:paraId="52EBBC52"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0,98</w:t>
            </w:r>
          </w:p>
        </w:tc>
      </w:tr>
      <w:tr w:rsidR="0036267F" w:rsidRPr="0036267F" w14:paraId="67E81A27" w14:textId="77777777" w:rsidTr="00DA445D">
        <w:tc>
          <w:tcPr>
            <w:tcW w:w="756" w:type="dxa"/>
          </w:tcPr>
          <w:p w14:paraId="18BCD541"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4</w:t>
            </w:r>
          </w:p>
        </w:tc>
        <w:tc>
          <w:tcPr>
            <w:tcW w:w="2358" w:type="dxa"/>
            <w:vAlign w:val="center"/>
          </w:tcPr>
          <w:p w14:paraId="1F4DEFD6" w14:textId="77777777" w:rsidR="003A2A22" w:rsidRPr="0036267F" w:rsidRDefault="00DA445D" w:rsidP="00DA445D">
            <w:pPr>
              <w:pStyle w:val="Formchunbt"/>
              <w:spacing w:before="60" w:after="60" w:line="276" w:lineRule="auto"/>
              <w:ind w:firstLine="0"/>
              <w:jc w:val="left"/>
              <w:rPr>
                <w:color w:val="auto"/>
                <w:sz w:val="26"/>
              </w:rPr>
            </w:pPr>
            <w:r w:rsidRPr="0036267F">
              <w:rPr>
                <w:color w:val="auto"/>
                <w:sz w:val="26"/>
              </w:rPr>
              <w:t>Bể lắng hóa lý</w:t>
            </w:r>
          </w:p>
        </w:tc>
        <w:tc>
          <w:tcPr>
            <w:tcW w:w="1417" w:type="dxa"/>
          </w:tcPr>
          <w:p w14:paraId="0BF6BAB0"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2,0</w:t>
            </w:r>
          </w:p>
        </w:tc>
        <w:tc>
          <w:tcPr>
            <w:tcW w:w="1560" w:type="dxa"/>
          </w:tcPr>
          <w:p w14:paraId="1364B287"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2,0</w:t>
            </w:r>
          </w:p>
        </w:tc>
        <w:tc>
          <w:tcPr>
            <w:tcW w:w="1451" w:type="dxa"/>
          </w:tcPr>
          <w:p w14:paraId="1921AE8D"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520" w:type="dxa"/>
          </w:tcPr>
          <w:p w14:paraId="3C3211F8"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7,2</w:t>
            </w:r>
          </w:p>
        </w:tc>
      </w:tr>
      <w:tr w:rsidR="0036267F" w:rsidRPr="0036267F" w14:paraId="22FE5922" w14:textId="77777777" w:rsidTr="00DA445D">
        <w:tc>
          <w:tcPr>
            <w:tcW w:w="756" w:type="dxa"/>
          </w:tcPr>
          <w:p w14:paraId="4E4039D0"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5</w:t>
            </w:r>
          </w:p>
        </w:tc>
        <w:tc>
          <w:tcPr>
            <w:tcW w:w="2358" w:type="dxa"/>
            <w:vAlign w:val="center"/>
          </w:tcPr>
          <w:p w14:paraId="10F6ACC5" w14:textId="77777777" w:rsidR="003A2A22" w:rsidRPr="0036267F" w:rsidRDefault="00DA445D" w:rsidP="00DA445D">
            <w:pPr>
              <w:pStyle w:val="Formchunbt"/>
              <w:spacing w:before="60" w:after="60" w:line="276" w:lineRule="auto"/>
              <w:ind w:firstLine="0"/>
              <w:jc w:val="left"/>
              <w:rPr>
                <w:color w:val="auto"/>
                <w:sz w:val="26"/>
              </w:rPr>
            </w:pPr>
            <w:r w:rsidRPr="0036267F">
              <w:rPr>
                <w:color w:val="auto"/>
                <w:sz w:val="26"/>
              </w:rPr>
              <w:t>Bể sinh học 1</w:t>
            </w:r>
          </w:p>
        </w:tc>
        <w:tc>
          <w:tcPr>
            <w:tcW w:w="1417" w:type="dxa"/>
          </w:tcPr>
          <w:p w14:paraId="624EAAA0"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1,2</w:t>
            </w:r>
          </w:p>
        </w:tc>
        <w:tc>
          <w:tcPr>
            <w:tcW w:w="1560" w:type="dxa"/>
          </w:tcPr>
          <w:p w14:paraId="7EF4AAA4"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1,4</w:t>
            </w:r>
          </w:p>
        </w:tc>
        <w:tc>
          <w:tcPr>
            <w:tcW w:w="1451" w:type="dxa"/>
          </w:tcPr>
          <w:p w14:paraId="0B4352B6"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520" w:type="dxa"/>
          </w:tcPr>
          <w:p w14:paraId="30C8D0C8"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3,02</w:t>
            </w:r>
          </w:p>
        </w:tc>
      </w:tr>
      <w:tr w:rsidR="0036267F" w:rsidRPr="0036267F" w14:paraId="290C0370" w14:textId="77777777" w:rsidTr="00DA445D">
        <w:tc>
          <w:tcPr>
            <w:tcW w:w="756" w:type="dxa"/>
          </w:tcPr>
          <w:p w14:paraId="12AE23FA"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6</w:t>
            </w:r>
          </w:p>
        </w:tc>
        <w:tc>
          <w:tcPr>
            <w:tcW w:w="2358" w:type="dxa"/>
            <w:vAlign w:val="center"/>
          </w:tcPr>
          <w:p w14:paraId="3DA6F142" w14:textId="77777777" w:rsidR="003A2A22" w:rsidRPr="0036267F" w:rsidRDefault="00DA445D" w:rsidP="00DA445D">
            <w:pPr>
              <w:pStyle w:val="Formchunbt"/>
              <w:spacing w:before="60" w:after="60" w:line="276" w:lineRule="auto"/>
              <w:ind w:firstLine="0"/>
              <w:jc w:val="left"/>
              <w:rPr>
                <w:color w:val="auto"/>
                <w:sz w:val="26"/>
              </w:rPr>
            </w:pPr>
            <w:r w:rsidRPr="0036267F">
              <w:rPr>
                <w:color w:val="auto"/>
                <w:sz w:val="26"/>
              </w:rPr>
              <w:t>Bể sinh học 2</w:t>
            </w:r>
          </w:p>
        </w:tc>
        <w:tc>
          <w:tcPr>
            <w:tcW w:w="1417" w:type="dxa"/>
          </w:tcPr>
          <w:p w14:paraId="488236BC"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2,0</w:t>
            </w:r>
          </w:p>
        </w:tc>
        <w:tc>
          <w:tcPr>
            <w:tcW w:w="1560" w:type="dxa"/>
          </w:tcPr>
          <w:p w14:paraId="467AA842"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3,6</w:t>
            </w:r>
          </w:p>
        </w:tc>
        <w:tc>
          <w:tcPr>
            <w:tcW w:w="1451" w:type="dxa"/>
          </w:tcPr>
          <w:p w14:paraId="6A95BD46"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520" w:type="dxa"/>
          </w:tcPr>
          <w:p w14:paraId="0D8B0358"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12,96</w:t>
            </w:r>
          </w:p>
        </w:tc>
      </w:tr>
      <w:tr w:rsidR="0036267F" w:rsidRPr="0036267F" w14:paraId="148DF588" w14:textId="77777777" w:rsidTr="00DA445D">
        <w:tc>
          <w:tcPr>
            <w:tcW w:w="756" w:type="dxa"/>
          </w:tcPr>
          <w:p w14:paraId="4CECA991"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7</w:t>
            </w:r>
          </w:p>
        </w:tc>
        <w:tc>
          <w:tcPr>
            <w:tcW w:w="2358" w:type="dxa"/>
            <w:vAlign w:val="center"/>
          </w:tcPr>
          <w:p w14:paraId="2E31FD43" w14:textId="77777777" w:rsidR="003A2A22" w:rsidRPr="0036267F" w:rsidRDefault="00DA445D" w:rsidP="00DA445D">
            <w:pPr>
              <w:pStyle w:val="Formchunbt"/>
              <w:spacing w:before="60" w:after="60" w:line="276" w:lineRule="auto"/>
              <w:ind w:firstLine="0"/>
              <w:jc w:val="left"/>
              <w:rPr>
                <w:color w:val="auto"/>
                <w:sz w:val="26"/>
              </w:rPr>
            </w:pPr>
            <w:r w:rsidRPr="0036267F">
              <w:rPr>
                <w:color w:val="auto"/>
                <w:sz w:val="26"/>
              </w:rPr>
              <w:t>Bể lắng sinh học</w:t>
            </w:r>
          </w:p>
        </w:tc>
        <w:tc>
          <w:tcPr>
            <w:tcW w:w="1417" w:type="dxa"/>
          </w:tcPr>
          <w:p w14:paraId="4ECDC828"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560" w:type="dxa"/>
          </w:tcPr>
          <w:p w14:paraId="4784980C"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451" w:type="dxa"/>
          </w:tcPr>
          <w:p w14:paraId="44C9E551"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1,8</w:t>
            </w:r>
          </w:p>
        </w:tc>
        <w:tc>
          <w:tcPr>
            <w:tcW w:w="1520" w:type="dxa"/>
          </w:tcPr>
          <w:p w14:paraId="106F2FEB" w14:textId="77777777" w:rsidR="003A2A22" w:rsidRPr="0036267F" w:rsidRDefault="003A2A22" w:rsidP="00FD10A9">
            <w:pPr>
              <w:pStyle w:val="Formchunbt"/>
              <w:spacing w:before="60" w:after="60" w:line="276" w:lineRule="auto"/>
              <w:ind w:firstLine="0"/>
              <w:jc w:val="center"/>
              <w:rPr>
                <w:color w:val="auto"/>
                <w:sz w:val="26"/>
              </w:rPr>
            </w:pPr>
            <w:r w:rsidRPr="0036267F">
              <w:rPr>
                <w:color w:val="auto"/>
                <w:sz w:val="26"/>
              </w:rPr>
              <w:t>5,83</w:t>
            </w:r>
          </w:p>
        </w:tc>
      </w:tr>
      <w:tr w:rsidR="0036267F" w:rsidRPr="0036267F" w14:paraId="7C9FFCBD" w14:textId="77777777" w:rsidTr="00DA445D">
        <w:tc>
          <w:tcPr>
            <w:tcW w:w="756" w:type="dxa"/>
          </w:tcPr>
          <w:p w14:paraId="25112DDC"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8</w:t>
            </w:r>
          </w:p>
        </w:tc>
        <w:tc>
          <w:tcPr>
            <w:tcW w:w="2358" w:type="dxa"/>
            <w:vAlign w:val="center"/>
          </w:tcPr>
          <w:p w14:paraId="1F192764" w14:textId="77777777" w:rsidR="00DA445D" w:rsidRPr="0036267F" w:rsidRDefault="00DA445D" w:rsidP="00DA445D">
            <w:pPr>
              <w:pStyle w:val="Formchunbt"/>
              <w:spacing w:before="60" w:after="60" w:line="276" w:lineRule="auto"/>
              <w:ind w:firstLine="0"/>
              <w:jc w:val="left"/>
              <w:rPr>
                <w:color w:val="auto"/>
                <w:sz w:val="26"/>
              </w:rPr>
            </w:pPr>
            <w:r w:rsidRPr="0036267F">
              <w:rPr>
                <w:color w:val="auto"/>
                <w:sz w:val="26"/>
              </w:rPr>
              <w:t>Bể khử trùng</w:t>
            </w:r>
          </w:p>
        </w:tc>
        <w:tc>
          <w:tcPr>
            <w:tcW w:w="1417" w:type="dxa"/>
          </w:tcPr>
          <w:p w14:paraId="2308F255"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0,9</w:t>
            </w:r>
          </w:p>
        </w:tc>
        <w:tc>
          <w:tcPr>
            <w:tcW w:w="1560" w:type="dxa"/>
          </w:tcPr>
          <w:p w14:paraId="294579E7"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1,8</w:t>
            </w:r>
          </w:p>
        </w:tc>
        <w:tc>
          <w:tcPr>
            <w:tcW w:w="1451" w:type="dxa"/>
          </w:tcPr>
          <w:p w14:paraId="69625048"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1,8</w:t>
            </w:r>
          </w:p>
        </w:tc>
        <w:tc>
          <w:tcPr>
            <w:tcW w:w="1520" w:type="dxa"/>
          </w:tcPr>
          <w:p w14:paraId="7BAED14A"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2,59</w:t>
            </w:r>
          </w:p>
        </w:tc>
      </w:tr>
      <w:tr w:rsidR="0036267F" w:rsidRPr="0036267F" w14:paraId="0CCE1DE3" w14:textId="77777777" w:rsidTr="00DA445D">
        <w:tc>
          <w:tcPr>
            <w:tcW w:w="756" w:type="dxa"/>
          </w:tcPr>
          <w:p w14:paraId="20AFDE6A"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9</w:t>
            </w:r>
          </w:p>
        </w:tc>
        <w:tc>
          <w:tcPr>
            <w:tcW w:w="2358" w:type="dxa"/>
            <w:vAlign w:val="center"/>
          </w:tcPr>
          <w:p w14:paraId="15F456D0" w14:textId="77777777" w:rsidR="00DA445D" w:rsidRPr="0036267F" w:rsidRDefault="00DA445D" w:rsidP="00DA445D">
            <w:pPr>
              <w:pStyle w:val="Formchunbt"/>
              <w:spacing w:before="60" w:after="60" w:line="276" w:lineRule="auto"/>
              <w:ind w:firstLine="0"/>
              <w:jc w:val="left"/>
              <w:rPr>
                <w:color w:val="auto"/>
                <w:sz w:val="26"/>
              </w:rPr>
            </w:pPr>
            <w:r w:rsidRPr="0036267F">
              <w:rPr>
                <w:color w:val="auto"/>
                <w:sz w:val="26"/>
              </w:rPr>
              <w:t>Bể chứa bùn</w:t>
            </w:r>
          </w:p>
        </w:tc>
        <w:tc>
          <w:tcPr>
            <w:tcW w:w="1417" w:type="dxa"/>
          </w:tcPr>
          <w:p w14:paraId="59B315EB"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2,8</w:t>
            </w:r>
          </w:p>
        </w:tc>
        <w:tc>
          <w:tcPr>
            <w:tcW w:w="1560" w:type="dxa"/>
          </w:tcPr>
          <w:p w14:paraId="465CC697"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1,7</w:t>
            </w:r>
          </w:p>
        </w:tc>
        <w:tc>
          <w:tcPr>
            <w:tcW w:w="1451" w:type="dxa"/>
          </w:tcPr>
          <w:p w14:paraId="703B701C"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1,8</w:t>
            </w:r>
          </w:p>
        </w:tc>
        <w:tc>
          <w:tcPr>
            <w:tcW w:w="1520" w:type="dxa"/>
          </w:tcPr>
          <w:p w14:paraId="3348D989" w14:textId="77777777" w:rsidR="00DA445D" w:rsidRPr="0036267F" w:rsidRDefault="00DA445D" w:rsidP="00DA445D">
            <w:pPr>
              <w:pStyle w:val="Formchunbt"/>
              <w:spacing w:before="60" w:after="60" w:line="276" w:lineRule="auto"/>
              <w:ind w:firstLine="0"/>
              <w:jc w:val="center"/>
              <w:rPr>
                <w:color w:val="auto"/>
                <w:sz w:val="26"/>
              </w:rPr>
            </w:pPr>
            <w:r w:rsidRPr="0036267F">
              <w:rPr>
                <w:color w:val="auto"/>
                <w:sz w:val="26"/>
              </w:rPr>
              <w:t>8,57</w:t>
            </w:r>
          </w:p>
        </w:tc>
      </w:tr>
    </w:tbl>
    <w:p w14:paraId="5A5D3B05" w14:textId="77777777" w:rsidR="000C6821" w:rsidRPr="0036267F" w:rsidRDefault="000C6821" w:rsidP="000C6821">
      <w:pPr>
        <w:pStyle w:val="Caption"/>
        <w:spacing w:before="120" w:after="120" w:line="300" w:lineRule="auto"/>
        <w:jc w:val="right"/>
        <w:rPr>
          <w:rFonts w:ascii="Times New Roman" w:hAnsi="Times New Roman" w:cs="Times New Roman"/>
          <w:color w:val="auto"/>
          <w:sz w:val="26"/>
          <w:szCs w:val="28"/>
          <w:lang w:val="en-US"/>
        </w:rPr>
      </w:pPr>
      <w:r w:rsidRPr="0036267F">
        <w:rPr>
          <w:rFonts w:ascii="Times New Roman" w:hAnsi="Times New Roman" w:cs="Times New Roman"/>
          <w:color w:val="auto"/>
          <w:sz w:val="26"/>
          <w:szCs w:val="28"/>
          <w:lang w:val="en-US"/>
        </w:rPr>
        <w:t xml:space="preserve">(Nguồn: </w:t>
      </w:r>
      <w:r w:rsidR="000F5DEF" w:rsidRPr="0036267F">
        <w:rPr>
          <w:rFonts w:ascii="Times New Roman" w:hAnsi="Times New Roman" w:cs="Times New Roman"/>
          <w:color w:val="auto"/>
          <w:sz w:val="26"/>
          <w:szCs w:val="28"/>
          <w:lang w:val="en-US"/>
        </w:rPr>
        <w:t>Công ty TNHH Nội thất gỗ Delta</w:t>
      </w:r>
      <w:r w:rsidRPr="0036267F">
        <w:rPr>
          <w:rFonts w:ascii="Times New Roman" w:hAnsi="Times New Roman" w:cs="Times New Roman"/>
          <w:color w:val="auto"/>
          <w:sz w:val="26"/>
          <w:szCs w:val="28"/>
          <w:lang w:val="en-US"/>
        </w:rPr>
        <w:t>)</w:t>
      </w:r>
    </w:p>
    <w:p w14:paraId="45AE1970" w14:textId="6F36A445" w:rsidR="00A2773B" w:rsidRPr="0036267F" w:rsidRDefault="00A2773B" w:rsidP="00A2773B">
      <w:pPr>
        <w:pStyle w:val="Caption"/>
        <w:jc w:val="center"/>
        <w:rPr>
          <w:color w:val="auto"/>
        </w:rPr>
      </w:pPr>
      <w:bookmarkStart w:id="127" w:name="_Toc112241619"/>
      <w:r w:rsidRPr="0036267F">
        <w:rPr>
          <w:rFonts w:ascii="Times New Roman" w:hAnsi="Times New Roman" w:cs="Times New Roman"/>
          <w:b/>
          <w:i w:val="0"/>
          <w:color w:val="auto"/>
          <w:sz w:val="28"/>
          <w:szCs w:val="28"/>
        </w:rPr>
        <w:t>Bảng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Bảng_3.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2</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xml:space="preserve">. </w:t>
      </w:r>
      <w:r w:rsidRPr="0036267F">
        <w:rPr>
          <w:rFonts w:ascii="Times New Roman" w:hAnsi="Times New Roman" w:cs="Times New Roman"/>
          <w:b/>
          <w:i w:val="0"/>
          <w:color w:val="auto"/>
          <w:sz w:val="28"/>
          <w:szCs w:val="28"/>
        </w:rPr>
        <w:t>Thiết bị lắp đặt tại hệ thống xử lý nước thải</w:t>
      </w:r>
      <w:bookmarkEnd w:id="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2"/>
        <w:gridCol w:w="2124"/>
        <w:gridCol w:w="4116"/>
        <w:gridCol w:w="1231"/>
        <w:gridCol w:w="1029"/>
      </w:tblGrid>
      <w:tr w:rsidR="0036267F" w:rsidRPr="0036267F" w14:paraId="724A8366" w14:textId="77777777" w:rsidTr="000248AF">
        <w:trPr>
          <w:trHeight w:val="64"/>
          <w:jc w:val="center"/>
        </w:trPr>
        <w:tc>
          <w:tcPr>
            <w:tcW w:w="310" w:type="pct"/>
            <w:shd w:val="clear" w:color="auto" w:fill="auto"/>
            <w:vAlign w:val="center"/>
          </w:tcPr>
          <w:p w14:paraId="4312C9BC" w14:textId="77777777" w:rsidR="00A2773B" w:rsidRPr="0036267F" w:rsidRDefault="00A2773B" w:rsidP="00A2773B">
            <w:pPr>
              <w:spacing w:before="60" w:after="60" w:line="276" w:lineRule="auto"/>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STT</w:t>
            </w:r>
          </w:p>
        </w:tc>
        <w:tc>
          <w:tcPr>
            <w:tcW w:w="1172" w:type="pct"/>
            <w:shd w:val="clear" w:color="auto" w:fill="auto"/>
            <w:vAlign w:val="center"/>
          </w:tcPr>
          <w:p w14:paraId="42D2084A" w14:textId="77777777" w:rsidR="00A2773B" w:rsidRPr="0036267F" w:rsidRDefault="00A2773B" w:rsidP="00A2773B">
            <w:pPr>
              <w:spacing w:before="60" w:after="60" w:line="276" w:lineRule="auto"/>
              <w:rPr>
                <w:rFonts w:ascii="Times New Roman" w:hAnsi="Times New Roman" w:cs="Times New Roman"/>
                <w:b/>
                <w:bCs/>
                <w:color w:val="auto"/>
                <w:sz w:val="26"/>
                <w:szCs w:val="26"/>
              </w:rPr>
            </w:pPr>
            <w:r w:rsidRPr="0036267F">
              <w:rPr>
                <w:rFonts w:ascii="Times New Roman" w:hAnsi="Times New Roman" w:cs="Times New Roman"/>
                <w:b/>
                <w:bCs/>
                <w:color w:val="auto"/>
                <w:sz w:val="26"/>
                <w:szCs w:val="26"/>
              </w:rPr>
              <w:t>TÊN THIẾT BỊ</w:t>
            </w:r>
          </w:p>
        </w:tc>
        <w:tc>
          <w:tcPr>
            <w:tcW w:w="2271" w:type="pct"/>
            <w:shd w:val="clear" w:color="auto" w:fill="auto"/>
            <w:vAlign w:val="center"/>
          </w:tcPr>
          <w:p w14:paraId="0E94D44E" w14:textId="77777777" w:rsidR="00A2773B" w:rsidRPr="0036267F" w:rsidRDefault="00A2773B" w:rsidP="00A2773B">
            <w:pPr>
              <w:spacing w:before="60" w:after="60" w:line="276" w:lineRule="auto"/>
              <w:rPr>
                <w:rFonts w:ascii="Times New Roman" w:hAnsi="Times New Roman" w:cs="Times New Roman"/>
                <w:b/>
                <w:color w:val="auto"/>
                <w:sz w:val="26"/>
                <w:szCs w:val="26"/>
              </w:rPr>
            </w:pPr>
            <w:r w:rsidRPr="0036267F">
              <w:rPr>
                <w:rFonts w:ascii="Times New Roman" w:hAnsi="Times New Roman" w:cs="Times New Roman"/>
                <w:b/>
                <w:bCs/>
                <w:color w:val="auto"/>
                <w:sz w:val="26"/>
                <w:szCs w:val="26"/>
              </w:rPr>
              <w:t>ĐẶC TÍNH KỸ THUẬT</w:t>
            </w:r>
          </w:p>
        </w:tc>
        <w:tc>
          <w:tcPr>
            <w:tcW w:w="679" w:type="pct"/>
            <w:shd w:val="clear" w:color="auto" w:fill="auto"/>
            <w:vAlign w:val="center"/>
          </w:tcPr>
          <w:p w14:paraId="7EA16A81" w14:textId="77777777" w:rsidR="00A2773B" w:rsidRPr="0036267F" w:rsidRDefault="00A2773B" w:rsidP="00A2773B">
            <w:pPr>
              <w:spacing w:before="60" w:after="60" w:line="276" w:lineRule="auto"/>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ĐƠN VỊ TÍNH</w:t>
            </w:r>
          </w:p>
        </w:tc>
        <w:tc>
          <w:tcPr>
            <w:tcW w:w="568" w:type="pct"/>
            <w:shd w:val="clear" w:color="auto" w:fill="auto"/>
            <w:vAlign w:val="center"/>
          </w:tcPr>
          <w:p w14:paraId="117FE395" w14:textId="77777777" w:rsidR="00A2773B" w:rsidRPr="0036267F" w:rsidRDefault="00A2773B" w:rsidP="00A2773B">
            <w:pPr>
              <w:spacing w:before="60" w:after="60" w:line="276" w:lineRule="auto"/>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SỐ LƯỢNG</w:t>
            </w:r>
          </w:p>
        </w:tc>
      </w:tr>
      <w:tr w:rsidR="0036267F" w:rsidRPr="0036267F" w14:paraId="78F00E01" w14:textId="77777777" w:rsidTr="000248AF">
        <w:trPr>
          <w:trHeight w:val="64"/>
          <w:jc w:val="center"/>
        </w:trPr>
        <w:tc>
          <w:tcPr>
            <w:tcW w:w="310" w:type="pct"/>
            <w:shd w:val="clear" w:color="auto" w:fill="auto"/>
            <w:vAlign w:val="center"/>
          </w:tcPr>
          <w:p w14:paraId="2F9FC9B4" w14:textId="326423F1"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2009DCBA"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Bể thu gom</w:t>
            </w:r>
          </w:p>
        </w:tc>
        <w:tc>
          <w:tcPr>
            <w:tcW w:w="2271" w:type="pct"/>
            <w:shd w:val="clear" w:color="auto" w:fill="auto"/>
            <w:vAlign w:val="center"/>
          </w:tcPr>
          <w:p w14:paraId="35659959"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Kích thước khe 5mm</w:t>
            </w:r>
            <w:r w:rsidRPr="0036267F">
              <w:rPr>
                <w:rFonts w:ascii="Times New Roman" w:hAnsi="Times New Roman" w:cs="Times New Roman"/>
                <w:color w:val="auto"/>
                <w:sz w:val="26"/>
                <w:szCs w:val="26"/>
              </w:rPr>
              <w:br/>
              <w:t>Vật liệu: Betong Sơn, chống thấm</w:t>
            </w:r>
          </w:p>
        </w:tc>
        <w:tc>
          <w:tcPr>
            <w:tcW w:w="679" w:type="pct"/>
            <w:shd w:val="clear" w:color="auto" w:fill="auto"/>
            <w:vAlign w:val="center"/>
          </w:tcPr>
          <w:p w14:paraId="15B8B3A4"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cái</w:t>
            </w:r>
          </w:p>
        </w:tc>
        <w:tc>
          <w:tcPr>
            <w:tcW w:w="568" w:type="pct"/>
            <w:shd w:val="clear" w:color="auto" w:fill="auto"/>
            <w:vAlign w:val="center"/>
          </w:tcPr>
          <w:p w14:paraId="69D058EB"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59115894" w14:textId="77777777" w:rsidTr="000248AF">
        <w:trPr>
          <w:trHeight w:val="1558"/>
          <w:jc w:val="center"/>
        </w:trPr>
        <w:tc>
          <w:tcPr>
            <w:tcW w:w="310" w:type="pct"/>
            <w:shd w:val="clear" w:color="auto" w:fill="auto"/>
            <w:vAlign w:val="center"/>
          </w:tcPr>
          <w:p w14:paraId="2C562604"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7FFD1F6C"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 xml:space="preserve">Bơm nước thải bể điều hòa </w:t>
            </w:r>
          </w:p>
        </w:tc>
        <w:tc>
          <w:tcPr>
            <w:tcW w:w="2271" w:type="pct"/>
            <w:shd w:val="clear" w:color="auto" w:fill="auto"/>
            <w:vAlign w:val="center"/>
          </w:tcPr>
          <w:p w14:paraId="2CAB6660"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Loại : Bơm chìm</w:t>
            </w:r>
          </w:p>
          <w:p w14:paraId="46833955"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Lưu lượng : 1,5 m</w:t>
            </w:r>
            <w:r w:rsidRPr="0036267F">
              <w:rPr>
                <w:rFonts w:ascii="Times New Roman" w:hAnsi="Times New Roman" w:cs="Times New Roman"/>
                <w:color w:val="auto"/>
                <w:sz w:val="26"/>
                <w:szCs w:val="26"/>
                <w:vertAlign w:val="superscript"/>
              </w:rPr>
              <w:t>3</w:t>
            </w:r>
            <w:r w:rsidRPr="0036267F">
              <w:rPr>
                <w:rFonts w:ascii="Times New Roman" w:hAnsi="Times New Roman" w:cs="Times New Roman"/>
                <w:color w:val="auto"/>
                <w:sz w:val="26"/>
                <w:szCs w:val="26"/>
              </w:rPr>
              <w:t>/giờ</w:t>
            </w:r>
          </w:p>
          <w:p w14:paraId="333B3E28"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Cột áp : 6 mqA</w:t>
            </w:r>
          </w:p>
          <w:p w14:paraId="02CC5AED"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Công suất : 0,37 KW</w:t>
            </w:r>
          </w:p>
          <w:p w14:paraId="74C8FA21"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Điện : 1 pha 220V, 50 Hz </w:t>
            </w:r>
          </w:p>
        </w:tc>
        <w:tc>
          <w:tcPr>
            <w:tcW w:w="679" w:type="pct"/>
            <w:shd w:val="clear" w:color="auto" w:fill="auto"/>
            <w:vAlign w:val="center"/>
          </w:tcPr>
          <w:p w14:paraId="5D30C17E"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Cái</w:t>
            </w:r>
          </w:p>
        </w:tc>
        <w:tc>
          <w:tcPr>
            <w:tcW w:w="568" w:type="pct"/>
            <w:shd w:val="clear" w:color="auto" w:fill="auto"/>
            <w:vAlign w:val="center"/>
          </w:tcPr>
          <w:p w14:paraId="327BF922"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2</w:t>
            </w:r>
          </w:p>
        </w:tc>
      </w:tr>
      <w:tr w:rsidR="0036267F" w:rsidRPr="0036267F" w14:paraId="4C979B05" w14:textId="77777777" w:rsidTr="000248AF">
        <w:trPr>
          <w:trHeight w:val="670"/>
          <w:jc w:val="center"/>
        </w:trPr>
        <w:tc>
          <w:tcPr>
            <w:tcW w:w="310" w:type="pct"/>
            <w:shd w:val="clear" w:color="auto" w:fill="auto"/>
            <w:vAlign w:val="center"/>
          </w:tcPr>
          <w:p w14:paraId="09800DB2"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109A16AC"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Máy thổi khí</w:t>
            </w:r>
          </w:p>
        </w:tc>
        <w:tc>
          <w:tcPr>
            <w:tcW w:w="2271" w:type="pct"/>
            <w:shd w:val="clear" w:color="auto" w:fill="auto"/>
            <w:vAlign w:val="center"/>
          </w:tcPr>
          <w:p w14:paraId="02647006"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Lưu lượng : 1,2 m</w:t>
            </w:r>
            <w:r w:rsidRPr="0036267F">
              <w:rPr>
                <w:rFonts w:ascii="Times New Roman" w:hAnsi="Times New Roman" w:cs="Times New Roman"/>
                <w:color w:val="auto"/>
                <w:sz w:val="26"/>
                <w:szCs w:val="26"/>
                <w:vertAlign w:val="superscript"/>
              </w:rPr>
              <w:t>3</w:t>
            </w:r>
            <w:r w:rsidRPr="0036267F">
              <w:rPr>
                <w:rFonts w:ascii="Times New Roman" w:hAnsi="Times New Roman" w:cs="Times New Roman"/>
                <w:color w:val="auto"/>
                <w:sz w:val="26"/>
                <w:szCs w:val="26"/>
              </w:rPr>
              <w:t xml:space="preserve">/phút </w:t>
            </w:r>
          </w:p>
          <w:p w14:paraId="622A37BF"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Cột áp : 2,5 mqA</w:t>
            </w:r>
          </w:p>
          <w:p w14:paraId="08A9829E"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Công suất : 1,5 KW</w:t>
            </w:r>
          </w:p>
          <w:p w14:paraId="6A04A4EA"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Điện : 3 pha 380V, 50 Hz </w:t>
            </w:r>
          </w:p>
          <w:p w14:paraId="4F3783B7"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lastRenderedPageBreak/>
              <w:t>Kiểu : KFM</w:t>
            </w:r>
          </w:p>
        </w:tc>
        <w:tc>
          <w:tcPr>
            <w:tcW w:w="679" w:type="pct"/>
            <w:shd w:val="clear" w:color="auto" w:fill="auto"/>
            <w:vAlign w:val="center"/>
          </w:tcPr>
          <w:p w14:paraId="1FC4F41A"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lastRenderedPageBreak/>
              <w:t>Cái</w:t>
            </w:r>
          </w:p>
        </w:tc>
        <w:tc>
          <w:tcPr>
            <w:tcW w:w="568" w:type="pct"/>
            <w:shd w:val="clear" w:color="auto" w:fill="auto"/>
            <w:vAlign w:val="center"/>
          </w:tcPr>
          <w:p w14:paraId="61D53D25"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2</w:t>
            </w:r>
          </w:p>
        </w:tc>
      </w:tr>
      <w:tr w:rsidR="0036267F" w:rsidRPr="0036267F" w14:paraId="7250BD9B" w14:textId="77777777" w:rsidTr="000248AF">
        <w:trPr>
          <w:trHeight w:val="64"/>
          <w:jc w:val="center"/>
        </w:trPr>
        <w:tc>
          <w:tcPr>
            <w:tcW w:w="310" w:type="pct"/>
            <w:shd w:val="clear" w:color="auto" w:fill="auto"/>
            <w:vAlign w:val="center"/>
          </w:tcPr>
          <w:p w14:paraId="6F22DBD7"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2758BCD2" w14:textId="77777777" w:rsidR="00A2773B" w:rsidRPr="0036267F" w:rsidRDefault="00A2773B" w:rsidP="00A2773B">
            <w:pPr>
              <w:spacing w:before="60" w:after="60" w:line="276" w:lineRule="auto"/>
              <w:rPr>
                <w:rFonts w:ascii="Times New Roman" w:hAnsi="Times New Roman" w:cs="Times New Roman"/>
                <w:bCs/>
                <w:color w:val="auto"/>
                <w:sz w:val="26"/>
                <w:szCs w:val="26"/>
                <w:lang w:val="sv-SE"/>
              </w:rPr>
            </w:pPr>
            <w:r w:rsidRPr="0036267F">
              <w:rPr>
                <w:rFonts w:ascii="Times New Roman" w:hAnsi="Times New Roman" w:cs="Times New Roman"/>
                <w:bCs/>
                <w:color w:val="auto"/>
                <w:sz w:val="26"/>
                <w:szCs w:val="26"/>
                <w:lang w:val="sv-SE"/>
              </w:rPr>
              <w:t>Giá thể vi sinh bám dính</w:t>
            </w:r>
          </w:p>
        </w:tc>
        <w:tc>
          <w:tcPr>
            <w:tcW w:w="2271" w:type="pct"/>
            <w:shd w:val="clear" w:color="auto" w:fill="auto"/>
            <w:vAlign w:val="center"/>
          </w:tcPr>
          <w:p w14:paraId="1250858E" w14:textId="77777777" w:rsidR="00A2773B" w:rsidRPr="0036267F" w:rsidRDefault="00A2773B" w:rsidP="00A2773B">
            <w:pPr>
              <w:spacing w:before="60" w:after="60" w:line="276" w:lineRule="auto"/>
              <w:rPr>
                <w:rFonts w:ascii="Times New Roman" w:hAnsi="Times New Roman" w:cs="Times New Roman"/>
                <w:color w:val="auto"/>
                <w:sz w:val="26"/>
                <w:szCs w:val="26"/>
                <w:lang w:val="sv-SE"/>
              </w:rPr>
            </w:pPr>
            <w:r w:rsidRPr="0036267F">
              <w:rPr>
                <w:rFonts w:ascii="Times New Roman" w:hAnsi="Times New Roman" w:cs="Times New Roman"/>
                <w:color w:val="auto"/>
                <w:sz w:val="26"/>
                <w:szCs w:val="26"/>
                <w:lang w:val="sv-SE"/>
              </w:rPr>
              <w:t>Diện tích bề mặt 50 m</w:t>
            </w:r>
            <w:r w:rsidRPr="0036267F">
              <w:rPr>
                <w:rFonts w:ascii="Times New Roman" w:hAnsi="Times New Roman" w:cs="Times New Roman"/>
                <w:color w:val="auto"/>
                <w:sz w:val="26"/>
                <w:szCs w:val="26"/>
                <w:vertAlign w:val="superscript"/>
                <w:lang w:val="sv-SE"/>
              </w:rPr>
              <w:t>2</w:t>
            </w:r>
            <w:r w:rsidRPr="0036267F">
              <w:rPr>
                <w:rFonts w:ascii="Times New Roman" w:hAnsi="Times New Roman" w:cs="Times New Roman"/>
                <w:color w:val="auto"/>
                <w:sz w:val="26"/>
                <w:szCs w:val="26"/>
                <w:lang w:val="sv-SE"/>
              </w:rPr>
              <w:t>/m</w:t>
            </w:r>
            <w:r w:rsidRPr="0036267F">
              <w:rPr>
                <w:rFonts w:ascii="Times New Roman" w:hAnsi="Times New Roman" w:cs="Times New Roman"/>
                <w:color w:val="auto"/>
                <w:sz w:val="26"/>
                <w:szCs w:val="26"/>
                <w:vertAlign w:val="superscript"/>
                <w:lang w:val="sv-SE"/>
              </w:rPr>
              <w:t>3</w:t>
            </w:r>
          </w:p>
          <w:p w14:paraId="36205414" w14:textId="77777777" w:rsidR="00A2773B" w:rsidRPr="0036267F" w:rsidRDefault="00A2773B" w:rsidP="00A2773B">
            <w:pPr>
              <w:spacing w:before="60" w:after="60" w:line="276" w:lineRule="auto"/>
              <w:rPr>
                <w:rFonts w:ascii="Times New Roman" w:hAnsi="Times New Roman" w:cs="Times New Roman"/>
                <w:color w:val="auto"/>
                <w:sz w:val="26"/>
                <w:szCs w:val="26"/>
                <w:lang w:val="sv-SE"/>
              </w:rPr>
            </w:pPr>
            <w:r w:rsidRPr="0036267F">
              <w:rPr>
                <w:rFonts w:ascii="Times New Roman" w:hAnsi="Times New Roman" w:cs="Times New Roman"/>
                <w:color w:val="auto"/>
                <w:sz w:val="26"/>
                <w:szCs w:val="26"/>
                <w:lang w:val="sv-SE"/>
              </w:rPr>
              <w:t>Vật liệu : PVC loại đặc chủng</w:t>
            </w:r>
          </w:p>
        </w:tc>
        <w:tc>
          <w:tcPr>
            <w:tcW w:w="679" w:type="pct"/>
            <w:shd w:val="clear" w:color="auto" w:fill="auto"/>
            <w:vAlign w:val="center"/>
          </w:tcPr>
          <w:p w14:paraId="114665A6"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m</w:t>
            </w:r>
            <w:r w:rsidRPr="0036267F">
              <w:rPr>
                <w:rFonts w:ascii="Times New Roman" w:hAnsi="Times New Roman" w:cs="Times New Roman"/>
                <w:color w:val="auto"/>
                <w:sz w:val="26"/>
                <w:szCs w:val="26"/>
                <w:vertAlign w:val="superscript"/>
              </w:rPr>
              <w:t>3</w:t>
            </w:r>
          </w:p>
        </w:tc>
        <w:tc>
          <w:tcPr>
            <w:tcW w:w="568" w:type="pct"/>
            <w:shd w:val="clear" w:color="auto" w:fill="auto"/>
            <w:vAlign w:val="center"/>
          </w:tcPr>
          <w:p w14:paraId="54B657BD"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6</w:t>
            </w:r>
          </w:p>
        </w:tc>
      </w:tr>
      <w:tr w:rsidR="0036267F" w:rsidRPr="0036267F" w14:paraId="44D866DE" w14:textId="77777777" w:rsidTr="000248AF">
        <w:trPr>
          <w:trHeight w:val="64"/>
          <w:jc w:val="center"/>
        </w:trPr>
        <w:tc>
          <w:tcPr>
            <w:tcW w:w="310" w:type="pct"/>
            <w:shd w:val="clear" w:color="auto" w:fill="auto"/>
            <w:vAlign w:val="center"/>
          </w:tcPr>
          <w:p w14:paraId="1E86DC3F"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36BC16F5"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Giàn đỡ giá thể vi sinh dính bám</w:t>
            </w:r>
          </w:p>
        </w:tc>
        <w:tc>
          <w:tcPr>
            <w:tcW w:w="2271" w:type="pct"/>
            <w:shd w:val="clear" w:color="auto" w:fill="auto"/>
            <w:vAlign w:val="center"/>
          </w:tcPr>
          <w:p w14:paraId="68C98613"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Vật liệu : Inox </w:t>
            </w:r>
          </w:p>
          <w:p w14:paraId="16297546"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Nhà sản xuất : Cleantech</w:t>
            </w:r>
          </w:p>
        </w:tc>
        <w:tc>
          <w:tcPr>
            <w:tcW w:w="679" w:type="pct"/>
            <w:shd w:val="clear" w:color="auto" w:fill="auto"/>
            <w:vAlign w:val="center"/>
          </w:tcPr>
          <w:p w14:paraId="4F84C742"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bộ</w:t>
            </w:r>
          </w:p>
        </w:tc>
        <w:tc>
          <w:tcPr>
            <w:tcW w:w="568" w:type="pct"/>
            <w:shd w:val="clear" w:color="auto" w:fill="auto"/>
            <w:vAlign w:val="center"/>
          </w:tcPr>
          <w:p w14:paraId="33DD1E19"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72359672" w14:textId="77777777" w:rsidTr="000248AF">
        <w:trPr>
          <w:trHeight w:val="241"/>
          <w:jc w:val="center"/>
        </w:trPr>
        <w:tc>
          <w:tcPr>
            <w:tcW w:w="310" w:type="pct"/>
            <w:shd w:val="clear" w:color="auto" w:fill="auto"/>
            <w:vAlign w:val="center"/>
          </w:tcPr>
          <w:p w14:paraId="3CEF3EEC"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414DA945"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Hệ thống phân phối khí bể điều hòa</w:t>
            </w:r>
          </w:p>
        </w:tc>
        <w:tc>
          <w:tcPr>
            <w:tcW w:w="2271" w:type="pct"/>
            <w:shd w:val="clear" w:color="auto" w:fill="auto"/>
            <w:vAlign w:val="center"/>
          </w:tcPr>
          <w:p w14:paraId="5B63851F"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Vật liệu: EPDM</w:t>
            </w:r>
          </w:p>
          <w:p w14:paraId="13F6D3ED"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Loại: Diffuser dạng đĩa</w:t>
            </w:r>
          </w:p>
        </w:tc>
        <w:tc>
          <w:tcPr>
            <w:tcW w:w="679" w:type="pct"/>
            <w:shd w:val="clear" w:color="auto" w:fill="auto"/>
            <w:vAlign w:val="center"/>
          </w:tcPr>
          <w:p w14:paraId="7F2CE085"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Bộ</w:t>
            </w:r>
          </w:p>
        </w:tc>
        <w:tc>
          <w:tcPr>
            <w:tcW w:w="568" w:type="pct"/>
            <w:shd w:val="clear" w:color="auto" w:fill="auto"/>
            <w:vAlign w:val="center"/>
          </w:tcPr>
          <w:p w14:paraId="77AE3BB5"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7AD37BC3" w14:textId="77777777" w:rsidTr="000248AF">
        <w:trPr>
          <w:trHeight w:val="707"/>
          <w:jc w:val="center"/>
        </w:trPr>
        <w:tc>
          <w:tcPr>
            <w:tcW w:w="310" w:type="pct"/>
            <w:shd w:val="clear" w:color="auto" w:fill="auto"/>
            <w:vAlign w:val="center"/>
          </w:tcPr>
          <w:p w14:paraId="0CD991D2"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11BBE941"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Hệ thống phân phối khí bể hiếu khí</w:t>
            </w:r>
          </w:p>
        </w:tc>
        <w:tc>
          <w:tcPr>
            <w:tcW w:w="2271" w:type="pct"/>
            <w:shd w:val="clear" w:color="auto" w:fill="auto"/>
            <w:vAlign w:val="center"/>
          </w:tcPr>
          <w:p w14:paraId="70F00C6C"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Loại : Diffuser dạng đĩa</w:t>
            </w:r>
          </w:p>
          <w:p w14:paraId="441972B6"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Vật liệu: EDPM</w:t>
            </w:r>
          </w:p>
        </w:tc>
        <w:tc>
          <w:tcPr>
            <w:tcW w:w="679" w:type="pct"/>
            <w:shd w:val="clear" w:color="auto" w:fill="auto"/>
            <w:vAlign w:val="center"/>
          </w:tcPr>
          <w:p w14:paraId="1F52841D"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Bộ</w:t>
            </w:r>
          </w:p>
        </w:tc>
        <w:tc>
          <w:tcPr>
            <w:tcW w:w="568" w:type="pct"/>
            <w:shd w:val="clear" w:color="auto" w:fill="auto"/>
            <w:vAlign w:val="center"/>
          </w:tcPr>
          <w:p w14:paraId="3BA317C4"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1170620A" w14:textId="77777777" w:rsidTr="000248AF">
        <w:trPr>
          <w:trHeight w:val="1118"/>
          <w:jc w:val="center"/>
        </w:trPr>
        <w:tc>
          <w:tcPr>
            <w:tcW w:w="310" w:type="pct"/>
            <w:shd w:val="clear" w:color="auto" w:fill="auto"/>
            <w:vAlign w:val="center"/>
          </w:tcPr>
          <w:p w14:paraId="1E3FE592"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1456E417"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Thiết bị lắng đứng</w:t>
            </w:r>
          </w:p>
        </w:tc>
        <w:tc>
          <w:tcPr>
            <w:tcW w:w="2271" w:type="pct"/>
            <w:shd w:val="clear" w:color="auto" w:fill="auto"/>
            <w:vAlign w:val="center"/>
          </w:tcPr>
          <w:p w14:paraId="6478F5DC"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D x R x C = 1,5 </w:t>
            </w:r>
            <w:r w:rsidRPr="0036267F">
              <w:rPr>
                <w:rFonts w:ascii="Times New Roman" w:hAnsi="Times New Roman" w:cs="Times New Roman"/>
                <w:color w:val="auto"/>
              </w:rPr>
              <w:t>×</w:t>
            </w:r>
            <w:r w:rsidRPr="0036267F">
              <w:rPr>
                <w:rFonts w:ascii="Times New Roman" w:hAnsi="Times New Roman" w:cs="Times New Roman"/>
                <w:color w:val="auto"/>
                <w:sz w:val="26"/>
                <w:szCs w:val="26"/>
              </w:rPr>
              <w:t xml:space="preserve"> 1,5 </w:t>
            </w:r>
            <w:r w:rsidRPr="0036267F">
              <w:rPr>
                <w:rFonts w:ascii="Times New Roman" w:hAnsi="Times New Roman" w:cs="Times New Roman"/>
                <w:color w:val="auto"/>
              </w:rPr>
              <w:t>×</w:t>
            </w:r>
            <w:r w:rsidRPr="0036267F">
              <w:rPr>
                <w:rFonts w:ascii="Times New Roman" w:hAnsi="Times New Roman" w:cs="Times New Roman"/>
                <w:color w:val="auto"/>
                <w:sz w:val="26"/>
                <w:szCs w:val="26"/>
              </w:rPr>
              <w:t xml:space="preserve"> 2,3</w:t>
            </w:r>
          </w:p>
          <w:p w14:paraId="0F7CD8E9"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Vật liệu :Thép, thành dày 3 ly, đáy 4 ly, sơn chống thấm</w:t>
            </w:r>
          </w:p>
        </w:tc>
        <w:tc>
          <w:tcPr>
            <w:tcW w:w="679" w:type="pct"/>
            <w:shd w:val="clear" w:color="auto" w:fill="auto"/>
            <w:vAlign w:val="center"/>
          </w:tcPr>
          <w:p w14:paraId="439A09E8"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Cái</w:t>
            </w:r>
          </w:p>
        </w:tc>
        <w:tc>
          <w:tcPr>
            <w:tcW w:w="568" w:type="pct"/>
            <w:shd w:val="clear" w:color="auto" w:fill="auto"/>
            <w:vAlign w:val="center"/>
          </w:tcPr>
          <w:p w14:paraId="077AEA04"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4A1F5852" w14:textId="77777777" w:rsidTr="000248AF">
        <w:trPr>
          <w:trHeight w:val="64"/>
          <w:jc w:val="center"/>
        </w:trPr>
        <w:tc>
          <w:tcPr>
            <w:tcW w:w="310" w:type="pct"/>
            <w:shd w:val="clear" w:color="auto" w:fill="auto"/>
            <w:vAlign w:val="center"/>
          </w:tcPr>
          <w:p w14:paraId="1F6DD128"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52FDB5DC"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Thùng chứa dd khử trùng</w:t>
            </w:r>
          </w:p>
        </w:tc>
        <w:tc>
          <w:tcPr>
            <w:tcW w:w="2271" w:type="pct"/>
            <w:shd w:val="clear" w:color="auto" w:fill="auto"/>
            <w:vAlign w:val="center"/>
          </w:tcPr>
          <w:p w14:paraId="6A3699F4"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Thể tích : 300 lít</w:t>
            </w:r>
          </w:p>
          <w:p w14:paraId="4BBD0819"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Vật liệu : Nhựa </w:t>
            </w:r>
          </w:p>
        </w:tc>
        <w:tc>
          <w:tcPr>
            <w:tcW w:w="679" w:type="pct"/>
            <w:shd w:val="clear" w:color="auto" w:fill="auto"/>
            <w:vAlign w:val="center"/>
          </w:tcPr>
          <w:p w14:paraId="2DEC747C"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Cái</w:t>
            </w:r>
          </w:p>
        </w:tc>
        <w:tc>
          <w:tcPr>
            <w:tcW w:w="568" w:type="pct"/>
            <w:shd w:val="clear" w:color="auto" w:fill="auto"/>
            <w:vAlign w:val="center"/>
          </w:tcPr>
          <w:p w14:paraId="633D84DF"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5C97FECB" w14:textId="77777777" w:rsidTr="000248AF">
        <w:trPr>
          <w:trHeight w:val="247"/>
          <w:jc w:val="center"/>
        </w:trPr>
        <w:tc>
          <w:tcPr>
            <w:tcW w:w="310" w:type="pct"/>
            <w:shd w:val="clear" w:color="auto" w:fill="auto"/>
            <w:vAlign w:val="center"/>
          </w:tcPr>
          <w:p w14:paraId="2F8C1E8D"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2D7CDC1E"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Bơm định lượng hóa chất</w:t>
            </w:r>
          </w:p>
        </w:tc>
        <w:tc>
          <w:tcPr>
            <w:tcW w:w="2271" w:type="pct"/>
            <w:shd w:val="clear" w:color="auto" w:fill="auto"/>
            <w:vAlign w:val="center"/>
          </w:tcPr>
          <w:p w14:paraId="2A153D06"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Lưu lượng : 0- 15 lít/giờ</w:t>
            </w:r>
          </w:p>
          <w:p w14:paraId="0BD2C5A8"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Cột áp : 7 mqA</w:t>
            </w:r>
          </w:p>
          <w:p w14:paraId="2FF57388"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Công suất : 0,04 KW</w:t>
            </w:r>
          </w:p>
          <w:p w14:paraId="765DF667"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Điện : 1 pha 220V, 50 Hz </w:t>
            </w:r>
          </w:p>
        </w:tc>
        <w:tc>
          <w:tcPr>
            <w:tcW w:w="679" w:type="pct"/>
            <w:shd w:val="clear" w:color="auto" w:fill="auto"/>
            <w:vAlign w:val="center"/>
          </w:tcPr>
          <w:p w14:paraId="0DC2D0FF"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Cái</w:t>
            </w:r>
          </w:p>
        </w:tc>
        <w:tc>
          <w:tcPr>
            <w:tcW w:w="568" w:type="pct"/>
            <w:shd w:val="clear" w:color="auto" w:fill="auto"/>
            <w:vAlign w:val="center"/>
          </w:tcPr>
          <w:p w14:paraId="05D8789E"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1CAE4DB8" w14:textId="77777777" w:rsidTr="000248AF">
        <w:trPr>
          <w:trHeight w:val="732"/>
          <w:jc w:val="center"/>
        </w:trPr>
        <w:tc>
          <w:tcPr>
            <w:tcW w:w="310" w:type="pct"/>
            <w:shd w:val="clear" w:color="auto" w:fill="auto"/>
            <w:vAlign w:val="center"/>
          </w:tcPr>
          <w:p w14:paraId="4E1690D4"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52BF021C"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 xml:space="preserve">Bơm nước thải bể trung gian </w:t>
            </w:r>
          </w:p>
        </w:tc>
        <w:tc>
          <w:tcPr>
            <w:tcW w:w="2271" w:type="pct"/>
            <w:shd w:val="clear" w:color="auto" w:fill="auto"/>
            <w:vAlign w:val="center"/>
          </w:tcPr>
          <w:p w14:paraId="04C0D7FF"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Loại : ly tâm</w:t>
            </w:r>
          </w:p>
          <w:p w14:paraId="752B13B8"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Lưu lượng : 2,5 m</w:t>
            </w:r>
            <w:r w:rsidRPr="0036267F">
              <w:rPr>
                <w:rFonts w:ascii="Times New Roman" w:hAnsi="Times New Roman" w:cs="Times New Roman"/>
                <w:color w:val="auto"/>
                <w:sz w:val="26"/>
                <w:szCs w:val="26"/>
                <w:vertAlign w:val="superscript"/>
              </w:rPr>
              <w:t>3</w:t>
            </w:r>
            <w:r w:rsidRPr="0036267F">
              <w:rPr>
                <w:rFonts w:ascii="Times New Roman" w:hAnsi="Times New Roman" w:cs="Times New Roman"/>
                <w:color w:val="auto"/>
                <w:sz w:val="26"/>
                <w:szCs w:val="26"/>
              </w:rPr>
              <w:t>/giờ</w:t>
            </w:r>
          </w:p>
          <w:p w14:paraId="10A081FE"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Cột áp : 15 -20 mqA</w:t>
            </w:r>
          </w:p>
          <w:p w14:paraId="78A7A265"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Công suất : 0,75 KW</w:t>
            </w:r>
          </w:p>
          <w:p w14:paraId="520DF493"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Điện : 1 pha 220V, 50 Hz </w:t>
            </w:r>
          </w:p>
        </w:tc>
        <w:tc>
          <w:tcPr>
            <w:tcW w:w="679" w:type="pct"/>
            <w:shd w:val="clear" w:color="auto" w:fill="auto"/>
            <w:vAlign w:val="center"/>
          </w:tcPr>
          <w:p w14:paraId="7C6C9D37"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Cái</w:t>
            </w:r>
          </w:p>
        </w:tc>
        <w:tc>
          <w:tcPr>
            <w:tcW w:w="568" w:type="pct"/>
            <w:shd w:val="clear" w:color="auto" w:fill="auto"/>
            <w:vAlign w:val="center"/>
          </w:tcPr>
          <w:p w14:paraId="6DD843CF"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3BC80265" w14:textId="77777777" w:rsidTr="000248AF">
        <w:trPr>
          <w:trHeight w:val="732"/>
          <w:jc w:val="center"/>
        </w:trPr>
        <w:tc>
          <w:tcPr>
            <w:tcW w:w="310" w:type="pct"/>
            <w:shd w:val="clear" w:color="auto" w:fill="auto"/>
            <w:vAlign w:val="center"/>
          </w:tcPr>
          <w:p w14:paraId="65E84683"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1AE5F20C"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rPr>
              <w:t>Hệ thống đường ống, bơm nước tái sử dụng cho tưới cây</w:t>
            </w:r>
          </w:p>
        </w:tc>
        <w:tc>
          <w:tcPr>
            <w:tcW w:w="2271" w:type="pct"/>
            <w:shd w:val="clear" w:color="auto" w:fill="auto"/>
            <w:vAlign w:val="center"/>
          </w:tcPr>
          <w:p w14:paraId="028383C4" w14:textId="77777777" w:rsidR="00A2773B" w:rsidRPr="0036267F" w:rsidRDefault="00A2773B" w:rsidP="00A2773B">
            <w:pPr>
              <w:spacing w:before="60" w:after="60" w:line="276" w:lineRule="auto"/>
              <w:rPr>
                <w:rFonts w:ascii="Times New Roman" w:hAnsi="Times New Roman" w:cs="Times New Roman"/>
                <w:color w:val="auto"/>
              </w:rPr>
            </w:pPr>
            <w:r w:rsidRPr="0036267F">
              <w:rPr>
                <w:rFonts w:ascii="Times New Roman" w:hAnsi="Times New Roman" w:cs="Times New Roman"/>
                <w:color w:val="auto"/>
              </w:rPr>
              <w:t>Ống dẫn nước: PVC</w:t>
            </w:r>
          </w:p>
          <w:p w14:paraId="0A629BAC"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rPr>
              <w:t>Bơm: 2,5 m</w:t>
            </w:r>
            <w:r w:rsidRPr="0036267F">
              <w:rPr>
                <w:rFonts w:ascii="Times New Roman" w:hAnsi="Times New Roman" w:cs="Times New Roman"/>
                <w:color w:val="auto"/>
                <w:vertAlign w:val="superscript"/>
              </w:rPr>
              <w:t>3</w:t>
            </w:r>
            <w:r w:rsidRPr="0036267F">
              <w:rPr>
                <w:rFonts w:ascii="Times New Roman" w:hAnsi="Times New Roman" w:cs="Times New Roman"/>
                <w:color w:val="auto"/>
              </w:rPr>
              <w:t>/giờ, cột áp: 15 -20 mqA, Q: 0,75 KW</w:t>
            </w:r>
          </w:p>
        </w:tc>
        <w:tc>
          <w:tcPr>
            <w:tcW w:w="679" w:type="pct"/>
            <w:shd w:val="clear" w:color="auto" w:fill="auto"/>
            <w:vAlign w:val="center"/>
          </w:tcPr>
          <w:p w14:paraId="03FAC213"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rPr>
              <w:t>HT</w:t>
            </w:r>
          </w:p>
        </w:tc>
        <w:tc>
          <w:tcPr>
            <w:tcW w:w="568" w:type="pct"/>
            <w:shd w:val="clear" w:color="auto" w:fill="auto"/>
            <w:vAlign w:val="center"/>
          </w:tcPr>
          <w:p w14:paraId="45F3F9EE"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rPr>
              <w:t>1</w:t>
            </w:r>
          </w:p>
        </w:tc>
      </w:tr>
      <w:tr w:rsidR="0036267F" w:rsidRPr="0036267F" w14:paraId="1D3BD209" w14:textId="77777777" w:rsidTr="000248AF">
        <w:trPr>
          <w:trHeight w:val="732"/>
          <w:jc w:val="center"/>
        </w:trPr>
        <w:tc>
          <w:tcPr>
            <w:tcW w:w="310" w:type="pct"/>
            <w:shd w:val="clear" w:color="auto" w:fill="auto"/>
            <w:vAlign w:val="center"/>
          </w:tcPr>
          <w:p w14:paraId="0310B4F6"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32FAF3CC"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rPr>
              <w:t>Đồng hồ đo lưu lượng nước tái sử dụng</w:t>
            </w:r>
          </w:p>
        </w:tc>
        <w:tc>
          <w:tcPr>
            <w:tcW w:w="2271" w:type="pct"/>
            <w:shd w:val="clear" w:color="auto" w:fill="auto"/>
            <w:vAlign w:val="center"/>
          </w:tcPr>
          <w:p w14:paraId="606795F4" w14:textId="77777777" w:rsidR="00A2773B" w:rsidRPr="0036267F" w:rsidRDefault="00A2773B" w:rsidP="00A2773B">
            <w:pPr>
              <w:spacing w:before="60" w:after="60" w:line="276" w:lineRule="auto"/>
              <w:rPr>
                <w:rFonts w:ascii="Times New Roman" w:hAnsi="Times New Roman" w:cs="Times New Roman"/>
                <w:color w:val="auto"/>
              </w:rPr>
            </w:pPr>
            <w:r w:rsidRPr="0036267F">
              <w:rPr>
                <w:rFonts w:ascii="Times New Roman" w:hAnsi="Times New Roman" w:cs="Times New Roman"/>
                <w:color w:val="auto"/>
              </w:rPr>
              <w:t>- Công suất: 5 m</w:t>
            </w:r>
            <w:r w:rsidRPr="0036267F">
              <w:rPr>
                <w:rFonts w:ascii="Times New Roman" w:hAnsi="Times New Roman" w:cs="Times New Roman"/>
                <w:color w:val="auto"/>
                <w:vertAlign w:val="superscript"/>
              </w:rPr>
              <w:t>3</w:t>
            </w:r>
            <w:r w:rsidRPr="0036267F">
              <w:rPr>
                <w:rFonts w:ascii="Times New Roman" w:hAnsi="Times New Roman" w:cs="Times New Roman"/>
                <w:color w:val="auto"/>
              </w:rPr>
              <w:t>/hr</w:t>
            </w:r>
          </w:p>
          <w:p w14:paraId="00F08F01"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rPr>
              <w:t>- Loại cơ</w:t>
            </w:r>
          </w:p>
        </w:tc>
        <w:tc>
          <w:tcPr>
            <w:tcW w:w="679" w:type="pct"/>
            <w:shd w:val="clear" w:color="auto" w:fill="auto"/>
            <w:vAlign w:val="center"/>
          </w:tcPr>
          <w:p w14:paraId="27AAD947"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rPr>
              <w:t>Cái</w:t>
            </w:r>
          </w:p>
        </w:tc>
        <w:tc>
          <w:tcPr>
            <w:tcW w:w="568" w:type="pct"/>
            <w:shd w:val="clear" w:color="auto" w:fill="auto"/>
            <w:vAlign w:val="center"/>
          </w:tcPr>
          <w:p w14:paraId="605E504F"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rPr>
              <w:t>1</w:t>
            </w:r>
          </w:p>
        </w:tc>
      </w:tr>
      <w:tr w:rsidR="0036267F" w:rsidRPr="0036267F" w14:paraId="7F50BB77" w14:textId="77777777" w:rsidTr="000248AF">
        <w:trPr>
          <w:trHeight w:val="545"/>
          <w:jc w:val="center"/>
        </w:trPr>
        <w:tc>
          <w:tcPr>
            <w:tcW w:w="310" w:type="pct"/>
            <w:shd w:val="clear" w:color="auto" w:fill="auto"/>
            <w:vAlign w:val="center"/>
          </w:tcPr>
          <w:p w14:paraId="1AF571A6"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5515A0A1"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Hệ thống đường ống công nghệ (Trong hệ thống xử lý)</w:t>
            </w:r>
          </w:p>
        </w:tc>
        <w:tc>
          <w:tcPr>
            <w:tcW w:w="2271" w:type="pct"/>
            <w:shd w:val="clear" w:color="auto" w:fill="auto"/>
            <w:vAlign w:val="center"/>
          </w:tcPr>
          <w:p w14:paraId="39C02A96"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Ống dẫn nước thải: PVC</w:t>
            </w:r>
          </w:p>
          <w:p w14:paraId="1C2E9E20"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Ống dẫn khí: Sắt tráng kẽm</w:t>
            </w:r>
          </w:p>
          <w:p w14:paraId="4374FF1A"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Ống dẫn hóa chất: Ống PVC chịu hóa chất </w:t>
            </w:r>
          </w:p>
        </w:tc>
        <w:tc>
          <w:tcPr>
            <w:tcW w:w="679" w:type="pct"/>
            <w:shd w:val="clear" w:color="auto" w:fill="auto"/>
            <w:vAlign w:val="center"/>
          </w:tcPr>
          <w:p w14:paraId="7A6B5B3D"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HT</w:t>
            </w:r>
          </w:p>
        </w:tc>
        <w:tc>
          <w:tcPr>
            <w:tcW w:w="568" w:type="pct"/>
            <w:shd w:val="clear" w:color="auto" w:fill="auto"/>
            <w:vAlign w:val="center"/>
          </w:tcPr>
          <w:p w14:paraId="0398285A"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4DE31B72" w14:textId="77777777" w:rsidTr="000248AF">
        <w:trPr>
          <w:trHeight w:val="174"/>
          <w:jc w:val="center"/>
        </w:trPr>
        <w:tc>
          <w:tcPr>
            <w:tcW w:w="310" w:type="pct"/>
            <w:shd w:val="clear" w:color="auto" w:fill="auto"/>
            <w:vAlign w:val="center"/>
          </w:tcPr>
          <w:p w14:paraId="5734BBF7"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1D1BD6C3"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 xml:space="preserve">Tủ điện điều khiển </w:t>
            </w:r>
          </w:p>
        </w:tc>
        <w:tc>
          <w:tcPr>
            <w:tcW w:w="2271" w:type="pct"/>
            <w:shd w:val="clear" w:color="auto" w:fill="auto"/>
            <w:vAlign w:val="center"/>
          </w:tcPr>
          <w:p w14:paraId="500ABD1F"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Vỏ tủ : Sơn tĩnh điện</w:t>
            </w:r>
          </w:p>
          <w:p w14:paraId="470636A3"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lastRenderedPageBreak/>
              <w:t>Linh kiện : LG</w:t>
            </w:r>
          </w:p>
        </w:tc>
        <w:tc>
          <w:tcPr>
            <w:tcW w:w="679" w:type="pct"/>
            <w:shd w:val="clear" w:color="auto" w:fill="auto"/>
            <w:vAlign w:val="center"/>
          </w:tcPr>
          <w:p w14:paraId="546AE607"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lastRenderedPageBreak/>
              <w:t xml:space="preserve"> HT</w:t>
            </w:r>
          </w:p>
        </w:tc>
        <w:tc>
          <w:tcPr>
            <w:tcW w:w="568" w:type="pct"/>
            <w:shd w:val="clear" w:color="auto" w:fill="auto"/>
            <w:vAlign w:val="center"/>
          </w:tcPr>
          <w:p w14:paraId="24077A14"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r>
      <w:tr w:rsidR="0036267F" w:rsidRPr="0036267F" w14:paraId="47240D58" w14:textId="77777777" w:rsidTr="000248AF">
        <w:trPr>
          <w:trHeight w:val="372"/>
          <w:jc w:val="center"/>
        </w:trPr>
        <w:tc>
          <w:tcPr>
            <w:tcW w:w="310" w:type="pct"/>
            <w:shd w:val="clear" w:color="auto" w:fill="auto"/>
            <w:vAlign w:val="center"/>
          </w:tcPr>
          <w:p w14:paraId="1CA0B783" w14:textId="77777777" w:rsidR="00A2773B" w:rsidRPr="0036267F" w:rsidRDefault="00A2773B" w:rsidP="000248AF">
            <w:pPr>
              <w:widowControl/>
              <w:numPr>
                <w:ilvl w:val="0"/>
                <w:numId w:val="19"/>
              </w:numPr>
              <w:spacing w:before="60" w:after="60" w:line="276" w:lineRule="auto"/>
              <w:ind w:left="0" w:firstLine="0"/>
              <w:jc w:val="center"/>
              <w:rPr>
                <w:rFonts w:ascii="Times New Roman" w:hAnsi="Times New Roman" w:cs="Times New Roman"/>
                <w:color w:val="auto"/>
                <w:sz w:val="26"/>
                <w:szCs w:val="26"/>
              </w:rPr>
            </w:pPr>
          </w:p>
        </w:tc>
        <w:tc>
          <w:tcPr>
            <w:tcW w:w="1172" w:type="pct"/>
            <w:shd w:val="clear" w:color="auto" w:fill="auto"/>
            <w:vAlign w:val="center"/>
          </w:tcPr>
          <w:p w14:paraId="5CACE0EC" w14:textId="77777777" w:rsidR="00A2773B" w:rsidRPr="0036267F" w:rsidRDefault="00A2773B" w:rsidP="00A2773B">
            <w:pPr>
              <w:spacing w:before="60" w:after="60" w:line="276" w:lineRule="auto"/>
              <w:rPr>
                <w:rFonts w:ascii="Times New Roman" w:hAnsi="Times New Roman" w:cs="Times New Roman"/>
                <w:bCs/>
                <w:color w:val="auto"/>
                <w:sz w:val="26"/>
                <w:szCs w:val="26"/>
              </w:rPr>
            </w:pPr>
            <w:r w:rsidRPr="0036267F">
              <w:rPr>
                <w:rFonts w:ascii="Times New Roman" w:hAnsi="Times New Roman" w:cs="Times New Roman"/>
                <w:bCs/>
                <w:color w:val="auto"/>
                <w:sz w:val="26"/>
                <w:szCs w:val="26"/>
              </w:rPr>
              <w:t>Bể chứa bùn</w:t>
            </w:r>
          </w:p>
        </w:tc>
        <w:tc>
          <w:tcPr>
            <w:tcW w:w="2271" w:type="pct"/>
            <w:shd w:val="clear" w:color="auto" w:fill="auto"/>
            <w:vAlign w:val="center"/>
          </w:tcPr>
          <w:p w14:paraId="6F3DB0BF" w14:textId="77777777" w:rsidR="00A2773B" w:rsidRPr="0036267F" w:rsidRDefault="00A2773B" w:rsidP="00A2773B">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Kích thước khe 5mm</w:t>
            </w:r>
            <w:r w:rsidRPr="0036267F">
              <w:rPr>
                <w:rFonts w:ascii="Times New Roman" w:hAnsi="Times New Roman" w:cs="Times New Roman"/>
                <w:color w:val="auto"/>
                <w:sz w:val="26"/>
                <w:szCs w:val="26"/>
              </w:rPr>
              <w:br/>
              <w:t>Vật liệu: Betong, Sơn chống thấm</w:t>
            </w:r>
          </w:p>
        </w:tc>
        <w:tc>
          <w:tcPr>
            <w:tcW w:w="679" w:type="pct"/>
            <w:shd w:val="clear" w:color="auto" w:fill="auto"/>
            <w:vAlign w:val="center"/>
          </w:tcPr>
          <w:p w14:paraId="2CB2889F"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w:t>
            </w:r>
          </w:p>
        </w:tc>
        <w:tc>
          <w:tcPr>
            <w:tcW w:w="568" w:type="pct"/>
            <w:shd w:val="clear" w:color="auto" w:fill="auto"/>
            <w:vAlign w:val="center"/>
          </w:tcPr>
          <w:p w14:paraId="583011B4" w14:textId="77777777" w:rsidR="00A2773B" w:rsidRPr="0036267F" w:rsidRDefault="00A2773B" w:rsidP="00A2773B">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w:t>
            </w:r>
          </w:p>
        </w:tc>
      </w:tr>
    </w:tbl>
    <w:p w14:paraId="4D20B279" w14:textId="77777777" w:rsidR="00B8447B" w:rsidRPr="0036267F" w:rsidRDefault="00B8447B" w:rsidP="00B8447B">
      <w:pPr>
        <w:pStyle w:val="Heading5"/>
        <w:rPr>
          <w:highlight w:val="white"/>
          <w:lang w:val="en-US"/>
        </w:rPr>
      </w:pPr>
      <w:r w:rsidRPr="0036267F">
        <w:rPr>
          <w:highlight w:val="white"/>
          <w:lang w:val="en-US"/>
        </w:rPr>
        <w:t>c. Điện năng, hóa chất sử dụng</w:t>
      </w:r>
    </w:p>
    <w:p w14:paraId="7A6BAD10" w14:textId="77777777" w:rsidR="001A01D3" w:rsidRPr="0036267F" w:rsidRDefault="001A01D3" w:rsidP="001A01D3">
      <w:pPr>
        <w:pStyle w:val="Formchunbt"/>
        <w:rPr>
          <w:color w:val="auto"/>
          <w:lang w:val="nl-NL"/>
        </w:rPr>
      </w:pPr>
      <w:r w:rsidRPr="0036267F">
        <w:rPr>
          <w:color w:val="auto"/>
          <w:lang w:val="nl-NL"/>
        </w:rPr>
        <w:t xml:space="preserve">Điện năng tiêu thụ tối đa cho hệ thống xử lý nước thải, công suất </w:t>
      </w:r>
      <w:r w:rsidR="00F42A80" w:rsidRPr="0036267F">
        <w:rPr>
          <w:color w:val="auto"/>
          <w:lang w:val="nl-NL"/>
        </w:rPr>
        <w:t>33</w:t>
      </w:r>
      <w:r w:rsidRPr="0036267F">
        <w:rPr>
          <w:color w:val="auto"/>
          <w:lang w:val="nl-NL"/>
        </w:rPr>
        <w:t xml:space="preserve"> m</w:t>
      </w:r>
      <w:r w:rsidRPr="0036267F">
        <w:rPr>
          <w:color w:val="auto"/>
          <w:vertAlign w:val="superscript"/>
          <w:lang w:val="nl-NL"/>
        </w:rPr>
        <w:t>3</w:t>
      </w:r>
      <w:r w:rsidRPr="0036267F">
        <w:rPr>
          <w:color w:val="auto"/>
          <w:lang w:val="nl-NL"/>
        </w:rPr>
        <w:t xml:space="preserve">/ngày khoảng </w:t>
      </w:r>
      <w:r w:rsidR="00F42A80" w:rsidRPr="0036267F">
        <w:rPr>
          <w:color w:val="auto"/>
          <w:lang w:val="nl-NL"/>
        </w:rPr>
        <w:t>4</w:t>
      </w:r>
      <w:r w:rsidRPr="0036267F">
        <w:rPr>
          <w:color w:val="auto"/>
          <w:lang w:val="nl-NL"/>
        </w:rPr>
        <w:t>5</w:t>
      </w:r>
      <w:r w:rsidR="00F42A80" w:rsidRPr="0036267F">
        <w:rPr>
          <w:color w:val="auto"/>
          <w:lang w:val="nl-NL"/>
        </w:rPr>
        <w:t>0</w:t>
      </w:r>
      <w:r w:rsidRPr="0036267F">
        <w:rPr>
          <w:color w:val="auto"/>
          <w:lang w:val="nl-NL"/>
        </w:rPr>
        <w:t xml:space="preserve"> kWh/ngày.</w:t>
      </w:r>
    </w:p>
    <w:p w14:paraId="0FDB283D" w14:textId="77777777" w:rsidR="001A01D3" w:rsidRPr="0036267F" w:rsidRDefault="001A01D3" w:rsidP="001A01D3">
      <w:pPr>
        <w:pStyle w:val="Formchunbt"/>
        <w:rPr>
          <w:color w:val="auto"/>
          <w:lang w:val="nl-NL"/>
        </w:rPr>
      </w:pPr>
      <w:r w:rsidRPr="0036267F">
        <w:rPr>
          <w:color w:val="auto"/>
          <w:lang w:val="nl-NL"/>
        </w:rPr>
        <w:t xml:space="preserve">Hóa chất tiêu tụ tối đa cho hệ thống xử lý nước thải, công suất </w:t>
      </w:r>
      <w:r w:rsidR="00F42A80" w:rsidRPr="0036267F">
        <w:rPr>
          <w:color w:val="auto"/>
          <w:lang w:val="nl-NL"/>
        </w:rPr>
        <w:t>33</w:t>
      </w:r>
      <w:r w:rsidRPr="0036267F">
        <w:rPr>
          <w:color w:val="auto"/>
          <w:lang w:val="nl-NL"/>
        </w:rPr>
        <w:t xml:space="preserve"> m</w:t>
      </w:r>
      <w:r w:rsidRPr="0036267F">
        <w:rPr>
          <w:color w:val="auto"/>
          <w:vertAlign w:val="superscript"/>
          <w:lang w:val="nl-NL"/>
        </w:rPr>
        <w:t>3</w:t>
      </w:r>
      <w:r w:rsidRPr="0036267F">
        <w:rPr>
          <w:color w:val="auto"/>
          <w:lang w:val="nl-NL"/>
        </w:rPr>
        <w:t>/ngày được thể hiện ở bảng 3.</w:t>
      </w:r>
      <w:r w:rsidR="006220D9" w:rsidRPr="0036267F">
        <w:rPr>
          <w:color w:val="auto"/>
          <w:lang w:val="nl-NL"/>
        </w:rPr>
        <w:t>3</w:t>
      </w:r>
      <w:r w:rsidRPr="0036267F">
        <w:rPr>
          <w:color w:val="auto"/>
          <w:lang w:val="nl-NL"/>
        </w:rPr>
        <w:t>.</w:t>
      </w:r>
    </w:p>
    <w:p w14:paraId="65A37583" w14:textId="1A6DB3E6" w:rsidR="00B8447B" w:rsidRPr="0036267F" w:rsidRDefault="00B8447B" w:rsidP="00B8447B">
      <w:pPr>
        <w:pStyle w:val="Caption"/>
        <w:spacing w:before="120" w:after="120" w:line="300" w:lineRule="auto"/>
        <w:jc w:val="center"/>
        <w:rPr>
          <w:rFonts w:ascii="Times New Roman" w:hAnsi="Times New Roman" w:cs="Times New Roman"/>
          <w:b/>
          <w:i w:val="0"/>
          <w:color w:val="auto"/>
          <w:sz w:val="28"/>
          <w:szCs w:val="28"/>
          <w:lang w:val="en-US"/>
        </w:rPr>
      </w:pPr>
      <w:bookmarkStart w:id="128" w:name="_Toc112241620"/>
      <w:r w:rsidRPr="0036267F">
        <w:rPr>
          <w:rFonts w:ascii="Times New Roman" w:hAnsi="Times New Roman" w:cs="Times New Roman"/>
          <w:b/>
          <w:i w:val="0"/>
          <w:color w:val="auto"/>
          <w:sz w:val="28"/>
          <w:szCs w:val="28"/>
        </w:rPr>
        <w:t>Bảng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Bảng_3.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3</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xml:space="preserve">. Danh mục, số lượng hóa chất sử dụng cho hệ thống xử lý nước thải, công suất </w:t>
      </w:r>
      <w:r w:rsidR="00F42A80" w:rsidRPr="0036267F">
        <w:rPr>
          <w:rFonts w:ascii="Times New Roman" w:hAnsi="Times New Roman" w:cs="Times New Roman"/>
          <w:b/>
          <w:i w:val="0"/>
          <w:color w:val="auto"/>
          <w:sz w:val="28"/>
          <w:szCs w:val="28"/>
          <w:lang w:val="en-US"/>
        </w:rPr>
        <w:t>33</w:t>
      </w:r>
      <w:r w:rsidRPr="0036267F">
        <w:rPr>
          <w:rFonts w:ascii="Times New Roman" w:hAnsi="Times New Roman" w:cs="Times New Roman"/>
          <w:b/>
          <w:i w:val="0"/>
          <w:color w:val="auto"/>
          <w:sz w:val="28"/>
          <w:szCs w:val="28"/>
          <w:lang w:val="en-US"/>
        </w:rPr>
        <w:t xml:space="preserve"> m</w:t>
      </w:r>
      <w:r w:rsidRPr="0036267F">
        <w:rPr>
          <w:rFonts w:ascii="Times New Roman" w:hAnsi="Times New Roman" w:cs="Times New Roman"/>
          <w:b/>
          <w:i w:val="0"/>
          <w:color w:val="auto"/>
          <w:sz w:val="28"/>
          <w:szCs w:val="28"/>
          <w:vertAlign w:val="superscript"/>
          <w:lang w:val="en-US"/>
        </w:rPr>
        <w:t>3</w:t>
      </w:r>
      <w:r w:rsidRPr="0036267F">
        <w:rPr>
          <w:rFonts w:ascii="Times New Roman" w:hAnsi="Times New Roman" w:cs="Times New Roman"/>
          <w:b/>
          <w:i w:val="0"/>
          <w:color w:val="auto"/>
          <w:sz w:val="28"/>
          <w:szCs w:val="28"/>
          <w:lang w:val="en-US"/>
        </w:rPr>
        <w:t>/ngày</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364"/>
        <w:gridCol w:w="2409"/>
        <w:gridCol w:w="2688"/>
      </w:tblGrid>
      <w:tr w:rsidR="0036267F" w:rsidRPr="0036267F" w14:paraId="68458396" w14:textId="77777777" w:rsidTr="00FD10A9">
        <w:trPr>
          <w:trHeight w:val="77"/>
        </w:trPr>
        <w:tc>
          <w:tcPr>
            <w:tcW w:w="332" w:type="pct"/>
            <w:vAlign w:val="center"/>
          </w:tcPr>
          <w:p w14:paraId="4AE01C20" w14:textId="77777777" w:rsidR="00F42A80" w:rsidRPr="0036267F" w:rsidRDefault="00F42A80" w:rsidP="00F42A80">
            <w:pPr>
              <w:spacing w:before="60" w:after="60" w:line="276" w:lineRule="auto"/>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Stt</w:t>
            </w:r>
          </w:p>
        </w:tc>
        <w:tc>
          <w:tcPr>
            <w:tcW w:w="1856" w:type="pct"/>
            <w:shd w:val="clear" w:color="auto" w:fill="auto"/>
            <w:noWrap/>
            <w:vAlign w:val="center"/>
          </w:tcPr>
          <w:p w14:paraId="12A3C2EE" w14:textId="77777777" w:rsidR="00F42A80" w:rsidRPr="0036267F" w:rsidRDefault="00F42A80" w:rsidP="00F42A8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Tên hóa chất</w:t>
            </w:r>
          </w:p>
        </w:tc>
        <w:tc>
          <w:tcPr>
            <w:tcW w:w="1329" w:type="pct"/>
            <w:shd w:val="clear" w:color="auto" w:fill="auto"/>
            <w:noWrap/>
            <w:vAlign w:val="center"/>
          </w:tcPr>
          <w:p w14:paraId="2F79ECFE" w14:textId="77777777" w:rsidR="00F42A80" w:rsidRPr="0036267F" w:rsidRDefault="00F42A80" w:rsidP="00F42A8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Số lượng (kg/ngày)</w:t>
            </w:r>
          </w:p>
        </w:tc>
        <w:tc>
          <w:tcPr>
            <w:tcW w:w="1483" w:type="pct"/>
          </w:tcPr>
          <w:p w14:paraId="73859F84" w14:textId="77777777" w:rsidR="00F42A80" w:rsidRPr="0036267F" w:rsidRDefault="00F42A80" w:rsidP="00F42A8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Mục đích sử dụng</w:t>
            </w:r>
          </w:p>
        </w:tc>
      </w:tr>
      <w:tr w:rsidR="0036267F" w:rsidRPr="0036267F" w14:paraId="32087239" w14:textId="77777777" w:rsidTr="00FD10A9">
        <w:trPr>
          <w:trHeight w:val="184"/>
        </w:trPr>
        <w:tc>
          <w:tcPr>
            <w:tcW w:w="332" w:type="pct"/>
            <w:vAlign w:val="center"/>
          </w:tcPr>
          <w:p w14:paraId="4DD5FC6A" w14:textId="77777777" w:rsidR="00F42A80" w:rsidRPr="0036267F" w:rsidRDefault="00F42A80" w:rsidP="00F42A80">
            <w:pPr>
              <w:spacing w:before="60" w:after="60" w:line="276"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c>
          <w:tcPr>
            <w:tcW w:w="1856" w:type="pct"/>
            <w:shd w:val="clear" w:color="auto" w:fill="auto"/>
            <w:noWrap/>
            <w:vAlign w:val="center"/>
          </w:tcPr>
          <w:p w14:paraId="25415011" w14:textId="77777777" w:rsidR="00F42A80" w:rsidRPr="0036267F" w:rsidRDefault="00F42A80" w:rsidP="00F42A80">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10% PAC</w:t>
            </w:r>
          </w:p>
        </w:tc>
        <w:tc>
          <w:tcPr>
            <w:tcW w:w="1329" w:type="pct"/>
            <w:shd w:val="clear" w:color="auto" w:fill="auto"/>
            <w:noWrap/>
            <w:vAlign w:val="center"/>
          </w:tcPr>
          <w:p w14:paraId="55A962AF" w14:textId="77777777"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5</w:t>
            </w:r>
          </w:p>
        </w:tc>
        <w:tc>
          <w:tcPr>
            <w:tcW w:w="1483" w:type="pct"/>
          </w:tcPr>
          <w:p w14:paraId="5E3BAA7D" w14:textId="77777777"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Tạo bông</w:t>
            </w:r>
          </w:p>
        </w:tc>
      </w:tr>
      <w:tr w:rsidR="0036267F" w:rsidRPr="0036267F" w14:paraId="2C75D193" w14:textId="77777777" w:rsidTr="00FD10A9">
        <w:trPr>
          <w:trHeight w:val="77"/>
        </w:trPr>
        <w:tc>
          <w:tcPr>
            <w:tcW w:w="332" w:type="pct"/>
            <w:vAlign w:val="center"/>
          </w:tcPr>
          <w:p w14:paraId="0912D55E" w14:textId="77777777"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856" w:type="pct"/>
            <w:shd w:val="clear" w:color="auto" w:fill="auto"/>
            <w:vAlign w:val="center"/>
          </w:tcPr>
          <w:p w14:paraId="329036C4" w14:textId="77777777" w:rsidR="00F42A80" w:rsidRPr="0036267F" w:rsidRDefault="00F42A80" w:rsidP="00F42A80">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Polymer</w:t>
            </w:r>
          </w:p>
        </w:tc>
        <w:tc>
          <w:tcPr>
            <w:tcW w:w="1329" w:type="pct"/>
            <w:shd w:val="clear" w:color="auto" w:fill="auto"/>
            <w:noWrap/>
            <w:vAlign w:val="center"/>
          </w:tcPr>
          <w:p w14:paraId="6191B8D8" w14:textId="77777777"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483" w:type="pct"/>
          </w:tcPr>
          <w:p w14:paraId="2E6D26CA" w14:textId="77777777"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Keo tụ</w:t>
            </w:r>
          </w:p>
        </w:tc>
      </w:tr>
      <w:tr w:rsidR="0036267F" w:rsidRPr="0036267F" w14:paraId="7B18DE2A" w14:textId="77777777" w:rsidTr="00FD10A9">
        <w:trPr>
          <w:trHeight w:val="77"/>
        </w:trPr>
        <w:tc>
          <w:tcPr>
            <w:tcW w:w="332" w:type="pct"/>
            <w:vAlign w:val="center"/>
          </w:tcPr>
          <w:p w14:paraId="3EF5C51A" w14:textId="77777777"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3</w:t>
            </w:r>
          </w:p>
        </w:tc>
        <w:tc>
          <w:tcPr>
            <w:tcW w:w="1856" w:type="pct"/>
            <w:shd w:val="clear" w:color="auto" w:fill="auto"/>
            <w:vAlign w:val="center"/>
          </w:tcPr>
          <w:p w14:paraId="759741F8" w14:textId="77777777" w:rsidR="00F42A80" w:rsidRPr="0036267F" w:rsidRDefault="00F42A80" w:rsidP="00F42A80">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10%NaOCl</w:t>
            </w:r>
          </w:p>
        </w:tc>
        <w:tc>
          <w:tcPr>
            <w:tcW w:w="1329" w:type="pct"/>
            <w:shd w:val="clear" w:color="auto" w:fill="auto"/>
            <w:noWrap/>
            <w:vAlign w:val="center"/>
          </w:tcPr>
          <w:p w14:paraId="46CACAE4" w14:textId="17C7A852"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0,0</w:t>
            </w:r>
            <w:r w:rsidR="009316E5">
              <w:rPr>
                <w:rFonts w:ascii="Times New Roman" w:hAnsi="Times New Roman" w:cs="Times New Roman"/>
                <w:color w:val="auto"/>
                <w:sz w:val="26"/>
                <w:szCs w:val="26"/>
                <w:lang w:val="en-US"/>
              </w:rPr>
              <w:t>5</w:t>
            </w:r>
          </w:p>
        </w:tc>
        <w:tc>
          <w:tcPr>
            <w:tcW w:w="1483" w:type="pct"/>
          </w:tcPr>
          <w:p w14:paraId="6CD67A25" w14:textId="77777777" w:rsidR="00F42A80" w:rsidRPr="0036267F" w:rsidRDefault="00F42A80" w:rsidP="00F42A80">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Khử trùng</w:t>
            </w:r>
          </w:p>
        </w:tc>
      </w:tr>
    </w:tbl>
    <w:p w14:paraId="040FF3DD" w14:textId="77777777" w:rsidR="00B8447B" w:rsidRPr="0036267F" w:rsidRDefault="00B8447B" w:rsidP="00B8447B">
      <w:pPr>
        <w:pStyle w:val="Caption"/>
        <w:spacing w:before="120" w:after="120" w:line="300" w:lineRule="auto"/>
        <w:jc w:val="right"/>
        <w:rPr>
          <w:rFonts w:ascii="Times New Roman" w:hAnsi="Times New Roman" w:cs="Times New Roman"/>
          <w:color w:val="auto"/>
          <w:sz w:val="26"/>
          <w:szCs w:val="28"/>
          <w:lang w:val="en-US"/>
        </w:rPr>
      </w:pPr>
      <w:r w:rsidRPr="0036267F">
        <w:rPr>
          <w:rFonts w:ascii="Times New Roman" w:hAnsi="Times New Roman" w:cs="Times New Roman"/>
          <w:color w:val="auto"/>
          <w:sz w:val="26"/>
          <w:szCs w:val="28"/>
          <w:lang w:val="en-US"/>
        </w:rPr>
        <w:t xml:space="preserve">(Nguồn: </w:t>
      </w:r>
      <w:r w:rsidR="000F5DEF" w:rsidRPr="0036267F">
        <w:rPr>
          <w:rFonts w:ascii="Times New Roman" w:hAnsi="Times New Roman" w:cs="Times New Roman"/>
          <w:color w:val="auto"/>
          <w:sz w:val="26"/>
          <w:szCs w:val="28"/>
          <w:lang w:val="en-US"/>
        </w:rPr>
        <w:t>Công ty TNHH Nội thất gỗ Delta</w:t>
      </w:r>
      <w:r w:rsidRPr="0036267F">
        <w:rPr>
          <w:rFonts w:ascii="Times New Roman" w:hAnsi="Times New Roman" w:cs="Times New Roman"/>
          <w:color w:val="auto"/>
          <w:sz w:val="26"/>
          <w:szCs w:val="28"/>
          <w:lang w:val="en-US"/>
        </w:rPr>
        <w:t>)</w:t>
      </w:r>
    </w:p>
    <w:p w14:paraId="730B0979" w14:textId="77777777" w:rsidR="00B8447B" w:rsidRPr="0036267F" w:rsidRDefault="00B8447B" w:rsidP="00B8447B">
      <w:pPr>
        <w:pStyle w:val="Heading5"/>
        <w:rPr>
          <w:highlight w:val="white"/>
          <w:lang w:val="en-US"/>
        </w:rPr>
      </w:pPr>
      <w:r w:rsidRPr="0036267F">
        <w:rPr>
          <w:highlight w:val="white"/>
          <w:lang w:val="en-US"/>
        </w:rPr>
        <w:t>d. Quy trình vận hành hệ thống xử lý nước thải</w:t>
      </w:r>
    </w:p>
    <w:p w14:paraId="09775CE6" w14:textId="77777777" w:rsidR="00B8447B" w:rsidRPr="0036267F" w:rsidRDefault="00B8447B" w:rsidP="00B8447B">
      <w:pPr>
        <w:pStyle w:val="Formchunbt"/>
        <w:rPr>
          <w:color w:val="auto"/>
          <w:lang w:val="nl-NL"/>
        </w:rPr>
      </w:pPr>
      <w:r w:rsidRPr="0036267F">
        <w:rPr>
          <w:color w:val="auto"/>
          <w:lang w:val="nl-NL"/>
        </w:rPr>
        <w:t>Trước khi vận hành, nhân viên vận hành cần kiểm tra:</w:t>
      </w:r>
    </w:p>
    <w:p w14:paraId="4333936F" w14:textId="77777777" w:rsidR="00B8447B" w:rsidRPr="0036267F" w:rsidRDefault="00B8447B" w:rsidP="00B8447B">
      <w:pPr>
        <w:pStyle w:val="Formchunbt"/>
        <w:rPr>
          <w:color w:val="auto"/>
          <w:lang w:val="nl-NL"/>
        </w:rPr>
      </w:pPr>
      <w:r w:rsidRPr="0036267F">
        <w:rPr>
          <w:color w:val="auto"/>
          <w:lang w:val="nl-NL"/>
        </w:rPr>
        <w:t>- Hệ thống đường ống công nghệ</w:t>
      </w:r>
    </w:p>
    <w:p w14:paraId="2CABE5CA" w14:textId="77777777" w:rsidR="00B8447B" w:rsidRPr="0036267F" w:rsidRDefault="00B8447B" w:rsidP="00B8447B">
      <w:pPr>
        <w:pStyle w:val="Formchunbt"/>
        <w:rPr>
          <w:color w:val="auto"/>
          <w:lang w:val="nl-NL"/>
        </w:rPr>
      </w:pPr>
      <w:r w:rsidRPr="0036267F">
        <w:rPr>
          <w:color w:val="auto"/>
          <w:lang w:val="nl-NL"/>
        </w:rPr>
        <w:t>Xem xét vị trí các van trên đường ống công nghệ so với quy trình vận hành.</w:t>
      </w:r>
    </w:p>
    <w:p w14:paraId="599B2F67" w14:textId="77777777" w:rsidR="00B8447B" w:rsidRPr="0036267F" w:rsidRDefault="00B8447B" w:rsidP="00B8447B">
      <w:pPr>
        <w:pStyle w:val="Formchunbt"/>
        <w:rPr>
          <w:color w:val="auto"/>
          <w:lang w:val="nl-NL"/>
        </w:rPr>
      </w:pPr>
      <w:r w:rsidRPr="0036267F">
        <w:rPr>
          <w:color w:val="auto"/>
          <w:lang w:val="nl-NL"/>
        </w:rPr>
        <w:t>Xem xét các vị trí nối ống quan trọng (những điểm có khả năng xảy ra sự số nhất).</w:t>
      </w:r>
    </w:p>
    <w:p w14:paraId="31766506" w14:textId="77777777" w:rsidR="00B8447B" w:rsidRPr="0036267F" w:rsidRDefault="00B8447B" w:rsidP="00B8447B">
      <w:pPr>
        <w:pStyle w:val="Formchunbt"/>
        <w:rPr>
          <w:color w:val="auto"/>
          <w:lang w:val="nl-NL"/>
        </w:rPr>
      </w:pPr>
      <w:r w:rsidRPr="0036267F">
        <w:rPr>
          <w:color w:val="auto"/>
          <w:lang w:val="nl-NL"/>
        </w:rPr>
        <w:t>Kiểm tra và vệ sinh rác/ bể thu gom, bể tách dầu.</w:t>
      </w:r>
    </w:p>
    <w:p w14:paraId="260E7285" w14:textId="77777777" w:rsidR="00B8447B" w:rsidRPr="0036267F" w:rsidRDefault="00B8447B" w:rsidP="00B8447B">
      <w:pPr>
        <w:pStyle w:val="Formchunbt"/>
        <w:rPr>
          <w:color w:val="auto"/>
          <w:lang w:val="nl-NL"/>
        </w:rPr>
      </w:pPr>
      <w:r w:rsidRPr="0036267F">
        <w:rPr>
          <w:color w:val="auto"/>
          <w:lang w:val="nl-NL"/>
        </w:rPr>
        <w:t>- Hệ thống điện</w:t>
      </w:r>
    </w:p>
    <w:p w14:paraId="134C1BE8" w14:textId="77777777" w:rsidR="00B8447B" w:rsidRPr="0036267F" w:rsidRDefault="00B8447B" w:rsidP="00B8447B">
      <w:pPr>
        <w:pStyle w:val="Formchunbt"/>
        <w:rPr>
          <w:color w:val="auto"/>
          <w:lang w:val="nl-NL"/>
        </w:rPr>
      </w:pPr>
      <w:r w:rsidRPr="0036267F">
        <w:rPr>
          <w:color w:val="auto"/>
          <w:lang w:val="nl-NL"/>
        </w:rPr>
        <w:t>Kiểm tra nguồn điện cấp vào trạm</w:t>
      </w:r>
    </w:p>
    <w:p w14:paraId="69D7409C" w14:textId="77777777" w:rsidR="00B8447B" w:rsidRPr="0036267F" w:rsidRDefault="00B8447B" w:rsidP="00B8447B">
      <w:pPr>
        <w:pStyle w:val="Formchunbt"/>
        <w:rPr>
          <w:color w:val="auto"/>
          <w:lang w:val="nl-NL"/>
        </w:rPr>
      </w:pPr>
      <w:r w:rsidRPr="0036267F">
        <w:rPr>
          <w:color w:val="auto"/>
          <w:lang w:val="nl-NL"/>
        </w:rPr>
        <w:t>Kiểm tra nguồn điện cấp cho thiết bị</w:t>
      </w:r>
    </w:p>
    <w:p w14:paraId="01D69CC2" w14:textId="77777777" w:rsidR="00B8447B" w:rsidRPr="0036267F" w:rsidRDefault="00B8447B" w:rsidP="00B8447B">
      <w:pPr>
        <w:pStyle w:val="Formchunbt"/>
        <w:rPr>
          <w:color w:val="auto"/>
          <w:lang w:val="nl-NL"/>
        </w:rPr>
      </w:pPr>
      <w:r w:rsidRPr="0036267F">
        <w:rPr>
          <w:color w:val="auto"/>
          <w:lang w:val="nl-NL"/>
        </w:rPr>
        <w:t>- Thiết bị</w:t>
      </w:r>
    </w:p>
    <w:p w14:paraId="21486A29" w14:textId="77777777" w:rsidR="00B8447B" w:rsidRPr="0036267F" w:rsidRDefault="00B8447B" w:rsidP="00B8447B">
      <w:pPr>
        <w:pStyle w:val="Formchunbt"/>
        <w:rPr>
          <w:color w:val="auto"/>
          <w:lang w:val="nl-NL"/>
        </w:rPr>
      </w:pPr>
      <w:r w:rsidRPr="0036267F">
        <w:rPr>
          <w:color w:val="auto"/>
          <w:lang w:val="nl-NL"/>
        </w:rPr>
        <w:t>Kiểm tra sơ bộ thiết bị để biết các hiện tượng bất thường nếu có</w:t>
      </w:r>
    </w:p>
    <w:p w14:paraId="721D7CC3" w14:textId="77777777" w:rsidR="00B8447B" w:rsidRPr="0036267F" w:rsidRDefault="00B8447B" w:rsidP="00B8447B">
      <w:pPr>
        <w:pStyle w:val="Formchunbt"/>
        <w:rPr>
          <w:color w:val="auto"/>
          <w:lang w:val="nl-NL"/>
        </w:rPr>
      </w:pPr>
      <w:r w:rsidRPr="0036267F">
        <w:rPr>
          <w:color w:val="auto"/>
          <w:lang w:val="nl-NL"/>
        </w:rPr>
        <w:t>Kiểm tra các thiết bị cảm biến của thiết bị: phao mực nước</w:t>
      </w:r>
    </w:p>
    <w:p w14:paraId="70483BD3" w14:textId="77777777" w:rsidR="00B8447B" w:rsidRPr="0036267F" w:rsidRDefault="00B8447B" w:rsidP="00B8447B">
      <w:pPr>
        <w:pStyle w:val="Formchunbt"/>
        <w:rPr>
          <w:color w:val="auto"/>
          <w:lang w:val="nl-NL"/>
        </w:rPr>
      </w:pPr>
      <w:r w:rsidRPr="0036267F">
        <w:rPr>
          <w:color w:val="auto"/>
          <w:lang w:val="nl-NL"/>
        </w:rPr>
        <w:t>Thiết lập thông số hoạt động của thiết bị</w:t>
      </w:r>
    </w:p>
    <w:p w14:paraId="1E2BF894" w14:textId="77777777" w:rsidR="00B8447B" w:rsidRPr="0036267F" w:rsidRDefault="00B8447B" w:rsidP="00B8447B">
      <w:pPr>
        <w:pStyle w:val="Formchunbt"/>
        <w:rPr>
          <w:color w:val="auto"/>
          <w:lang w:val="nl-NL"/>
        </w:rPr>
      </w:pPr>
      <w:r w:rsidRPr="0036267F">
        <w:rPr>
          <w:color w:val="auto"/>
          <w:lang w:val="nl-NL"/>
        </w:rPr>
        <w:lastRenderedPageBreak/>
        <w:t>- Hóa chất: kiểm tra các bồn chứa hóa chất, nếu cạn thực hiện pha hóa chất.</w:t>
      </w:r>
    </w:p>
    <w:p w14:paraId="17EC0109" w14:textId="77777777" w:rsidR="00B8447B" w:rsidRPr="0036267F" w:rsidRDefault="00B8447B" w:rsidP="00B8447B">
      <w:pPr>
        <w:pStyle w:val="Formchunbt"/>
        <w:rPr>
          <w:color w:val="auto"/>
          <w:lang w:val="nl-NL"/>
        </w:rPr>
      </w:pPr>
      <w:r w:rsidRPr="0036267F">
        <w:rPr>
          <w:color w:val="auto"/>
          <w:lang w:val="nl-NL"/>
        </w:rPr>
        <w:t>Các bước pha hóa chất:</w:t>
      </w:r>
    </w:p>
    <w:p w14:paraId="53F083BF" w14:textId="77777777" w:rsidR="00B8447B" w:rsidRPr="0036267F" w:rsidRDefault="00B8447B" w:rsidP="00B8447B">
      <w:pPr>
        <w:pStyle w:val="Formchunbt"/>
        <w:rPr>
          <w:color w:val="auto"/>
          <w:lang w:val="nl-NL"/>
        </w:rPr>
      </w:pPr>
      <w:r w:rsidRPr="0036267F">
        <w:rPr>
          <w:color w:val="auto"/>
          <w:lang w:val="nl-NL"/>
        </w:rPr>
        <w:t>+ Mở nước sạch và ½ bể hóa chất cần pha rồi đóng lại.</w:t>
      </w:r>
    </w:p>
    <w:p w14:paraId="4CFB092F" w14:textId="77777777" w:rsidR="00B8447B" w:rsidRPr="0036267F" w:rsidRDefault="00B8447B" w:rsidP="00B8447B">
      <w:pPr>
        <w:pStyle w:val="Formchunbt"/>
        <w:rPr>
          <w:color w:val="auto"/>
          <w:lang w:val="nl-NL"/>
        </w:rPr>
      </w:pPr>
      <w:r w:rsidRPr="0036267F">
        <w:rPr>
          <w:color w:val="auto"/>
          <w:lang w:val="nl-NL"/>
        </w:rPr>
        <w:t>+ Châm hóa chất vào từ từ cho đến khi đủ lượng cần thiết, và khuấy đảo hóa chất tan hoàn toàn.</w:t>
      </w:r>
    </w:p>
    <w:p w14:paraId="559C1EE6" w14:textId="77777777" w:rsidR="00B8447B" w:rsidRPr="0036267F" w:rsidRDefault="00B8447B" w:rsidP="00B8447B">
      <w:pPr>
        <w:pStyle w:val="Formchunbt"/>
        <w:rPr>
          <w:color w:val="auto"/>
          <w:lang w:val="nl-NL"/>
        </w:rPr>
      </w:pPr>
      <w:r w:rsidRPr="0036267F">
        <w:rPr>
          <w:color w:val="auto"/>
          <w:lang w:val="nl-NL"/>
        </w:rPr>
        <w:t>+ Mở tiếp nước sạch vào cho đến khi gần đầy bể rồi đóng lại.</w:t>
      </w:r>
    </w:p>
    <w:p w14:paraId="615A3AB0" w14:textId="77777777" w:rsidR="003C7305" w:rsidRPr="0036267F" w:rsidRDefault="003C7305" w:rsidP="00B8447B">
      <w:pPr>
        <w:pStyle w:val="Formchunbt"/>
        <w:rPr>
          <w:color w:val="auto"/>
          <w:lang w:val="nl-NL"/>
        </w:rPr>
      </w:pPr>
      <w:r w:rsidRPr="0036267F">
        <w:rPr>
          <w:color w:val="auto"/>
          <w:lang w:val="nl-NL"/>
        </w:rPr>
        <w:t>Các bước vận hành:</w:t>
      </w:r>
    </w:p>
    <w:p w14:paraId="5D8A69AC" w14:textId="0EC6E4CF" w:rsidR="006220D9" w:rsidRPr="0036267F" w:rsidRDefault="006220D9" w:rsidP="006220D9">
      <w:pPr>
        <w:pStyle w:val="Bng"/>
        <w:rPr>
          <w:rFonts w:eastAsia="Yu Mincho"/>
          <w:szCs w:val="22"/>
          <w:lang w:val="en-US"/>
        </w:rPr>
      </w:pPr>
      <w:bookmarkStart w:id="129" w:name="_Toc75039535"/>
      <w:bookmarkStart w:id="130" w:name="_Toc112241621"/>
      <w:r w:rsidRPr="0036267F">
        <w:t>Bảng 3.</w:t>
      </w:r>
      <w:r w:rsidR="00217446" w:rsidRPr="0036267F">
        <w:fldChar w:fldCharType="begin"/>
      </w:r>
      <w:r w:rsidR="00217446" w:rsidRPr="0036267F">
        <w:instrText xml:space="preserve"> SEQ Bảng_3. \* ARABIC </w:instrText>
      </w:r>
      <w:r w:rsidR="00217446" w:rsidRPr="0036267F">
        <w:fldChar w:fldCharType="separate"/>
      </w:r>
      <w:r w:rsidR="00EE39EF">
        <w:rPr>
          <w:noProof/>
        </w:rPr>
        <w:t>4</w:t>
      </w:r>
      <w:r w:rsidR="00217446" w:rsidRPr="0036267F">
        <w:rPr>
          <w:noProof/>
        </w:rPr>
        <w:fldChar w:fldCharType="end"/>
      </w:r>
      <w:r w:rsidRPr="0036267F">
        <w:rPr>
          <w:lang w:val="en-US"/>
        </w:rPr>
        <w:t xml:space="preserve">. </w:t>
      </w:r>
      <w:r w:rsidRPr="0036267F">
        <w:rPr>
          <w:rFonts w:eastAsia="Yu Mincho"/>
          <w:szCs w:val="22"/>
          <w:lang w:val="en-US"/>
        </w:rPr>
        <w:t>Các bước vận hành hệ thống xử lý nước thải</w:t>
      </w:r>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7750"/>
      </w:tblGrid>
      <w:tr w:rsidR="0036267F" w:rsidRPr="0036267F" w14:paraId="220A2F65" w14:textId="77777777" w:rsidTr="00217446">
        <w:trPr>
          <w:trHeight w:val="568"/>
        </w:trPr>
        <w:tc>
          <w:tcPr>
            <w:tcW w:w="724" w:type="pct"/>
            <w:shd w:val="clear" w:color="auto" w:fill="auto"/>
            <w:vAlign w:val="center"/>
          </w:tcPr>
          <w:p w14:paraId="2204CF5E" w14:textId="77777777" w:rsidR="006220D9" w:rsidRPr="0036267F" w:rsidRDefault="006220D9" w:rsidP="00217446">
            <w:pPr>
              <w:spacing w:before="60" w:after="60" w:line="276" w:lineRule="auto"/>
              <w:ind w:firstLine="23"/>
              <w:jc w:val="center"/>
              <w:rPr>
                <w:rFonts w:ascii="Times New Roman" w:eastAsia="Calibri" w:hAnsi="Times New Roman" w:cs="Times New Roman"/>
                <w:b/>
                <w:color w:val="auto"/>
                <w:sz w:val="26"/>
                <w:szCs w:val="26"/>
              </w:rPr>
            </w:pPr>
            <w:r w:rsidRPr="0036267F">
              <w:rPr>
                <w:rFonts w:ascii="Times New Roman" w:eastAsia="Calibri" w:hAnsi="Times New Roman" w:cs="Times New Roman"/>
                <w:b/>
                <w:color w:val="auto"/>
                <w:sz w:val="26"/>
                <w:szCs w:val="26"/>
              </w:rPr>
              <w:t>Trình tự</w:t>
            </w:r>
          </w:p>
        </w:tc>
        <w:tc>
          <w:tcPr>
            <w:tcW w:w="4276" w:type="pct"/>
            <w:shd w:val="clear" w:color="auto" w:fill="auto"/>
            <w:vAlign w:val="center"/>
          </w:tcPr>
          <w:p w14:paraId="2D94017F" w14:textId="77777777" w:rsidR="006220D9" w:rsidRPr="0036267F" w:rsidRDefault="006220D9" w:rsidP="00217446">
            <w:pPr>
              <w:spacing w:before="60" w:after="60" w:line="276" w:lineRule="auto"/>
              <w:ind w:firstLine="23"/>
              <w:jc w:val="center"/>
              <w:rPr>
                <w:rFonts w:ascii="Times New Roman" w:eastAsia="Calibri" w:hAnsi="Times New Roman" w:cs="Times New Roman"/>
                <w:b/>
                <w:color w:val="auto"/>
                <w:sz w:val="26"/>
                <w:szCs w:val="26"/>
              </w:rPr>
            </w:pPr>
            <w:r w:rsidRPr="0036267F">
              <w:rPr>
                <w:rFonts w:ascii="Times New Roman" w:eastAsia="Calibri" w:hAnsi="Times New Roman" w:cs="Times New Roman"/>
                <w:b/>
                <w:color w:val="auto"/>
                <w:sz w:val="26"/>
                <w:szCs w:val="26"/>
              </w:rPr>
              <w:t>Hành động</w:t>
            </w:r>
          </w:p>
        </w:tc>
      </w:tr>
      <w:tr w:rsidR="0036267F" w:rsidRPr="0036267F" w14:paraId="73A09C61" w14:textId="77777777" w:rsidTr="00217446">
        <w:trPr>
          <w:trHeight w:val="691"/>
        </w:trPr>
        <w:tc>
          <w:tcPr>
            <w:tcW w:w="724" w:type="pct"/>
            <w:shd w:val="clear" w:color="auto" w:fill="auto"/>
            <w:vAlign w:val="center"/>
          </w:tcPr>
          <w:p w14:paraId="7BC8E963"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1</w:t>
            </w:r>
          </w:p>
        </w:tc>
        <w:tc>
          <w:tcPr>
            <w:tcW w:w="4276" w:type="pct"/>
            <w:shd w:val="clear" w:color="auto" w:fill="auto"/>
            <w:vAlign w:val="center"/>
          </w:tcPr>
          <w:p w14:paraId="65AE87E7"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Đóng CB tổng. Kiểm tra 3 đèn báo pha phải ở trong trạng thái sáng.</w:t>
            </w:r>
          </w:p>
        </w:tc>
      </w:tr>
      <w:tr w:rsidR="0036267F" w:rsidRPr="0036267F" w14:paraId="44507ECF" w14:textId="77777777" w:rsidTr="00217446">
        <w:trPr>
          <w:trHeight w:val="1282"/>
        </w:trPr>
        <w:tc>
          <w:tcPr>
            <w:tcW w:w="724" w:type="pct"/>
            <w:shd w:val="clear" w:color="auto" w:fill="auto"/>
            <w:vAlign w:val="center"/>
          </w:tcPr>
          <w:p w14:paraId="739C31EB"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2</w:t>
            </w:r>
          </w:p>
        </w:tc>
        <w:tc>
          <w:tcPr>
            <w:tcW w:w="4276" w:type="pct"/>
            <w:shd w:val="clear" w:color="auto" w:fill="auto"/>
            <w:vAlign w:val="center"/>
          </w:tcPr>
          <w:p w14:paraId="4A33E7CD"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Kiểm tra nút CÔNG TẮC KHẨN CẤP phải ở trạng thái mở ( bung ra phía trước. Nếu đang đóng, vặn nút ½ vòng theo hướng cùng chiều kim đồng hồ để nút bung ra)</w:t>
            </w:r>
          </w:p>
        </w:tc>
      </w:tr>
      <w:tr w:rsidR="0036267F" w:rsidRPr="0036267F" w14:paraId="588C7237" w14:textId="77777777" w:rsidTr="00217446">
        <w:trPr>
          <w:trHeight w:val="1257"/>
        </w:trPr>
        <w:tc>
          <w:tcPr>
            <w:tcW w:w="724" w:type="pct"/>
            <w:shd w:val="clear" w:color="auto" w:fill="auto"/>
            <w:vAlign w:val="center"/>
          </w:tcPr>
          <w:p w14:paraId="5F1DB525"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3</w:t>
            </w:r>
          </w:p>
        </w:tc>
        <w:tc>
          <w:tcPr>
            <w:tcW w:w="4276" w:type="pct"/>
            <w:shd w:val="clear" w:color="auto" w:fill="auto"/>
            <w:vAlign w:val="center"/>
          </w:tcPr>
          <w:p w14:paraId="11BB4681"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Bật công tắc MÁY THỔI KHÍ (MTK) 1 và 2 sang vị trí AUTO hai máy thổi khí sẽ hoạt động luân phiên nhờ vào chế độ hẹn giờ. Khi moteur chạy, đèn xanh sẽ bật sáng.</w:t>
            </w:r>
          </w:p>
        </w:tc>
      </w:tr>
      <w:tr w:rsidR="0036267F" w:rsidRPr="0036267F" w14:paraId="35AF4826" w14:textId="77777777" w:rsidTr="00217446">
        <w:trPr>
          <w:trHeight w:val="1119"/>
        </w:trPr>
        <w:tc>
          <w:tcPr>
            <w:tcW w:w="724" w:type="pct"/>
            <w:shd w:val="clear" w:color="auto" w:fill="auto"/>
            <w:vAlign w:val="center"/>
          </w:tcPr>
          <w:p w14:paraId="1F06A064"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4</w:t>
            </w:r>
          </w:p>
        </w:tc>
        <w:tc>
          <w:tcPr>
            <w:tcW w:w="4276" w:type="pct"/>
            <w:shd w:val="clear" w:color="auto" w:fill="auto"/>
            <w:vAlign w:val="center"/>
          </w:tcPr>
          <w:p w14:paraId="5C43F232"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Bật công tắc MÁY KHUẤY CHÌM 1 và 2 sang vị trí AUTO, máy khuấy chìm hoạt động nhờ vào chế độ hẹn giờ. Khi máy chạy, đèn xanh bật sáng.</w:t>
            </w:r>
          </w:p>
        </w:tc>
      </w:tr>
      <w:tr w:rsidR="0036267F" w:rsidRPr="0036267F" w14:paraId="4F6EFE3F" w14:textId="77777777" w:rsidTr="00217446">
        <w:trPr>
          <w:trHeight w:val="1402"/>
        </w:trPr>
        <w:tc>
          <w:tcPr>
            <w:tcW w:w="724" w:type="pct"/>
            <w:shd w:val="clear" w:color="auto" w:fill="auto"/>
            <w:vAlign w:val="center"/>
          </w:tcPr>
          <w:p w14:paraId="206FA76F"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5</w:t>
            </w:r>
          </w:p>
        </w:tc>
        <w:tc>
          <w:tcPr>
            <w:tcW w:w="4276" w:type="pct"/>
            <w:shd w:val="clear" w:color="auto" w:fill="auto"/>
            <w:vAlign w:val="center"/>
          </w:tcPr>
          <w:p w14:paraId="767707B1"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Bật công tắc BƠM HỐ THU 1 và 2 sang vị trí AUTO, hai máy bơm hố thu sẽ hoạt động luân phiên nhờ vào chế độ hẹn giờ và cơ chế phao báo mức nước. Khi bơm chạy, đèn xanh bật sáng.</w:t>
            </w:r>
          </w:p>
        </w:tc>
      </w:tr>
      <w:tr w:rsidR="0036267F" w:rsidRPr="0036267F" w14:paraId="2F48AAF1" w14:textId="77777777" w:rsidTr="00217446">
        <w:trPr>
          <w:trHeight w:val="1124"/>
        </w:trPr>
        <w:tc>
          <w:tcPr>
            <w:tcW w:w="724" w:type="pct"/>
            <w:shd w:val="clear" w:color="auto" w:fill="auto"/>
            <w:vAlign w:val="center"/>
          </w:tcPr>
          <w:p w14:paraId="701C94EB"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6</w:t>
            </w:r>
          </w:p>
        </w:tc>
        <w:tc>
          <w:tcPr>
            <w:tcW w:w="4276" w:type="pct"/>
            <w:shd w:val="clear" w:color="auto" w:fill="auto"/>
            <w:vAlign w:val="center"/>
          </w:tcPr>
          <w:p w14:paraId="1389FA01"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Bật công tắc BƠM ĐIỀU HÒA (BĐH) sang vị trí AUTO bơm sẽ hoạt động dựa vào cơ chế phao báo mức nước. Khi bơm chạy, đèn xanh sẽ bật sáng.</w:t>
            </w:r>
          </w:p>
        </w:tc>
      </w:tr>
      <w:tr w:rsidR="0036267F" w:rsidRPr="0036267F" w14:paraId="1779CC5E" w14:textId="77777777" w:rsidTr="00217446">
        <w:trPr>
          <w:trHeight w:val="1254"/>
        </w:trPr>
        <w:tc>
          <w:tcPr>
            <w:tcW w:w="724" w:type="pct"/>
            <w:shd w:val="clear" w:color="auto" w:fill="auto"/>
            <w:vAlign w:val="center"/>
          </w:tcPr>
          <w:p w14:paraId="11D2AA55"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7</w:t>
            </w:r>
          </w:p>
        </w:tc>
        <w:tc>
          <w:tcPr>
            <w:tcW w:w="4276" w:type="pct"/>
            <w:shd w:val="clear" w:color="auto" w:fill="auto"/>
            <w:vAlign w:val="center"/>
          </w:tcPr>
          <w:p w14:paraId="59DD3CFE"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Bật công tắc BƠM BÙN TUẦN HOÀN (BBTH) sang vị trí AUTO.  Bơm sẽ hoạt động nhờ vào thời gian cài đặt trước. Khi bơm chạy, đèn xanh sẽ bật sáng.</w:t>
            </w:r>
          </w:p>
        </w:tc>
      </w:tr>
      <w:tr w:rsidR="0036267F" w:rsidRPr="0036267F" w14:paraId="2B447E64" w14:textId="77777777" w:rsidTr="00217446">
        <w:trPr>
          <w:trHeight w:val="1413"/>
        </w:trPr>
        <w:tc>
          <w:tcPr>
            <w:tcW w:w="724" w:type="pct"/>
            <w:shd w:val="clear" w:color="auto" w:fill="auto"/>
            <w:vAlign w:val="center"/>
          </w:tcPr>
          <w:p w14:paraId="36A201CC"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Bước 8</w:t>
            </w:r>
          </w:p>
        </w:tc>
        <w:tc>
          <w:tcPr>
            <w:tcW w:w="4276" w:type="pct"/>
            <w:shd w:val="clear" w:color="auto" w:fill="auto"/>
            <w:vAlign w:val="center"/>
          </w:tcPr>
          <w:p w14:paraId="002BCC2D"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Bật công tắc BƠM TUẦN HOÀN (BTH) sang vị trí AUTO.  Bơm sẽ hoạt động nhờ vào thời gian cài đặt trước. Khi bơm chạy, đèn xanh sẽ bật sáng.</w:t>
            </w:r>
          </w:p>
        </w:tc>
      </w:tr>
      <w:tr w:rsidR="0036267F" w:rsidRPr="0036267F" w14:paraId="60F93632" w14:textId="77777777" w:rsidTr="00217446">
        <w:trPr>
          <w:trHeight w:val="1568"/>
        </w:trPr>
        <w:tc>
          <w:tcPr>
            <w:tcW w:w="724" w:type="pct"/>
            <w:shd w:val="clear" w:color="auto" w:fill="auto"/>
            <w:vAlign w:val="center"/>
          </w:tcPr>
          <w:p w14:paraId="7DB183F7" w14:textId="77777777" w:rsidR="006220D9" w:rsidRPr="0036267F" w:rsidRDefault="006220D9" w:rsidP="00217446">
            <w:pPr>
              <w:spacing w:before="60" w:after="60" w:line="276" w:lineRule="auto"/>
              <w:ind w:firstLine="23"/>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lastRenderedPageBreak/>
              <w:t>Bước 9</w:t>
            </w:r>
          </w:p>
        </w:tc>
        <w:tc>
          <w:tcPr>
            <w:tcW w:w="4276" w:type="pct"/>
            <w:shd w:val="clear" w:color="auto" w:fill="auto"/>
            <w:vAlign w:val="center"/>
          </w:tcPr>
          <w:p w14:paraId="1E208774" w14:textId="77777777" w:rsidR="006220D9" w:rsidRPr="0036267F" w:rsidRDefault="006220D9" w:rsidP="00217446">
            <w:pPr>
              <w:spacing w:before="60" w:after="60" w:line="276" w:lineRule="auto"/>
              <w:ind w:firstLine="23"/>
              <w:jc w:val="both"/>
              <w:rPr>
                <w:rFonts w:ascii="Times New Roman" w:eastAsia="Calibri" w:hAnsi="Times New Roman" w:cs="Times New Roman"/>
                <w:color w:val="auto"/>
                <w:sz w:val="26"/>
                <w:szCs w:val="26"/>
              </w:rPr>
            </w:pPr>
            <w:r w:rsidRPr="0036267F">
              <w:rPr>
                <w:rFonts w:ascii="Times New Roman" w:eastAsia="Calibri" w:hAnsi="Times New Roman" w:cs="Times New Roman"/>
                <w:color w:val="auto"/>
                <w:sz w:val="26"/>
                <w:szCs w:val="26"/>
              </w:rPr>
              <w:t>Bật công tắc BƠM ĐỊNH LƯỢNG (BĐL) sang vị trí AUTO bơm sẽ hoạt động dựa vào cơ chế hoạt động của BƠM điều hòa và phao báo dung dịch Chlorine trong thùng hóa chất. Khi bơm chạy, đèn xanh bật sáng.</w:t>
            </w:r>
          </w:p>
        </w:tc>
      </w:tr>
    </w:tbl>
    <w:p w14:paraId="53A0F9D3" w14:textId="77777777" w:rsidR="00440693" w:rsidRPr="0036267F" w:rsidRDefault="00440693" w:rsidP="00440693">
      <w:pPr>
        <w:pStyle w:val="Heading5"/>
        <w:rPr>
          <w:highlight w:val="white"/>
          <w:lang w:val="en-US"/>
        </w:rPr>
      </w:pPr>
      <w:r w:rsidRPr="0036267F">
        <w:rPr>
          <w:highlight w:val="white"/>
          <w:lang w:val="en-US"/>
        </w:rPr>
        <w:t>e. Yêu cầu về tiêu chuẩn áp dụng đối với nước thải sau xử lý</w:t>
      </w:r>
    </w:p>
    <w:p w14:paraId="619CEF70" w14:textId="77777777" w:rsidR="00B8447B" w:rsidRPr="0036267F" w:rsidRDefault="004150FD" w:rsidP="004150FD">
      <w:pPr>
        <w:pStyle w:val="Formchunbt"/>
        <w:rPr>
          <w:color w:val="auto"/>
          <w:lang w:val="nl-NL"/>
        </w:rPr>
      </w:pPr>
      <w:r w:rsidRPr="0036267F">
        <w:rPr>
          <w:color w:val="auto"/>
          <w:lang w:val="nl-NL"/>
        </w:rPr>
        <w:t xml:space="preserve">Nước thải sau xử lý một phần đưa về hệ thống xử lý nước thải tái sử dụng, phần còn lại đấu nối về hệ thống thu gom nước thải của KCN Long Khánh. Chất lượng nước thải đấu nối đạt giới hạn tiếp nhận nước thải theo Hợp đồng xử lý nước thải số </w:t>
      </w:r>
      <w:r w:rsidR="00CC672B" w:rsidRPr="0036267F">
        <w:rPr>
          <w:color w:val="auto"/>
          <w:lang w:val="nl-NL"/>
        </w:rPr>
        <w:t>35/2020</w:t>
      </w:r>
      <w:r w:rsidR="008A59C4" w:rsidRPr="0036267F">
        <w:rPr>
          <w:color w:val="auto"/>
          <w:lang w:val="nl-NL"/>
        </w:rPr>
        <w:t xml:space="preserve">/HĐXLNT-KCNLK ngày </w:t>
      </w:r>
      <w:r w:rsidR="00CC672B" w:rsidRPr="0036267F">
        <w:rPr>
          <w:color w:val="auto"/>
          <w:lang w:val="nl-NL"/>
        </w:rPr>
        <w:t>16/04/2020</w:t>
      </w:r>
      <w:r w:rsidR="008A59C4" w:rsidRPr="0036267F">
        <w:rPr>
          <w:color w:val="auto"/>
          <w:lang w:val="nl-NL"/>
        </w:rPr>
        <w:t xml:space="preserve">. Tiêu chuẩn áp dụng đối với nước thải sau xử lý được thể hiện tại bảng </w:t>
      </w:r>
      <w:r w:rsidR="00E87DC7" w:rsidRPr="0036267F">
        <w:rPr>
          <w:color w:val="auto"/>
          <w:lang w:val="nl-NL"/>
        </w:rPr>
        <w:t>3.</w:t>
      </w:r>
      <w:r w:rsidR="000E5556" w:rsidRPr="0036267F">
        <w:rPr>
          <w:color w:val="auto"/>
          <w:lang w:val="nl-NL"/>
        </w:rPr>
        <w:t>5</w:t>
      </w:r>
      <w:r w:rsidR="00E87DC7" w:rsidRPr="0036267F">
        <w:rPr>
          <w:color w:val="auto"/>
          <w:lang w:val="nl-NL"/>
        </w:rPr>
        <w:t>.</w:t>
      </w:r>
    </w:p>
    <w:p w14:paraId="5C9A8915" w14:textId="4D6A6007" w:rsidR="008A59C4" w:rsidRPr="0036267F" w:rsidRDefault="008A59C4" w:rsidP="008A59C4">
      <w:pPr>
        <w:pStyle w:val="Caption"/>
        <w:spacing w:before="120" w:after="120" w:line="300" w:lineRule="auto"/>
        <w:jc w:val="center"/>
        <w:rPr>
          <w:rFonts w:ascii="Times New Roman" w:hAnsi="Times New Roman" w:cs="Times New Roman"/>
          <w:b/>
          <w:i w:val="0"/>
          <w:color w:val="auto"/>
          <w:sz w:val="28"/>
          <w:szCs w:val="28"/>
          <w:lang w:val="en-US"/>
        </w:rPr>
      </w:pPr>
      <w:bookmarkStart w:id="131" w:name="_Toc112241622"/>
      <w:r w:rsidRPr="0036267F">
        <w:rPr>
          <w:rFonts w:ascii="Times New Roman" w:hAnsi="Times New Roman" w:cs="Times New Roman"/>
          <w:b/>
          <w:i w:val="0"/>
          <w:color w:val="auto"/>
          <w:sz w:val="28"/>
          <w:szCs w:val="28"/>
        </w:rPr>
        <w:t>Bảng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Bảng_3.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5</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Giới hạn tiếp nhận nước thải của KCN Long Khánh</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3729"/>
        <w:gridCol w:w="2374"/>
        <w:gridCol w:w="2255"/>
      </w:tblGrid>
      <w:tr w:rsidR="0036267F" w:rsidRPr="0036267F" w14:paraId="7FAE1D90" w14:textId="77777777" w:rsidTr="008A59C4">
        <w:tc>
          <w:tcPr>
            <w:tcW w:w="388" w:type="pct"/>
            <w:tcMar>
              <w:top w:w="0" w:type="dxa"/>
              <w:left w:w="108" w:type="dxa"/>
              <w:bottom w:w="0" w:type="dxa"/>
              <w:right w:w="108" w:type="dxa"/>
            </w:tcMar>
            <w:vAlign w:val="center"/>
            <w:hideMark/>
          </w:tcPr>
          <w:p w14:paraId="2F89CBF6" w14:textId="77777777" w:rsidR="008A59C4" w:rsidRPr="0036267F" w:rsidRDefault="008A59C4" w:rsidP="008A59C4">
            <w:pPr>
              <w:spacing w:before="60" w:after="60" w:line="276" w:lineRule="auto"/>
              <w:jc w:val="center"/>
              <w:rPr>
                <w:rFonts w:ascii="Times New Roman" w:hAnsi="Times New Roman" w:cs="Times New Roman"/>
                <w:b/>
                <w:color w:val="auto"/>
                <w:szCs w:val="26"/>
              </w:rPr>
            </w:pPr>
            <w:r w:rsidRPr="0036267F">
              <w:rPr>
                <w:rFonts w:ascii="Times New Roman" w:hAnsi="Times New Roman" w:cs="Times New Roman"/>
                <w:b/>
                <w:color w:val="auto"/>
                <w:szCs w:val="26"/>
              </w:rPr>
              <w:t>TT</w:t>
            </w:r>
          </w:p>
        </w:tc>
        <w:tc>
          <w:tcPr>
            <w:tcW w:w="2057" w:type="pct"/>
            <w:tcMar>
              <w:top w:w="0" w:type="dxa"/>
              <w:left w:w="108" w:type="dxa"/>
              <w:bottom w:w="0" w:type="dxa"/>
              <w:right w:w="108" w:type="dxa"/>
            </w:tcMar>
            <w:vAlign w:val="center"/>
            <w:hideMark/>
          </w:tcPr>
          <w:p w14:paraId="54627455" w14:textId="77777777" w:rsidR="008A59C4" w:rsidRPr="0036267F" w:rsidRDefault="008A59C4" w:rsidP="008A59C4">
            <w:pPr>
              <w:spacing w:before="60" w:after="60" w:line="276" w:lineRule="auto"/>
              <w:jc w:val="center"/>
              <w:rPr>
                <w:rFonts w:ascii="Times New Roman" w:hAnsi="Times New Roman" w:cs="Times New Roman"/>
                <w:b/>
                <w:color w:val="auto"/>
                <w:szCs w:val="26"/>
              </w:rPr>
            </w:pPr>
            <w:r w:rsidRPr="0036267F">
              <w:rPr>
                <w:rFonts w:ascii="Times New Roman" w:hAnsi="Times New Roman" w:cs="Times New Roman"/>
                <w:b/>
                <w:color w:val="auto"/>
                <w:szCs w:val="26"/>
              </w:rPr>
              <w:t>Thông số</w:t>
            </w:r>
          </w:p>
        </w:tc>
        <w:tc>
          <w:tcPr>
            <w:tcW w:w="1310" w:type="pct"/>
            <w:tcMar>
              <w:top w:w="0" w:type="dxa"/>
              <w:left w:w="108" w:type="dxa"/>
              <w:bottom w:w="0" w:type="dxa"/>
              <w:right w:w="108" w:type="dxa"/>
            </w:tcMar>
            <w:vAlign w:val="center"/>
            <w:hideMark/>
          </w:tcPr>
          <w:p w14:paraId="6015C428" w14:textId="77777777" w:rsidR="008A59C4" w:rsidRPr="0036267F" w:rsidRDefault="008A59C4" w:rsidP="008A59C4">
            <w:pPr>
              <w:spacing w:before="60" w:after="60" w:line="276" w:lineRule="auto"/>
              <w:jc w:val="center"/>
              <w:rPr>
                <w:rFonts w:ascii="Times New Roman" w:hAnsi="Times New Roman" w:cs="Times New Roman"/>
                <w:b/>
                <w:color w:val="auto"/>
                <w:szCs w:val="26"/>
              </w:rPr>
            </w:pPr>
            <w:r w:rsidRPr="0036267F">
              <w:rPr>
                <w:rFonts w:ascii="Times New Roman" w:hAnsi="Times New Roman" w:cs="Times New Roman"/>
                <w:b/>
                <w:color w:val="auto"/>
                <w:szCs w:val="26"/>
              </w:rPr>
              <w:t>Đơn vị</w:t>
            </w:r>
          </w:p>
        </w:tc>
        <w:tc>
          <w:tcPr>
            <w:tcW w:w="1244" w:type="pct"/>
          </w:tcPr>
          <w:p w14:paraId="3E132639" w14:textId="77777777" w:rsidR="008A59C4" w:rsidRPr="0036267F" w:rsidRDefault="008A59C4" w:rsidP="008A59C4">
            <w:pPr>
              <w:spacing w:before="60" w:after="60" w:line="276" w:lineRule="auto"/>
              <w:jc w:val="center"/>
              <w:rPr>
                <w:rFonts w:ascii="Times New Roman" w:hAnsi="Times New Roman" w:cs="Times New Roman"/>
                <w:b/>
                <w:color w:val="auto"/>
                <w:szCs w:val="26"/>
              </w:rPr>
            </w:pPr>
            <w:r w:rsidRPr="0036267F">
              <w:rPr>
                <w:rFonts w:ascii="Times New Roman" w:hAnsi="Times New Roman" w:cs="Times New Roman"/>
                <w:b/>
                <w:color w:val="auto"/>
                <w:szCs w:val="26"/>
              </w:rPr>
              <w:t>Giới hạn tiếp nhận</w:t>
            </w:r>
          </w:p>
        </w:tc>
      </w:tr>
      <w:tr w:rsidR="0036267F" w:rsidRPr="0036267F" w14:paraId="3CA70337" w14:textId="77777777" w:rsidTr="008A59C4">
        <w:tc>
          <w:tcPr>
            <w:tcW w:w="388" w:type="pct"/>
            <w:tcMar>
              <w:top w:w="0" w:type="dxa"/>
              <w:left w:w="108" w:type="dxa"/>
              <w:bottom w:w="0" w:type="dxa"/>
              <w:right w:w="108" w:type="dxa"/>
            </w:tcMar>
          </w:tcPr>
          <w:p w14:paraId="55B11ABE"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lang w:val="en-US"/>
              </w:rPr>
            </w:pPr>
          </w:p>
        </w:tc>
        <w:tc>
          <w:tcPr>
            <w:tcW w:w="2057" w:type="pct"/>
            <w:tcMar>
              <w:top w:w="0" w:type="dxa"/>
              <w:left w:w="108" w:type="dxa"/>
              <w:bottom w:w="0" w:type="dxa"/>
              <w:right w:w="108" w:type="dxa"/>
            </w:tcMar>
          </w:tcPr>
          <w:p w14:paraId="065BC790" w14:textId="77777777" w:rsidR="008A59C4" w:rsidRPr="0036267F" w:rsidRDefault="008A59C4" w:rsidP="008A59C4">
            <w:pPr>
              <w:spacing w:before="60" w:after="60" w:line="276" w:lineRule="auto"/>
              <w:rPr>
                <w:rFonts w:ascii="Times New Roman" w:hAnsi="Times New Roman" w:cs="Times New Roman"/>
                <w:color w:val="auto"/>
                <w:szCs w:val="26"/>
                <w:lang w:val="en-US"/>
              </w:rPr>
            </w:pPr>
            <w:r w:rsidRPr="0036267F">
              <w:rPr>
                <w:rFonts w:ascii="Times New Roman" w:hAnsi="Times New Roman" w:cs="Times New Roman"/>
                <w:color w:val="auto"/>
                <w:szCs w:val="26"/>
              </w:rPr>
              <w:t>pH</w:t>
            </w:r>
          </w:p>
        </w:tc>
        <w:tc>
          <w:tcPr>
            <w:tcW w:w="1310" w:type="pct"/>
            <w:tcMar>
              <w:top w:w="0" w:type="dxa"/>
              <w:left w:w="108" w:type="dxa"/>
              <w:bottom w:w="0" w:type="dxa"/>
              <w:right w:w="108" w:type="dxa"/>
            </w:tcMar>
          </w:tcPr>
          <w:p w14:paraId="0A039F4E"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w:t>
            </w:r>
          </w:p>
        </w:tc>
        <w:tc>
          <w:tcPr>
            <w:tcW w:w="1244" w:type="pct"/>
          </w:tcPr>
          <w:p w14:paraId="48032B75"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5,5 đến 9</w:t>
            </w:r>
          </w:p>
        </w:tc>
      </w:tr>
      <w:tr w:rsidR="0036267F" w:rsidRPr="0036267F" w14:paraId="594E2FEA" w14:textId="77777777" w:rsidTr="008A59C4">
        <w:tc>
          <w:tcPr>
            <w:tcW w:w="388" w:type="pct"/>
            <w:tcMar>
              <w:top w:w="0" w:type="dxa"/>
              <w:left w:w="108" w:type="dxa"/>
              <w:bottom w:w="0" w:type="dxa"/>
              <w:right w:w="108" w:type="dxa"/>
            </w:tcMar>
          </w:tcPr>
          <w:p w14:paraId="6E333B68"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rPr>
            </w:pPr>
          </w:p>
        </w:tc>
        <w:tc>
          <w:tcPr>
            <w:tcW w:w="2057" w:type="pct"/>
            <w:tcMar>
              <w:top w:w="0" w:type="dxa"/>
              <w:left w:w="108" w:type="dxa"/>
              <w:bottom w:w="0" w:type="dxa"/>
              <w:right w:w="108" w:type="dxa"/>
            </w:tcMar>
            <w:hideMark/>
          </w:tcPr>
          <w:p w14:paraId="3E7AEA3C" w14:textId="77777777" w:rsidR="008A59C4" w:rsidRPr="0036267F" w:rsidRDefault="008A59C4" w:rsidP="008A59C4">
            <w:pPr>
              <w:spacing w:before="60" w:after="60" w:line="276" w:lineRule="auto"/>
              <w:rPr>
                <w:rFonts w:ascii="Times New Roman" w:hAnsi="Times New Roman" w:cs="Times New Roman"/>
                <w:color w:val="auto"/>
                <w:szCs w:val="26"/>
              </w:rPr>
            </w:pPr>
            <w:r w:rsidRPr="0036267F">
              <w:rPr>
                <w:rFonts w:ascii="Times New Roman" w:hAnsi="Times New Roman" w:cs="Times New Roman"/>
                <w:color w:val="auto"/>
                <w:szCs w:val="26"/>
              </w:rPr>
              <w:t>BOD5 (20</w:t>
            </w:r>
            <w:r w:rsidRPr="0036267F">
              <w:rPr>
                <w:rFonts w:ascii="Times New Roman" w:hAnsi="Times New Roman" w:cs="Times New Roman"/>
                <w:color w:val="auto"/>
                <w:szCs w:val="26"/>
                <w:vertAlign w:val="superscript"/>
              </w:rPr>
              <w:t>o</w:t>
            </w:r>
            <w:r w:rsidRPr="0036267F">
              <w:rPr>
                <w:rFonts w:ascii="Times New Roman" w:hAnsi="Times New Roman" w:cs="Times New Roman"/>
                <w:color w:val="auto"/>
                <w:szCs w:val="26"/>
              </w:rPr>
              <w:t>C)</w:t>
            </w:r>
          </w:p>
        </w:tc>
        <w:tc>
          <w:tcPr>
            <w:tcW w:w="1310" w:type="pct"/>
            <w:tcMar>
              <w:top w:w="0" w:type="dxa"/>
              <w:left w:w="108" w:type="dxa"/>
              <w:bottom w:w="0" w:type="dxa"/>
              <w:right w:w="108" w:type="dxa"/>
            </w:tcMar>
            <w:hideMark/>
          </w:tcPr>
          <w:p w14:paraId="0C78D78B"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12F19783" w14:textId="77777777" w:rsidR="008A59C4" w:rsidRPr="0036267F" w:rsidRDefault="008A59C4" w:rsidP="008A59C4">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lang w:val="en-US"/>
              </w:rPr>
              <w:t>50</w:t>
            </w:r>
          </w:p>
        </w:tc>
      </w:tr>
      <w:tr w:rsidR="0036267F" w:rsidRPr="0036267F" w14:paraId="61CC81EE" w14:textId="77777777" w:rsidTr="008A59C4">
        <w:tc>
          <w:tcPr>
            <w:tcW w:w="388" w:type="pct"/>
            <w:tcMar>
              <w:top w:w="0" w:type="dxa"/>
              <w:left w:w="108" w:type="dxa"/>
              <w:bottom w:w="0" w:type="dxa"/>
              <w:right w:w="108" w:type="dxa"/>
            </w:tcMar>
          </w:tcPr>
          <w:p w14:paraId="27910E1C"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rPr>
            </w:pPr>
          </w:p>
        </w:tc>
        <w:tc>
          <w:tcPr>
            <w:tcW w:w="2057" w:type="pct"/>
            <w:tcMar>
              <w:top w:w="0" w:type="dxa"/>
              <w:left w:w="108" w:type="dxa"/>
              <w:bottom w:w="0" w:type="dxa"/>
              <w:right w:w="108" w:type="dxa"/>
            </w:tcMar>
            <w:hideMark/>
          </w:tcPr>
          <w:p w14:paraId="02D70372" w14:textId="77777777" w:rsidR="008A59C4" w:rsidRPr="0036267F" w:rsidRDefault="008A59C4" w:rsidP="008A59C4">
            <w:pPr>
              <w:spacing w:before="60" w:after="60" w:line="276" w:lineRule="auto"/>
              <w:rPr>
                <w:rFonts w:ascii="Times New Roman" w:hAnsi="Times New Roman" w:cs="Times New Roman"/>
                <w:color w:val="auto"/>
                <w:szCs w:val="26"/>
              </w:rPr>
            </w:pPr>
            <w:r w:rsidRPr="0036267F">
              <w:rPr>
                <w:rFonts w:ascii="Times New Roman" w:hAnsi="Times New Roman" w:cs="Times New Roman"/>
                <w:color w:val="auto"/>
                <w:szCs w:val="26"/>
              </w:rPr>
              <w:t>COD</w:t>
            </w:r>
          </w:p>
        </w:tc>
        <w:tc>
          <w:tcPr>
            <w:tcW w:w="1310" w:type="pct"/>
            <w:tcMar>
              <w:top w:w="0" w:type="dxa"/>
              <w:left w:w="108" w:type="dxa"/>
              <w:bottom w:w="0" w:type="dxa"/>
              <w:right w:w="108" w:type="dxa"/>
            </w:tcMar>
            <w:hideMark/>
          </w:tcPr>
          <w:p w14:paraId="0DABD388"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13DEB4D8" w14:textId="77777777" w:rsidR="008A59C4" w:rsidRPr="0036267F" w:rsidRDefault="00CC672B" w:rsidP="008A59C4">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lang w:val="en-US"/>
              </w:rPr>
              <w:t>15</w:t>
            </w:r>
            <w:r w:rsidR="008A59C4" w:rsidRPr="0036267F">
              <w:rPr>
                <w:rFonts w:ascii="Times New Roman" w:hAnsi="Times New Roman" w:cs="Times New Roman"/>
                <w:color w:val="auto"/>
                <w:szCs w:val="26"/>
                <w:lang w:val="en-US"/>
              </w:rPr>
              <w:t>0</w:t>
            </w:r>
          </w:p>
        </w:tc>
      </w:tr>
      <w:tr w:rsidR="0036267F" w:rsidRPr="0036267F" w14:paraId="58EF18F7" w14:textId="77777777" w:rsidTr="008A59C4">
        <w:tc>
          <w:tcPr>
            <w:tcW w:w="388" w:type="pct"/>
            <w:tcMar>
              <w:top w:w="0" w:type="dxa"/>
              <w:left w:w="108" w:type="dxa"/>
              <w:bottom w:w="0" w:type="dxa"/>
              <w:right w:w="108" w:type="dxa"/>
            </w:tcMar>
          </w:tcPr>
          <w:p w14:paraId="7DA181E4"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rPr>
            </w:pPr>
          </w:p>
        </w:tc>
        <w:tc>
          <w:tcPr>
            <w:tcW w:w="2057" w:type="pct"/>
            <w:tcMar>
              <w:top w:w="0" w:type="dxa"/>
              <w:left w:w="108" w:type="dxa"/>
              <w:bottom w:w="0" w:type="dxa"/>
              <w:right w:w="108" w:type="dxa"/>
            </w:tcMar>
            <w:hideMark/>
          </w:tcPr>
          <w:p w14:paraId="38010063" w14:textId="77777777" w:rsidR="008A59C4" w:rsidRPr="0036267F" w:rsidRDefault="008A59C4" w:rsidP="008A59C4">
            <w:pPr>
              <w:spacing w:before="60" w:after="60" w:line="276" w:lineRule="auto"/>
              <w:rPr>
                <w:rFonts w:ascii="Times New Roman" w:hAnsi="Times New Roman" w:cs="Times New Roman"/>
                <w:color w:val="auto"/>
                <w:szCs w:val="26"/>
              </w:rPr>
            </w:pPr>
            <w:r w:rsidRPr="0036267F">
              <w:rPr>
                <w:rFonts w:ascii="Times New Roman" w:hAnsi="Times New Roman" w:cs="Times New Roman"/>
                <w:color w:val="auto"/>
                <w:szCs w:val="26"/>
              </w:rPr>
              <w:t>Chất rắn lơ lửng</w:t>
            </w:r>
          </w:p>
        </w:tc>
        <w:tc>
          <w:tcPr>
            <w:tcW w:w="1310" w:type="pct"/>
            <w:tcMar>
              <w:top w:w="0" w:type="dxa"/>
              <w:left w:w="108" w:type="dxa"/>
              <w:bottom w:w="0" w:type="dxa"/>
              <w:right w:w="108" w:type="dxa"/>
            </w:tcMar>
            <w:hideMark/>
          </w:tcPr>
          <w:p w14:paraId="1978B9D9"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477E722E" w14:textId="77777777" w:rsidR="008A59C4" w:rsidRPr="0036267F" w:rsidRDefault="00CC672B" w:rsidP="008A59C4">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lang w:val="en-US"/>
              </w:rPr>
              <w:t>1</w:t>
            </w:r>
            <w:r w:rsidR="008A59C4" w:rsidRPr="0036267F">
              <w:rPr>
                <w:rFonts w:ascii="Times New Roman" w:hAnsi="Times New Roman" w:cs="Times New Roman"/>
                <w:color w:val="auto"/>
                <w:szCs w:val="26"/>
                <w:lang w:val="en-US"/>
              </w:rPr>
              <w:t>00</w:t>
            </w:r>
          </w:p>
        </w:tc>
      </w:tr>
      <w:tr w:rsidR="0036267F" w:rsidRPr="0036267F" w14:paraId="5E4BAF00" w14:textId="77777777" w:rsidTr="008A59C4">
        <w:tc>
          <w:tcPr>
            <w:tcW w:w="388" w:type="pct"/>
            <w:tcMar>
              <w:top w:w="0" w:type="dxa"/>
              <w:left w:w="108" w:type="dxa"/>
              <w:bottom w:w="0" w:type="dxa"/>
              <w:right w:w="108" w:type="dxa"/>
            </w:tcMar>
          </w:tcPr>
          <w:p w14:paraId="679D95CB"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lang w:val="en-US"/>
              </w:rPr>
            </w:pPr>
          </w:p>
        </w:tc>
        <w:tc>
          <w:tcPr>
            <w:tcW w:w="2057" w:type="pct"/>
            <w:tcMar>
              <w:top w:w="0" w:type="dxa"/>
              <w:left w:w="108" w:type="dxa"/>
              <w:bottom w:w="0" w:type="dxa"/>
              <w:right w:w="108" w:type="dxa"/>
            </w:tcMar>
          </w:tcPr>
          <w:p w14:paraId="23887353" w14:textId="77777777" w:rsidR="008A59C4" w:rsidRPr="0036267F" w:rsidRDefault="008A59C4" w:rsidP="008A59C4">
            <w:pPr>
              <w:spacing w:before="60" w:after="60" w:line="276" w:lineRule="auto"/>
              <w:rPr>
                <w:rFonts w:ascii="Times New Roman" w:hAnsi="Times New Roman" w:cs="Times New Roman"/>
                <w:color w:val="auto"/>
                <w:szCs w:val="26"/>
                <w:lang w:val="en-US"/>
              </w:rPr>
            </w:pPr>
            <w:r w:rsidRPr="0036267F">
              <w:rPr>
                <w:rFonts w:ascii="Times New Roman" w:hAnsi="Times New Roman" w:cs="Times New Roman"/>
                <w:color w:val="auto"/>
                <w:szCs w:val="26"/>
                <w:lang w:val="en-US"/>
              </w:rPr>
              <w:t xml:space="preserve">Sunfua </w:t>
            </w:r>
          </w:p>
        </w:tc>
        <w:tc>
          <w:tcPr>
            <w:tcW w:w="1310" w:type="pct"/>
            <w:tcMar>
              <w:top w:w="0" w:type="dxa"/>
              <w:left w:w="108" w:type="dxa"/>
              <w:bottom w:w="0" w:type="dxa"/>
              <w:right w:w="108" w:type="dxa"/>
            </w:tcMar>
          </w:tcPr>
          <w:p w14:paraId="44BD042E"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22562810" w14:textId="77777777" w:rsidR="008A59C4" w:rsidRPr="0036267F" w:rsidRDefault="008A59C4" w:rsidP="00CC672B">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lang w:val="en-US"/>
              </w:rPr>
              <w:t>0,5</w:t>
            </w:r>
          </w:p>
        </w:tc>
      </w:tr>
      <w:tr w:rsidR="0036267F" w:rsidRPr="0036267F" w14:paraId="5F387264" w14:textId="77777777" w:rsidTr="008A59C4">
        <w:tc>
          <w:tcPr>
            <w:tcW w:w="388" w:type="pct"/>
            <w:tcMar>
              <w:top w:w="0" w:type="dxa"/>
              <w:left w:w="108" w:type="dxa"/>
              <w:bottom w:w="0" w:type="dxa"/>
              <w:right w:w="108" w:type="dxa"/>
            </w:tcMar>
          </w:tcPr>
          <w:p w14:paraId="18856DE4"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lang w:val="en-US"/>
              </w:rPr>
            </w:pPr>
          </w:p>
        </w:tc>
        <w:tc>
          <w:tcPr>
            <w:tcW w:w="2057" w:type="pct"/>
            <w:tcMar>
              <w:top w:w="0" w:type="dxa"/>
              <w:left w:w="108" w:type="dxa"/>
              <w:bottom w:w="0" w:type="dxa"/>
              <w:right w:w="108" w:type="dxa"/>
            </w:tcMar>
            <w:hideMark/>
          </w:tcPr>
          <w:p w14:paraId="51D583F7" w14:textId="77777777" w:rsidR="008A59C4" w:rsidRPr="0036267F" w:rsidRDefault="008A59C4" w:rsidP="008A59C4">
            <w:pPr>
              <w:spacing w:before="60" w:after="60" w:line="276" w:lineRule="auto"/>
              <w:rPr>
                <w:rFonts w:ascii="Times New Roman" w:hAnsi="Times New Roman" w:cs="Times New Roman"/>
                <w:color w:val="auto"/>
                <w:szCs w:val="26"/>
              </w:rPr>
            </w:pPr>
            <w:r w:rsidRPr="0036267F">
              <w:rPr>
                <w:rFonts w:ascii="Times New Roman" w:hAnsi="Times New Roman" w:cs="Times New Roman"/>
                <w:color w:val="auto"/>
                <w:szCs w:val="26"/>
              </w:rPr>
              <w:t>Amoni (tính theo N)</w:t>
            </w:r>
          </w:p>
        </w:tc>
        <w:tc>
          <w:tcPr>
            <w:tcW w:w="1310" w:type="pct"/>
            <w:tcMar>
              <w:top w:w="0" w:type="dxa"/>
              <w:left w:w="108" w:type="dxa"/>
              <w:bottom w:w="0" w:type="dxa"/>
              <w:right w:w="108" w:type="dxa"/>
            </w:tcMar>
            <w:hideMark/>
          </w:tcPr>
          <w:p w14:paraId="07348728"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0531B6A4" w14:textId="77777777" w:rsidR="008A59C4" w:rsidRPr="0036267F" w:rsidRDefault="008A59C4" w:rsidP="00CC672B">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rPr>
              <w:t>1</w:t>
            </w:r>
            <w:r w:rsidR="00CC672B" w:rsidRPr="0036267F">
              <w:rPr>
                <w:rFonts w:ascii="Times New Roman" w:hAnsi="Times New Roman" w:cs="Times New Roman"/>
                <w:color w:val="auto"/>
                <w:szCs w:val="26"/>
                <w:lang w:val="en-US"/>
              </w:rPr>
              <w:t>0</w:t>
            </w:r>
          </w:p>
        </w:tc>
      </w:tr>
      <w:tr w:rsidR="0036267F" w:rsidRPr="0036267F" w14:paraId="03665064" w14:textId="77777777" w:rsidTr="008A59C4">
        <w:tc>
          <w:tcPr>
            <w:tcW w:w="388" w:type="pct"/>
            <w:tcMar>
              <w:top w:w="0" w:type="dxa"/>
              <w:left w:w="108" w:type="dxa"/>
              <w:bottom w:w="0" w:type="dxa"/>
              <w:right w:w="108" w:type="dxa"/>
            </w:tcMar>
          </w:tcPr>
          <w:p w14:paraId="138944BE"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lang w:val="en-US"/>
              </w:rPr>
            </w:pPr>
          </w:p>
        </w:tc>
        <w:tc>
          <w:tcPr>
            <w:tcW w:w="2057" w:type="pct"/>
            <w:tcMar>
              <w:top w:w="0" w:type="dxa"/>
              <w:left w:w="108" w:type="dxa"/>
              <w:bottom w:w="0" w:type="dxa"/>
              <w:right w:w="108" w:type="dxa"/>
            </w:tcMar>
            <w:hideMark/>
          </w:tcPr>
          <w:p w14:paraId="141EDB68" w14:textId="77777777" w:rsidR="008A59C4" w:rsidRPr="0036267F" w:rsidRDefault="008A59C4" w:rsidP="008A59C4">
            <w:pPr>
              <w:spacing w:before="60" w:after="60" w:line="276" w:lineRule="auto"/>
              <w:rPr>
                <w:rFonts w:ascii="Times New Roman" w:hAnsi="Times New Roman" w:cs="Times New Roman"/>
                <w:color w:val="auto"/>
                <w:szCs w:val="26"/>
              </w:rPr>
            </w:pPr>
            <w:r w:rsidRPr="0036267F">
              <w:rPr>
                <w:rFonts w:ascii="Times New Roman" w:hAnsi="Times New Roman" w:cs="Times New Roman"/>
                <w:color w:val="auto"/>
                <w:szCs w:val="26"/>
              </w:rPr>
              <w:t>Tổng nitơ</w:t>
            </w:r>
          </w:p>
        </w:tc>
        <w:tc>
          <w:tcPr>
            <w:tcW w:w="1310" w:type="pct"/>
            <w:tcMar>
              <w:top w:w="0" w:type="dxa"/>
              <w:left w:w="108" w:type="dxa"/>
              <w:bottom w:w="0" w:type="dxa"/>
              <w:right w:w="108" w:type="dxa"/>
            </w:tcMar>
            <w:hideMark/>
          </w:tcPr>
          <w:p w14:paraId="7ED3E8F6"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229D30D0" w14:textId="77777777" w:rsidR="008A59C4" w:rsidRPr="0036267F" w:rsidRDefault="00CC672B" w:rsidP="008A59C4">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lang w:val="en-US"/>
              </w:rPr>
              <w:t>40</w:t>
            </w:r>
          </w:p>
        </w:tc>
      </w:tr>
      <w:tr w:rsidR="0036267F" w:rsidRPr="0036267F" w14:paraId="7F20ED51" w14:textId="77777777" w:rsidTr="008A59C4">
        <w:tc>
          <w:tcPr>
            <w:tcW w:w="388" w:type="pct"/>
            <w:tcMar>
              <w:top w:w="0" w:type="dxa"/>
              <w:left w:w="108" w:type="dxa"/>
              <w:bottom w:w="0" w:type="dxa"/>
              <w:right w:w="108" w:type="dxa"/>
            </w:tcMar>
          </w:tcPr>
          <w:p w14:paraId="0726C1FB"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lang w:val="en-US"/>
              </w:rPr>
            </w:pPr>
          </w:p>
        </w:tc>
        <w:tc>
          <w:tcPr>
            <w:tcW w:w="2057" w:type="pct"/>
            <w:tcMar>
              <w:top w:w="0" w:type="dxa"/>
              <w:left w:w="108" w:type="dxa"/>
              <w:bottom w:w="0" w:type="dxa"/>
              <w:right w:w="108" w:type="dxa"/>
            </w:tcMar>
            <w:hideMark/>
          </w:tcPr>
          <w:p w14:paraId="74EC6FC1" w14:textId="77777777" w:rsidR="008A59C4" w:rsidRPr="0036267F" w:rsidRDefault="008F54CC" w:rsidP="008A59C4">
            <w:pPr>
              <w:spacing w:before="60" w:after="60" w:line="276" w:lineRule="auto"/>
              <w:rPr>
                <w:rFonts w:ascii="Times New Roman" w:hAnsi="Times New Roman" w:cs="Times New Roman"/>
                <w:color w:val="auto"/>
                <w:szCs w:val="26"/>
              </w:rPr>
            </w:pPr>
            <w:r w:rsidRPr="0036267F">
              <w:rPr>
                <w:rFonts w:ascii="Times New Roman" w:hAnsi="Times New Roman" w:cs="Times New Roman"/>
                <w:color w:val="auto"/>
                <w:szCs w:val="26"/>
              </w:rPr>
              <w:t>Tổng phốt pho (tính theo P</w:t>
            </w:r>
            <w:r w:rsidR="008A59C4" w:rsidRPr="0036267F">
              <w:rPr>
                <w:rFonts w:ascii="Times New Roman" w:hAnsi="Times New Roman" w:cs="Times New Roman"/>
                <w:color w:val="auto"/>
                <w:szCs w:val="26"/>
              </w:rPr>
              <w:t>)</w:t>
            </w:r>
          </w:p>
        </w:tc>
        <w:tc>
          <w:tcPr>
            <w:tcW w:w="1310" w:type="pct"/>
            <w:tcMar>
              <w:top w:w="0" w:type="dxa"/>
              <w:left w:w="108" w:type="dxa"/>
              <w:bottom w:w="0" w:type="dxa"/>
              <w:right w:w="108" w:type="dxa"/>
            </w:tcMar>
            <w:hideMark/>
          </w:tcPr>
          <w:p w14:paraId="2D883A72" w14:textId="77777777" w:rsidR="008A59C4" w:rsidRPr="0036267F" w:rsidRDefault="008F54CC"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5E3700A7" w14:textId="77777777" w:rsidR="008A59C4" w:rsidRPr="0036267F" w:rsidRDefault="00CC672B" w:rsidP="008A59C4">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lang w:val="en-US"/>
              </w:rPr>
              <w:t>6</w:t>
            </w:r>
          </w:p>
        </w:tc>
      </w:tr>
      <w:tr w:rsidR="0036267F" w:rsidRPr="0036267F" w14:paraId="2DA24690" w14:textId="77777777" w:rsidTr="008A59C4">
        <w:tc>
          <w:tcPr>
            <w:tcW w:w="388" w:type="pct"/>
            <w:tcMar>
              <w:top w:w="0" w:type="dxa"/>
              <w:left w:w="108" w:type="dxa"/>
              <w:bottom w:w="0" w:type="dxa"/>
              <w:right w:w="108" w:type="dxa"/>
            </w:tcMar>
          </w:tcPr>
          <w:p w14:paraId="2D3D36C9" w14:textId="77777777" w:rsidR="008F54CC" w:rsidRPr="0036267F" w:rsidRDefault="008F54CC" w:rsidP="00BE2DFE">
            <w:pPr>
              <w:pStyle w:val="ListParagraph"/>
              <w:numPr>
                <w:ilvl w:val="0"/>
                <w:numId w:val="6"/>
              </w:numPr>
              <w:spacing w:before="60" w:after="60" w:line="276" w:lineRule="auto"/>
              <w:ind w:left="313" w:hanging="332"/>
              <w:rPr>
                <w:rFonts w:ascii="Times New Roman" w:hAnsi="Times New Roman" w:cs="Times New Roman"/>
                <w:color w:val="auto"/>
                <w:szCs w:val="26"/>
                <w:lang w:val="en-US"/>
              </w:rPr>
            </w:pPr>
          </w:p>
        </w:tc>
        <w:tc>
          <w:tcPr>
            <w:tcW w:w="2057" w:type="pct"/>
            <w:tcMar>
              <w:top w:w="0" w:type="dxa"/>
              <w:left w:w="108" w:type="dxa"/>
              <w:bottom w:w="0" w:type="dxa"/>
              <w:right w:w="108" w:type="dxa"/>
            </w:tcMar>
          </w:tcPr>
          <w:p w14:paraId="206B8853" w14:textId="77777777" w:rsidR="008F54CC" w:rsidRPr="0036267F" w:rsidRDefault="00CC672B" w:rsidP="008A59C4">
            <w:pPr>
              <w:spacing w:before="60" w:after="60" w:line="276" w:lineRule="auto"/>
              <w:rPr>
                <w:rFonts w:ascii="Times New Roman" w:hAnsi="Times New Roman" w:cs="Times New Roman"/>
                <w:color w:val="auto"/>
                <w:szCs w:val="26"/>
                <w:lang w:val="en-US"/>
              </w:rPr>
            </w:pPr>
            <w:r w:rsidRPr="0036267F">
              <w:rPr>
                <w:rFonts w:ascii="Times New Roman" w:hAnsi="Times New Roman" w:cs="Times New Roman"/>
                <w:color w:val="auto"/>
                <w:szCs w:val="26"/>
                <w:lang w:val="en-US"/>
              </w:rPr>
              <w:t>Phenol</w:t>
            </w:r>
          </w:p>
        </w:tc>
        <w:tc>
          <w:tcPr>
            <w:tcW w:w="1310" w:type="pct"/>
            <w:tcMar>
              <w:top w:w="0" w:type="dxa"/>
              <w:left w:w="108" w:type="dxa"/>
              <w:bottom w:w="0" w:type="dxa"/>
              <w:right w:w="108" w:type="dxa"/>
            </w:tcMar>
          </w:tcPr>
          <w:p w14:paraId="5859A0AF" w14:textId="77777777" w:rsidR="008F54CC" w:rsidRPr="0036267F" w:rsidRDefault="008F54CC"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mg/l</w:t>
            </w:r>
          </w:p>
        </w:tc>
        <w:tc>
          <w:tcPr>
            <w:tcW w:w="1244" w:type="pct"/>
          </w:tcPr>
          <w:p w14:paraId="01762CD3" w14:textId="77777777" w:rsidR="008F54CC" w:rsidRPr="0036267F" w:rsidRDefault="00CC672B" w:rsidP="008A59C4">
            <w:pPr>
              <w:spacing w:before="60" w:after="60" w:line="276" w:lineRule="auto"/>
              <w:jc w:val="center"/>
              <w:rPr>
                <w:rFonts w:ascii="Times New Roman" w:hAnsi="Times New Roman" w:cs="Times New Roman"/>
                <w:color w:val="auto"/>
                <w:szCs w:val="26"/>
                <w:lang w:val="en-US"/>
              </w:rPr>
            </w:pPr>
            <w:r w:rsidRPr="0036267F">
              <w:rPr>
                <w:rFonts w:ascii="Times New Roman" w:hAnsi="Times New Roman" w:cs="Times New Roman"/>
                <w:color w:val="auto"/>
                <w:szCs w:val="26"/>
                <w:lang w:val="en-US"/>
              </w:rPr>
              <w:t>0,1</w:t>
            </w:r>
          </w:p>
        </w:tc>
      </w:tr>
      <w:tr w:rsidR="0036267F" w:rsidRPr="0036267F" w14:paraId="3C38C1ED" w14:textId="77777777" w:rsidTr="008A59C4">
        <w:tc>
          <w:tcPr>
            <w:tcW w:w="388" w:type="pct"/>
            <w:tcMar>
              <w:top w:w="0" w:type="dxa"/>
              <w:left w:w="108" w:type="dxa"/>
              <w:bottom w:w="0" w:type="dxa"/>
              <w:right w:w="108" w:type="dxa"/>
            </w:tcMar>
          </w:tcPr>
          <w:p w14:paraId="4579C6B9" w14:textId="77777777" w:rsidR="008A59C4" w:rsidRPr="0036267F" w:rsidRDefault="008A59C4" w:rsidP="00BE2DFE">
            <w:pPr>
              <w:pStyle w:val="ListParagraph"/>
              <w:numPr>
                <w:ilvl w:val="0"/>
                <w:numId w:val="6"/>
              </w:numPr>
              <w:spacing w:before="60" w:after="60" w:line="276" w:lineRule="auto"/>
              <w:ind w:left="313" w:hanging="332"/>
              <w:rPr>
                <w:rFonts w:ascii="Times New Roman" w:hAnsi="Times New Roman" w:cs="Times New Roman"/>
                <w:color w:val="auto"/>
                <w:szCs w:val="26"/>
                <w:lang w:val="en-US"/>
              </w:rPr>
            </w:pPr>
          </w:p>
        </w:tc>
        <w:tc>
          <w:tcPr>
            <w:tcW w:w="2057" w:type="pct"/>
            <w:tcMar>
              <w:top w:w="0" w:type="dxa"/>
              <w:left w:w="108" w:type="dxa"/>
              <w:bottom w:w="0" w:type="dxa"/>
              <w:right w:w="108" w:type="dxa"/>
            </w:tcMar>
            <w:hideMark/>
          </w:tcPr>
          <w:p w14:paraId="6BC98653" w14:textId="77777777" w:rsidR="008A59C4" w:rsidRPr="0036267F" w:rsidRDefault="008A59C4" w:rsidP="008A59C4">
            <w:pPr>
              <w:spacing w:before="60" w:after="60" w:line="276" w:lineRule="auto"/>
              <w:rPr>
                <w:rFonts w:ascii="Times New Roman" w:hAnsi="Times New Roman" w:cs="Times New Roman"/>
                <w:color w:val="auto"/>
                <w:szCs w:val="26"/>
              </w:rPr>
            </w:pPr>
            <w:r w:rsidRPr="0036267F">
              <w:rPr>
                <w:rFonts w:ascii="Times New Roman" w:hAnsi="Times New Roman" w:cs="Times New Roman"/>
                <w:color w:val="auto"/>
                <w:szCs w:val="26"/>
              </w:rPr>
              <w:t>Coliform</w:t>
            </w:r>
          </w:p>
        </w:tc>
        <w:tc>
          <w:tcPr>
            <w:tcW w:w="1310" w:type="pct"/>
            <w:tcMar>
              <w:top w:w="0" w:type="dxa"/>
              <w:left w:w="108" w:type="dxa"/>
              <w:bottom w:w="0" w:type="dxa"/>
              <w:right w:w="108" w:type="dxa"/>
            </w:tcMar>
            <w:hideMark/>
          </w:tcPr>
          <w:p w14:paraId="2D3321E1" w14:textId="77777777" w:rsidR="008A59C4" w:rsidRPr="0036267F" w:rsidRDefault="008A59C4"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rPr>
              <w:t>vi khuẩn/100ml</w:t>
            </w:r>
          </w:p>
        </w:tc>
        <w:tc>
          <w:tcPr>
            <w:tcW w:w="1244" w:type="pct"/>
          </w:tcPr>
          <w:p w14:paraId="1DA774CE" w14:textId="77777777" w:rsidR="008A59C4" w:rsidRPr="0036267F" w:rsidRDefault="00CC672B" w:rsidP="008A59C4">
            <w:pPr>
              <w:spacing w:before="60" w:after="60" w:line="276" w:lineRule="auto"/>
              <w:jc w:val="center"/>
              <w:rPr>
                <w:rFonts w:ascii="Times New Roman" w:hAnsi="Times New Roman" w:cs="Times New Roman"/>
                <w:color w:val="auto"/>
                <w:szCs w:val="26"/>
              </w:rPr>
            </w:pPr>
            <w:r w:rsidRPr="0036267F">
              <w:rPr>
                <w:rFonts w:ascii="Times New Roman" w:hAnsi="Times New Roman" w:cs="Times New Roman"/>
                <w:color w:val="auto"/>
                <w:szCs w:val="26"/>
                <w:lang w:val="en-US"/>
              </w:rPr>
              <w:t>5</w:t>
            </w:r>
            <w:r w:rsidR="008A59C4" w:rsidRPr="0036267F">
              <w:rPr>
                <w:rFonts w:ascii="Times New Roman" w:hAnsi="Times New Roman" w:cs="Times New Roman"/>
                <w:color w:val="auto"/>
                <w:szCs w:val="26"/>
                <w:lang w:val="en-US"/>
              </w:rPr>
              <w:t>.</w:t>
            </w:r>
            <w:r w:rsidR="008A59C4" w:rsidRPr="0036267F">
              <w:rPr>
                <w:rFonts w:ascii="Times New Roman" w:hAnsi="Times New Roman" w:cs="Times New Roman"/>
                <w:color w:val="auto"/>
                <w:szCs w:val="26"/>
              </w:rPr>
              <w:t>000</w:t>
            </w:r>
          </w:p>
        </w:tc>
      </w:tr>
    </w:tbl>
    <w:p w14:paraId="687478B0" w14:textId="77777777" w:rsidR="008A59C4" w:rsidRPr="0036267F" w:rsidRDefault="00581A57" w:rsidP="00581A57">
      <w:pPr>
        <w:pStyle w:val="Formchunbt"/>
        <w:rPr>
          <w:color w:val="auto"/>
          <w:lang w:val="nl-NL"/>
        </w:rPr>
      </w:pPr>
      <w:r w:rsidRPr="0036267F">
        <w:rPr>
          <w:color w:val="auto"/>
          <w:lang w:val="nl-NL"/>
        </w:rPr>
        <w:t xml:space="preserve">Một số hình ảnh về hệ thống xử lý nước thải công suất </w:t>
      </w:r>
      <w:r w:rsidR="00CC672B" w:rsidRPr="0036267F">
        <w:rPr>
          <w:color w:val="auto"/>
          <w:lang w:val="nl-NL"/>
        </w:rPr>
        <w:t>33</w:t>
      </w:r>
      <w:r w:rsidRPr="0036267F">
        <w:rPr>
          <w:color w:val="auto"/>
          <w:lang w:val="nl-NL"/>
        </w:rPr>
        <w:t xml:space="preserve"> m</w:t>
      </w:r>
      <w:r w:rsidRPr="0036267F">
        <w:rPr>
          <w:color w:val="auto"/>
          <w:vertAlign w:val="superscript"/>
          <w:lang w:val="nl-NL"/>
        </w:rPr>
        <w:t>3</w:t>
      </w:r>
      <w:r w:rsidRPr="0036267F">
        <w:rPr>
          <w:color w:val="auto"/>
          <w:lang w:val="nl-NL"/>
        </w:rPr>
        <w:t>/ngày: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6267F" w:rsidRPr="0036267F" w14:paraId="115DBC35" w14:textId="77777777" w:rsidTr="00FD10A9">
        <w:tc>
          <w:tcPr>
            <w:tcW w:w="4531" w:type="dxa"/>
          </w:tcPr>
          <w:p w14:paraId="5746DEBD" w14:textId="77777777" w:rsidR="00B94827" w:rsidRPr="0036267F" w:rsidRDefault="00B94827" w:rsidP="00FD10A9">
            <w:pPr>
              <w:pStyle w:val="Formchunbt"/>
              <w:ind w:firstLine="0"/>
              <w:rPr>
                <w:i/>
                <w:color w:val="auto"/>
                <w:sz w:val="26"/>
              </w:rPr>
            </w:pPr>
            <w:r w:rsidRPr="0036267F">
              <w:rPr>
                <w:noProof/>
                <w:color w:val="auto"/>
              </w:rPr>
              <w:drawing>
                <wp:inline distT="0" distB="0" distL="0" distR="0" wp14:anchorId="4346F8F0" wp14:editId="14C8EA61">
                  <wp:extent cx="2700000" cy="2026190"/>
                  <wp:effectExtent l="0" t="0" r="571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026190"/>
                          </a:xfrm>
                          <a:prstGeom prst="rect">
                            <a:avLst/>
                          </a:prstGeom>
                          <a:noFill/>
                          <a:ln>
                            <a:noFill/>
                          </a:ln>
                        </pic:spPr>
                      </pic:pic>
                    </a:graphicData>
                  </a:graphic>
                </wp:inline>
              </w:drawing>
            </w:r>
          </w:p>
        </w:tc>
        <w:tc>
          <w:tcPr>
            <w:tcW w:w="4531" w:type="dxa"/>
          </w:tcPr>
          <w:p w14:paraId="54DBDA97" w14:textId="77777777" w:rsidR="00B94827" w:rsidRPr="0036267F" w:rsidRDefault="00B94827" w:rsidP="00FD10A9">
            <w:pPr>
              <w:pStyle w:val="Formchunbt"/>
              <w:ind w:firstLine="0"/>
              <w:rPr>
                <w:i/>
                <w:color w:val="auto"/>
                <w:sz w:val="26"/>
              </w:rPr>
            </w:pPr>
            <w:r w:rsidRPr="0036267F">
              <w:rPr>
                <w:noProof/>
                <w:color w:val="auto"/>
              </w:rPr>
              <w:drawing>
                <wp:inline distT="0" distB="0" distL="0" distR="0" wp14:anchorId="7AD440E2" wp14:editId="3BCA2067">
                  <wp:extent cx="2700000" cy="2026190"/>
                  <wp:effectExtent l="0" t="0" r="571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2026190"/>
                          </a:xfrm>
                          <a:prstGeom prst="rect">
                            <a:avLst/>
                          </a:prstGeom>
                          <a:noFill/>
                          <a:ln>
                            <a:noFill/>
                          </a:ln>
                        </pic:spPr>
                      </pic:pic>
                    </a:graphicData>
                  </a:graphic>
                </wp:inline>
              </w:drawing>
            </w:r>
          </w:p>
        </w:tc>
      </w:tr>
    </w:tbl>
    <w:p w14:paraId="5409FF91" w14:textId="70FC4358" w:rsidR="00581A57" w:rsidRPr="0036267F" w:rsidRDefault="007E16A6" w:rsidP="007E16A6">
      <w:pPr>
        <w:pStyle w:val="Caption"/>
        <w:spacing w:before="120" w:after="120" w:line="300" w:lineRule="auto"/>
        <w:jc w:val="center"/>
        <w:rPr>
          <w:rFonts w:ascii="Times New Roman" w:hAnsi="Times New Roman" w:cs="Times New Roman"/>
          <w:b/>
          <w:i w:val="0"/>
          <w:color w:val="auto"/>
          <w:sz w:val="28"/>
          <w:szCs w:val="28"/>
          <w:lang w:val="en-US"/>
        </w:rPr>
      </w:pPr>
      <w:bookmarkStart w:id="132" w:name="_Toc112241640"/>
      <w:r w:rsidRPr="0036267F">
        <w:rPr>
          <w:rFonts w:ascii="Times New Roman" w:hAnsi="Times New Roman" w:cs="Times New Roman"/>
          <w:b/>
          <w:i w:val="0"/>
          <w:color w:val="auto"/>
          <w:sz w:val="28"/>
          <w:szCs w:val="28"/>
        </w:rPr>
        <w:t>Hình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Hình_3. \* ARABIC </w:instrText>
      </w:r>
      <w:r w:rsidRPr="0036267F">
        <w:rPr>
          <w:rFonts w:ascii="Times New Roman" w:hAnsi="Times New Roman" w:cs="Times New Roman"/>
          <w:b/>
          <w:i w:val="0"/>
          <w:color w:val="auto"/>
          <w:sz w:val="28"/>
          <w:szCs w:val="28"/>
        </w:rPr>
        <w:fldChar w:fldCharType="separate"/>
      </w:r>
      <w:r w:rsidR="00EE39EF">
        <w:rPr>
          <w:rFonts w:ascii="Times New Roman" w:hAnsi="Times New Roman" w:cs="Times New Roman"/>
          <w:b/>
          <w:i w:val="0"/>
          <w:noProof/>
          <w:color w:val="auto"/>
          <w:sz w:val="28"/>
          <w:szCs w:val="28"/>
        </w:rPr>
        <w:t>4</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xml:space="preserve">. Hệ thống xử lý nước thải công suất </w:t>
      </w:r>
      <w:r w:rsidR="00B94827" w:rsidRPr="0036267F">
        <w:rPr>
          <w:rFonts w:ascii="Times New Roman" w:hAnsi="Times New Roman" w:cs="Times New Roman"/>
          <w:b/>
          <w:i w:val="0"/>
          <w:color w:val="auto"/>
          <w:sz w:val="28"/>
          <w:szCs w:val="28"/>
          <w:lang w:val="en-US"/>
        </w:rPr>
        <w:t>33</w:t>
      </w:r>
      <w:r w:rsidRPr="0036267F">
        <w:rPr>
          <w:rFonts w:ascii="Times New Roman" w:hAnsi="Times New Roman" w:cs="Times New Roman"/>
          <w:b/>
          <w:i w:val="0"/>
          <w:color w:val="auto"/>
          <w:sz w:val="28"/>
          <w:szCs w:val="28"/>
          <w:lang w:val="en-US"/>
        </w:rPr>
        <w:t xml:space="preserve"> m</w:t>
      </w:r>
      <w:r w:rsidRPr="0036267F">
        <w:rPr>
          <w:rFonts w:ascii="Times New Roman" w:hAnsi="Times New Roman" w:cs="Times New Roman"/>
          <w:b/>
          <w:i w:val="0"/>
          <w:color w:val="auto"/>
          <w:sz w:val="28"/>
          <w:szCs w:val="28"/>
          <w:vertAlign w:val="superscript"/>
          <w:lang w:val="en-US"/>
        </w:rPr>
        <w:t>3</w:t>
      </w:r>
      <w:r w:rsidRPr="0036267F">
        <w:rPr>
          <w:rFonts w:ascii="Times New Roman" w:hAnsi="Times New Roman" w:cs="Times New Roman"/>
          <w:b/>
          <w:i w:val="0"/>
          <w:color w:val="auto"/>
          <w:sz w:val="28"/>
          <w:szCs w:val="28"/>
          <w:lang w:val="en-US"/>
        </w:rPr>
        <w:t>/ngày</w:t>
      </w:r>
      <w:bookmarkEnd w:id="132"/>
    </w:p>
    <w:p w14:paraId="1E9E2E00" w14:textId="77777777" w:rsidR="009A4DA6" w:rsidRPr="0036267F" w:rsidRDefault="00984990" w:rsidP="00BE2DFE">
      <w:pPr>
        <w:pStyle w:val="Heading2"/>
        <w:numPr>
          <w:ilvl w:val="0"/>
          <w:numId w:val="1"/>
        </w:numPr>
        <w:rPr>
          <w:rStyle w:val="Vnbnnidung4"/>
          <w:szCs w:val="26"/>
          <w:highlight w:val="white"/>
        </w:rPr>
      </w:pPr>
      <w:bookmarkStart w:id="133" w:name="_Toc112241707"/>
      <w:r w:rsidRPr="0036267F">
        <w:rPr>
          <w:rStyle w:val="Vnbnnidung4"/>
          <w:szCs w:val="26"/>
          <w:highlight w:val="white"/>
        </w:rPr>
        <w:lastRenderedPageBreak/>
        <w:t>Công trình, biện pháp xử lý bụi, khí thả</w:t>
      </w:r>
      <w:r w:rsidR="00FB0A5C" w:rsidRPr="0036267F">
        <w:rPr>
          <w:rStyle w:val="Vnbnnidung4"/>
          <w:szCs w:val="26"/>
          <w:highlight w:val="white"/>
        </w:rPr>
        <w:t>i</w:t>
      </w:r>
      <w:bookmarkEnd w:id="133"/>
    </w:p>
    <w:p w14:paraId="3557850D" w14:textId="77777777" w:rsidR="009A4DA6" w:rsidRPr="0036267F" w:rsidRDefault="009A4DA6" w:rsidP="009A4DA6">
      <w:pPr>
        <w:pStyle w:val="Heading3"/>
        <w:rPr>
          <w:rStyle w:val="Vnbnnidung4"/>
          <w:highlight w:val="white"/>
          <w:lang w:val="en-US"/>
        </w:rPr>
      </w:pPr>
      <w:bookmarkStart w:id="134" w:name="_Toc112241708"/>
      <w:r w:rsidRPr="0036267F">
        <w:rPr>
          <w:rStyle w:val="Vnbnnidung4"/>
          <w:highlight w:val="white"/>
        </w:rPr>
        <w:t xml:space="preserve">2.1. Công trình xử lý </w:t>
      </w:r>
      <w:r w:rsidR="00CA3E28" w:rsidRPr="0036267F">
        <w:rPr>
          <w:rStyle w:val="Vnbnnidung4"/>
          <w:highlight w:val="white"/>
          <w:lang w:val="en-US"/>
        </w:rPr>
        <w:t>bụi</w:t>
      </w:r>
      <w:r w:rsidR="00FD10A9" w:rsidRPr="0036267F">
        <w:rPr>
          <w:rStyle w:val="Vnbnnidung4"/>
          <w:highlight w:val="white"/>
          <w:lang w:val="en-US"/>
        </w:rPr>
        <w:t>, khí thải từ hoạt động lò hơi</w:t>
      </w:r>
      <w:bookmarkEnd w:id="134"/>
    </w:p>
    <w:p w14:paraId="79980F66" w14:textId="77777777" w:rsidR="00D976B4" w:rsidRPr="0036267F" w:rsidRDefault="00D976B4" w:rsidP="00D976B4">
      <w:pPr>
        <w:pStyle w:val="Heading4"/>
        <w:rPr>
          <w:lang w:val="en-US"/>
        </w:rPr>
      </w:pPr>
      <w:r w:rsidRPr="0036267F">
        <w:rPr>
          <w:lang w:val="en-US"/>
        </w:rPr>
        <w:t>2.1.1</w:t>
      </w:r>
      <w:r w:rsidRPr="0036267F">
        <w:t xml:space="preserve">. </w:t>
      </w:r>
      <w:r w:rsidRPr="0036267F">
        <w:rPr>
          <w:lang w:val="en-US"/>
        </w:rPr>
        <w:t>Công trình thu gom bụi trước khi được xử lý</w:t>
      </w:r>
    </w:p>
    <w:p w14:paraId="5993A76D" w14:textId="77777777" w:rsidR="00D976B4" w:rsidRPr="0036267F" w:rsidRDefault="00387AF7" w:rsidP="00387AF7">
      <w:pPr>
        <w:pStyle w:val="Formchunbt"/>
        <w:rPr>
          <w:color w:val="auto"/>
        </w:rPr>
      </w:pPr>
      <w:r w:rsidRPr="0036267F">
        <w:rPr>
          <w:color w:val="auto"/>
        </w:rPr>
        <w:t>Bụi</w:t>
      </w:r>
      <w:r w:rsidR="00443BE4" w:rsidRPr="0036267F">
        <w:rPr>
          <w:color w:val="auto"/>
        </w:rPr>
        <w:t>, khí thải</w:t>
      </w:r>
      <w:r w:rsidR="00FF3D52" w:rsidRPr="0036267F">
        <w:rPr>
          <w:color w:val="auto"/>
        </w:rPr>
        <w:t xml:space="preserve"> từ </w:t>
      </w:r>
      <w:r w:rsidR="00443BE4" w:rsidRPr="0036267F">
        <w:rPr>
          <w:color w:val="auto"/>
        </w:rPr>
        <w:t>hoạt động lò hơi</w:t>
      </w:r>
      <w:r w:rsidRPr="0036267F">
        <w:rPr>
          <w:color w:val="auto"/>
        </w:rPr>
        <w:t xml:space="preserve"> được thu gom bằng </w:t>
      </w:r>
      <w:r w:rsidR="00FF3D52" w:rsidRPr="0036267F">
        <w:rPr>
          <w:color w:val="auto"/>
        </w:rPr>
        <w:t xml:space="preserve">ống </w:t>
      </w:r>
      <w:r w:rsidR="00F96CD0" w:rsidRPr="0036267F">
        <w:rPr>
          <w:color w:val="auto"/>
        </w:rPr>
        <w:t>thép CT3</w:t>
      </w:r>
      <w:r w:rsidR="00FF3D52" w:rsidRPr="0036267F">
        <w:rPr>
          <w:color w:val="auto"/>
        </w:rPr>
        <w:t xml:space="preserve"> có đường kính 400mm</w:t>
      </w:r>
      <w:r w:rsidR="0020471F" w:rsidRPr="0036267F">
        <w:rPr>
          <w:color w:val="auto"/>
        </w:rPr>
        <w:t>, đưa về</w:t>
      </w:r>
      <w:r w:rsidR="00FF3D52" w:rsidRPr="0036267F">
        <w:rPr>
          <w:color w:val="auto"/>
        </w:rPr>
        <w:t xml:space="preserve"> </w:t>
      </w:r>
      <w:r w:rsidR="0020471F" w:rsidRPr="0036267F">
        <w:rPr>
          <w:color w:val="auto"/>
        </w:rPr>
        <w:t>hệ thống xử lý bụi</w:t>
      </w:r>
      <w:r w:rsidR="00F96CD0" w:rsidRPr="0036267F">
        <w:rPr>
          <w:color w:val="auto"/>
        </w:rPr>
        <w:t>, khí thải</w:t>
      </w:r>
      <w:r w:rsidR="0020471F" w:rsidRPr="0036267F">
        <w:rPr>
          <w:color w:val="auto"/>
        </w:rPr>
        <w:t>.</w:t>
      </w:r>
    </w:p>
    <w:p w14:paraId="108AE5AE" w14:textId="77777777" w:rsidR="00D976B4" w:rsidRPr="0036267F" w:rsidRDefault="00D976B4" w:rsidP="00D976B4">
      <w:pPr>
        <w:pStyle w:val="Heading4"/>
        <w:rPr>
          <w:lang w:val="en-US"/>
        </w:rPr>
      </w:pPr>
      <w:r w:rsidRPr="0036267F">
        <w:rPr>
          <w:lang w:val="en-US"/>
        </w:rPr>
        <w:t>2.1.2</w:t>
      </w:r>
      <w:r w:rsidRPr="0036267F">
        <w:t xml:space="preserve">. </w:t>
      </w:r>
      <w:r w:rsidRPr="0036267F">
        <w:rPr>
          <w:lang w:val="en-US"/>
        </w:rPr>
        <w:t>Công trình xử lý bụi, khí thải đã lắp đặt</w:t>
      </w:r>
    </w:p>
    <w:p w14:paraId="1CF0CA6A" w14:textId="77777777" w:rsidR="00CA3E28" w:rsidRPr="0036267F" w:rsidRDefault="00D976B4" w:rsidP="00CA3E28">
      <w:pPr>
        <w:pStyle w:val="Heading5"/>
        <w:rPr>
          <w:highlight w:val="white"/>
          <w:lang w:val="en-US"/>
        </w:rPr>
      </w:pPr>
      <w:r w:rsidRPr="0036267F">
        <w:rPr>
          <w:highlight w:val="white"/>
          <w:lang w:val="en-US"/>
        </w:rPr>
        <w:t>a</w:t>
      </w:r>
      <w:r w:rsidR="00CA3E28" w:rsidRPr="0036267F">
        <w:rPr>
          <w:highlight w:val="white"/>
          <w:lang w:val="en-US"/>
        </w:rPr>
        <w:t xml:space="preserve">. Quy mô, công suất, công nghệ xử lý bụi, khí thải </w:t>
      </w:r>
    </w:p>
    <w:p w14:paraId="5C91FE34" w14:textId="77777777" w:rsidR="00DE307B" w:rsidRPr="0036267F" w:rsidRDefault="00DE307B" w:rsidP="00DE307B">
      <w:pPr>
        <w:pStyle w:val="Formchunbt"/>
        <w:rPr>
          <w:color w:val="auto"/>
        </w:rPr>
      </w:pPr>
      <w:r w:rsidRPr="0036267F">
        <w:rPr>
          <w:color w:val="auto"/>
        </w:rPr>
        <w:t>Khí thải từ hoạt động của lò hơi được xử lý tại hệ thống xử lý khí thải, công suất 10.000 m</w:t>
      </w:r>
      <w:r w:rsidRPr="0036267F">
        <w:rPr>
          <w:color w:val="auto"/>
          <w:vertAlign w:val="superscript"/>
        </w:rPr>
        <w:t>3</w:t>
      </w:r>
      <w:r w:rsidRPr="0036267F">
        <w:rPr>
          <w:color w:val="auto"/>
        </w:rPr>
        <w:t>/giờ. Quy trình xử lý khí thải được thể hiện bên dưới.</w:t>
      </w:r>
    </w:p>
    <w:p w14:paraId="67D1E57C" w14:textId="77777777" w:rsidR="005542CF" w:rsidRPr="0036267F" w:rsidRDefault="00DE307B" w:rsidP="00DE307B">
      <w:pPr>
        <w:pStyle w:val="Formchunbt"/>
        <w:ind w:firstLine="0"/>
        <w:rPr>
          <w:color w:val="auto"/>
        </w:rPr>
      </w:pPr>
      <w:r w:rsidRPr="0036267F">
        <w:rPr>
          <w:noProof/>
          <w:color w:val="auto"/>
        </w:rPr>
        <mc:AlternateContent>
          <mc:Choice Requires="wpc">
            <w:drawing>
              <wp:inline distT="0" distB="0" distL="0" distR="0" wp14:anchorId="5449E476" wp14:editId="31CE62ED">
                <wp:extent cx="5486400" cy="4284729"/>
                <wp:effectExtent l="0" t="0" r="0" b="0"/>
                <wp:docPr id="1021" name="Canvas 10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Text Box 1"/>
                        <wps:cNvSpPr txBox="1"/>
                        <wps:spPr>
                          <a:xfrm>
                            <a:off x="2113659" y="83668"/>
                            <a:ext cx="1637881" cy="311499"/>
                          </a:xfrm>
                          <a:prstGeom prst="rect">
                            <a:avLst/>
                          </a:prstGeom>
                          <a:solidFill>
                            <a:schemeClr val="lt1"/>
                          </a:solidFill>
                          <a:ln w="6350">
                            <a:solidFill>
                              <a:prstClr val="black"/>
                            </a:solidFill>
                          </a:ln>
                        </wps:spPr>
                        <wps:txbx>
                          <w:txbxContent>
                            <w:p w14:paraId="4E11752B" w14:textId="77777777" w:rsidR="00DE307B" w:rsidRPr="00DE307B" w:rsidRDefault="00DE307B" w:rsidP="00DE307B">
                              <w:pPr>
                                <w:jc w:val="center"/>
                                <w:rPr>
                                  <w:rFonts w:ascii="Times New Roman" w:hAnsi="Times New Roman" w:cs="Times New Roman"/>
                                </w:rPr>
                              </w:pPr>
                              <w:r w:rsidRPr="00DE307B">
                                <w:rPr>
                                  <w:rFonts w:ascii="Times New Roman" w:hAnsi="Times New Roman" w:cs="Times New Roman"/>
                                </w:rPr>
                                <w:t>Khí thải lò hơi</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4" name="Text Box 22"/>
                        <wps:cNvSpPr txBox="1"/>
                        <wps:spPr>
                          <a:xfrm>
                            <a:off x="2050080" y="717120"/>
                            <a:ext cx="1637665" cy="311150"/>
                          </a:xfrm>
                          <a:prstGeom prst="rect">
                            <a:avLst/>
                          </a:prstGeom>
                          <a:solidFill>
                            <a:schemeClr val="lt1"/>
                          </a:solidFill>
                          <a:ln w="6350">
                            <a:solidFill>
                              <a:prstClr val="black"/>
                            </a:solidFill>
                          </a:ln>
                        </wps:spPr>
                        <wps:txbx>
                          <w:txbxContent>
                            <w:p w14:paraId="4686F17D" w14:textId="77777777" w:rsidR="00DE307B" w:rsidRPr="00DE307B" w:rsidRDefault="00DE307B" w:rsidP="00DE307B">
                              <w:pPr>
                                <w:pStyle w:val="NormalWeb"/>
                                <w:spacing w:before="60" w:beforeAutospacing="0" w:after="60" w:afterAutospacing="0"/>
                                <w:jc w:val="center"/>
                              </w:pPr>
                              <w:r w:rsidRPr="00DE307B">
                                <w:t>Cyclone chùm</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5" name="Straight Arrow Connector 4"/>
                        <wps:cNvCnPr/>
                        <wps:spPr>
                          <a:xfrm>
                            <a:off x="2868697" y="395223"/>
                            <a:ext cx="216" cy="3218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22"/>
                        <wps:cNvSpPr txBox="1"/>
                        <wps:spPr>
                          <a:xfrm>
                            <a:off x="2050080" y="1370262"/>
                            <a:ext cx="1637665" cy="311150"/>
                          </a:xfrm>
                          <a:prstGeom prst="rect">
                            <a:avLst/>
                          </a:prstGeom>
                          <a:solidFill>
                            <a:schemeClr val="lt1"/>
                          </a:solidFill>
                          <a:ln w="6350">
                            <a:solidFill>
                              <a:prstClr val="black"/>
                            </a:solidFill>
                          </a:ln>
                        </wps:spPr>
                        <wps:txbx>
                          <w:txbxContent>
                            <w:p w14:paraId="76CCA90E" w14:textId="77777777" w:rsidR="00DE307B" w:rsidRPr="00DE307B" w:rsidRDefault="00DE307B" w:rsidP="00DE307B">
                              <w:pPr>
                                <w:pStyle w:val="NormalWeb"/>
                                <w:spacing w:before="60" w:beforeAutospacing="0" w:after="60" w:afterAutospacing="0"/>
                                <w:jc w:val="center"/>
                              </w:pPr>
                              <w:r w:rsidRPr="00DE307B">
                                <w:t>Ventury</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7" name="Text Box 22"/>
                        <wps:cNvSpPr txBox="1"/>
                        <wps:spPr>
                          <a:xfrm>
                            <a:off x="2050080" y="2003357"/>
                            <a:ext cx="1637665" cy="311150"/>
                          </a:xfrm>
                          <a:prstGeom prst="rect">
                            <a:avLst/>
                          </a:prstGeom>
                          <a:solidFill>
                            <a:schemeClr val="lt1"/>
                          </a:solidFill>
                          <a:ln w="6350">
                            <a:solidFill>
                              <a:prstClr val="black"/>
                            </a:solidFill>
                          </a:ln>
                        </wps:spPr>
                        <wps:txbx>
                          <w:txbxContent>
                            <w:p w14:paraId="20E58F7B" w14:textId="77777777" w:rsidR="00DE307B" w:rsidRPr="00DE307B" w:rsidRDefault="00DE307B" w:rsidP="00DE307B">
                              <w:pPr>
                                <w:pStyle w:val="NormalWeb"/>
                                <w:spacing w:before="60" w:beforeAutospacing="0" w:after="60" w:afterAutospacing="0"/>
                                <w:jc w:val="center"/>
                              </w:pPr>
                              <w:r w:rsidRPr="00DE307B">
                                <w:t>Bể nước rửa khí</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8" name="Straight Arrow Connector 7"/>
                        <wps:cNvCnPr/>
                        <wps:spPr>
                          <a:xfrm flipH="1">
                            <a:off x="2868595" y="1029902"/>
                            <a:ext cx="0" cy="340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8"/>
                        <wps:cNvCnPr/>
                        <wps:spPr>
                          <a:xfrm>
                            <a:off x="2868595" y="1681412"/>
                            <a:ext cx="0" cy="3213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2050080" y="2635445"/>
                            <a:ext cx="1637665" cy="310515"/>
                          </a:xfrm>
                          <a:prstGeom prst="rect">
                            <a:avLst/>
                          </a:prstGeom>
                          <a:solidFill>
                            <a:schemeClr val="lt1"/>
                          </a:solidFill>
                          <a:ln w="6350">
                            <a:solidFill>
                              <a:prstClr val="black"/>
                            </a:solidFill>
                          </a:ln>
                        </wps:spPr>
                        <wps:txbx>
                          <w:txbxContent>
                            <w:p w14:paraId="16DC5970" w14:textId="77777777" w:rsidR="00DE307B" w:rsidRPr="00DE307B" w:rsidRDefault="00DE307B" w:rsidP="00DE307B">
                              <w:pPr>
                                <w:pStyle w:val="NormalWeb"/>
                                <w:spacing w:before="60" w:beforeAutospacing="0" w:after="60" w:afterAutospacing="0"/>
                                <w:jc w:val="center"/>
                              </w:pPr>
                              <w:r w:rsidRPr="00DE307B">
                                <w:t>Quạt hút</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36" name="Text Box 22"/>
                        <wps:cNvSpPr txBox="1"/>
                        <wps:spPr>
                          <a:xfrm>
                            <a:off x="2050080" y="3268540"/>
                            <a:ext cx="1637665" cy="310515"/>
                          </a:xfrm>
                          <a:prstGeom prst="rect">
                            <a:avLst/>
                          </a:prstGeom>
                          <a:solidFill>
                            <a:schemeClr val="lt1"/>
                          </a:solidFill>
                          <a:ln w="6350">
                            <a:solidFill>
                              <a:prstClr val="black"/>
                            </a:solidFill>
                          </a:ln>
                        </wps:spPr>
                        <wps:txbx>
                          <w:txbxContent>
                            <w:p w14:paraId="5CABACA5" w14:textId="77777777" w:rsidR="00DE307B" w:rsidRPr="00DE307B" w:rsidRDefault="00DE307B" w:rsidP="00DE307B">
                              <w:pPr>
                                <w:pStyle w:val="NormalWeb"/>
                                <w:spacing w:before="60" w:beforeAutospacing="0" w:after="60" w:afterAutospacing="0"/>
                                <w:jc w:val="center"/>
                              </w:pPr>
                              <w:r w:rsidRPr="00DE307B">
                                <w:t>Ống thải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92" name="Straight Arrow Connector 992"/>
                        <wps:cNvCnPr/>
                        <wps:spPr>
                          <a:xfrm flipH="1">
                            <a:off x="2868595" y="2295085"/>
                            <a:ext cx="0" cy="339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Straight Arrow Connector 993"/>
                        <wps:cNvCnPr/>
                        <wps:spPr>
                          <a:xfrm>
                            <a:off x="2868595" y="2946595"/>
                            <a:ext cx="0" cy="320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4" name="Text Box 22"/>
                        <wps:cNvSpPr txBox="1"/>
                        <wps:spPr>
                          <a:xfrm>
                            <a:off x="2050080" y="3902446"/>
                            <a:ext cx="1637665" cy="309880"/>
                          </a:xfrm>
                          <a:prstGeom prst="rect">
                            <a:avLst/>
                          </a:prstGeom>
                          <a:solidFill>
                            <a:schemeClr val="lt1"/>
                          </a:solidFill>
                          <a:ln w="6350">
                            <a:solidFill>
                              <a:prstClr val="black"/>
                            </a:solidFill>
                          </a:ln>
                        </wps:spPr>
                        <wps:txbx>
                          <w:txbxContent>
                            <w:p w14:paraId="61D08D29" w14:textId="77777777" w:rsidR="00DE307B" w:rsidRPr="00DE307B" w:rsidRDefault="00DE307B" w:rsidP="00DE307B">
                              <w:pPr>
                                <w:pStyle w:val="NormalWeb"/>
                                <w:spacing w:before="60" w:beforeAutospacing="0" w:after="60" w:afterAutospacing="0"/>
                                <w:jc w:val="center"/>
                              </w:pPr>
                              <w:r w:rsidRPr="00DE307B">
                                <w:t>Môi trường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95" name="Straight Arrow Connector 995"/>
                        <wps:cNvCnPr/>
                        <wps:spPr>
                          <a:xfrm>
                            <a:off x="2868595" y="3580501"/>
                            <a:ext cx="0" cy="32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9" name="Text Box 22"/>
                        <wps:cNvSpPr txBox="1"/>
                        <wps:spPr>
                          <a:xfrm>
                            <a:off x="1155560" y="1927306"/>
                            <a:ext cx="603771" cy="231578"/>
                          </a:xfrm>
                          <a:prstGeom prst="rect">
                            <a:avLst/>
                          </a:prstGeom>
                          <a:solidFill>
                            <a:schemeClr val="lt1"/>
                          </a:solidFill>
                          <a:ln w="6350">
                            <a:noFill/>
                          </a:ln>
                        </wps:spPr>
                        <wps:txbx>
                          <w:txbxContent>
                            <w:p w14:paraId="3DD3F3DA" w14:textId="77777777" w:rsidR="00DE307B" w:rsidRPr="00DE307B" w:rsidRDefault="00DE307B" w:rsidP="00DE307B">
                              <w:pPr>
                                <w:pStyle w:val="NormalWeb"/>
                                <w:spacing w:before="60" w:beforeAutospacing="0" w:after="60" w:afterAutospacing="0"/>
                                <w:jc w:val="center"/>
                              </w:pPr>
                              <w:r w:rsidRPr="00DE307B">
                                <w:t>Nước</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00" name="Text Box 22"/>
                        <wps:cNvSpPr txBox="1"/>
                        <wps:spPr>
                          <a:xfrm>
                            <a:off x="4209389" y="2004572"/>
                            <a:ext cx="814705" cy="309880"/>
                          </a:xfrm>
                          <a:prstGeom prst="rect">
                            <a:avLst/>
                          </a:prstGeom>
                          <a:solidFill>
                            <a:schemeClr val="lt1"/>
                          </a:solidFill>
                          <a:ln w="6350">
                            <a:solidFill>
                              <a:prstClr val="black"/>
                            </a:solidFill>
                          </a:ln>
                        </wps:spPr>
                        <wps:txbx>
                          <w:txbxContent>
                            <w:p w14:paraId="100F1C78" w14:textId="77777777" w:rsidR="00DE307B" w:rsidRPr="00DE307B" w:rsidRDefault="00DE307B" w:rsidP="00DE307B">
                              <w:pPr>
                                <w:pStyle w:val="NormalWeb"/>
                                <w:spacing w:before="60" w:beforeAutospacing="0" w:after="60" w:afterAutospacing="0"/>
                                <w:jc w:val="center"/>
                              </w:pPr>
                              <w:r w:rsidRPr="00DE307B">
                                <w:t>Bể thu bụi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03" name="Text Box 22"/>
                        <wps:cNvSpPr txBox="1"/>
                        <wps:spPr>
                          <a:xfrm>
                            <a:off x="4209389" y="2634754"/>
                            <a:ext cx="814705" cy="309245"/>
                          </a:xfrm>
                          <a:prstGeom prst="rect">
                            <a:avLst/>
                          </a:prstGeom>
                          <a:solidFill>
                            <a:schemeClr val="lt1"/>
                          </a:solidFill>
                          <a:ln w="6350">
                            <a:solidFill>
                              <a:prstClr val="black"/>
                            </a:solidFill>
                          </a:ln>
                        </wps:spPr>
                        <wps:txbx>
                          <w:txbxContent>
                            <w:p w14:paraId="2C5EA034" w14:textId="77777777" w:rsidR="00DE307B" w:rsidRPr="00DE307B" w:rsidRDefault="00DE307B" w:rsidP="00DE307B">
                              <w:pPr>
                                <w:pStyle w:val="NormalWeb"/>
                                <w:spacing w:before="60" w:beforeAutospacing="0" w:after="60" w:afterAutospacing="0"/>
                                <w:jc w:val="center"/>
                              </w:pPr>
                              <w:r w:rsidRPr="00DE307B">
                                <w:t>Bể lắng bụi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04" name="Straight Arrow Connector 1004"/>
                        <wps:cNvCnPr/>
                        <wps:spPr>
                          <a:xfrm>
                            <a:off x="3687745" y="2158932"/>
                            <a:ext cx="521644" cy="58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008" name="Elbow Connector 1008"/>
                        <wps:cNvCnPr/>
                        <wps:spPr>
                          <a:xfrm>
                            <a:off x="3687745" y="1531907"/>
                            <a:ext cx="928997" cy="472436"/>
                          </a:xfrm>
                          <a:prstGeom prst="bentConnector2">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013" name="Straight Arrow Connector 1013"/>
                        <wps:cNvCnPr/>
                        <wps:spPr>
                          <a:xfrm>
                            <a:off x="4616742" y="2314196"/>
                            <a:ext cx="0" cy="320275"/>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1017" name="Elbow Connector 1017"/>
                        <wps:cNvCnPr/>
                        <wps:spPr>
                          <a:xfrm rot="5400000" flipH="1">
                            <a:off x="2624391" y="951339"/>
                            <a:ext cx="1418039" cy="2566662"/>
                          </a:xfrm>
                          <a:prstGeom prst="bentConnector4">
                            <a:avLst>
                              <a:gd name="adj1" fmla="val -10452"/>
                              <a:gd name="adj2" fmla="val 113982"/>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018" name="Straight Arrow Connector 1018"/>
                        <wps:cNvCnPr/>
                        <wps:spPr>
                          <a:xfrm flipV="1">
                            <a:off x="1708219" y="2158690"/>
                            <a:ext cx="341861" cy="58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449E476" id="Canvas 1021" o:spid="_x0000_s1195" editas="canvas" style="width:6in;height:337.4pt;mso-position-horizontal-relative:char;mso-position-vertical-relative:line" coordsize="54864,4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">
                <v:shape id="_x0000_s1196" type="#_x0000_t75" style="position:absolute;width:54864;height:42843;visibility:visible;mso-wrap-style:square">
                  <v:fill o:detectmouseclick="t"/>
                  <v:path o:connecttype="none"/>
                </v:shape>
                <v:shape id="Text Box 1" o:spid="_x0000_s1197" type="#_x0000_t202" style="position:absolute;left:21136;top:836;width:16379;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" fillcolor="white [3201]" strokeweight=".5pt">
                  <v:textbox inset=".1mm,.1mm,.1mm,.1mm">
                    <w:txbxContent>
                      <w:p w14:paraId="4E11752B" w14:textId="77777777" w:rsidR="00DE307B" w:rsidRPr="00DE307B" w:rsidRDefault="00DE307B" w:rsidP="00DE307B">
                        <w:pPr>
                          <w:jc w:val="center"/>
                          <w:rPr>
                            <w:rFonts w:ascii="Times New Roman" w:hAnsi="Times New Roman" w:cs="Times New Roman"/>
                          </w:rPr>
                        </w:pPr>
                        <w:r w:rsidRPr="00DE307B">
                          <w:rPr>
                            <w:rFonts w:ascii="Times New Roman" w:hAnsi="Times New Roman" w:cs="Times New Roman"/>
                          </w:rPr>
                          <w:t>Khí thải lò hơi</w:t>
                        </w:r>
                      </w:p>
                    </w:txbxContent>
                  </v:textbox>
                </v:shape>
                <v:shape id="Text Box 22" o:spid="_x0000_s1198" type="#_x0000_t202" style="position:absolute;left:20500;top:7171;width:16377;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" fillcolor="white [3201]" strokeweight=".5pt">
                  <v:textbox inset=".1mm,.1mm,.1mm,.1mm">
                    <w:txbxContent>
                      <w:p w14:paraId="4686F17D" w14:textId="77777777" w:rsidR="00DE307B" w:rsidRPr="00DE307B" w:rsidRDefault="00DE307B" w:rsidP="00DE307B">
                        <w:pPr>
                          <w:pStyle w:val="NormalWeb"/>
                          <w:spacing w:before="60" w:beforeAutospacing="0" w:after="60" w:afterAutospacing="0"/>
                          <w:jc w:val="center"/>
                        </w:pPr>
                        <w:r w:rsidRPr="00DE307B">
                          <w:t>Cyclone chùm</w:t>
                        </w:r>
                      </w:p>
                    </w:txbxContent>
                  </v:textbox>
                </v:shape>
                <v:shape id="Straight Arrow Connector 4" o:spid="_x0000_s1199" type="#_x0000_t32" style="position:absolute;left:28686;top:3952;width:3;height:3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" strokecolor="black [3213]" strokeweight=".5pt">
                  <v:stroke endarrow="block" joinstyle="miter"/>
                </v:shape>
                <v:shape id="Text Box 22" o:spid="_x0000_s1200" type="#_x0000_t202" style="position:absolute;left:20500;top:13702;width:16377;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" fillcolor="white [3201]" strokeweight=".5pt">
                  <v:textbox inset=".1mm,.1mm,.1mm,.1mm">
                    <w:txbxContent>
                      <w:p w14:paraId="76CCA90E" w14:textId="77777777" w:rsidR="00DE307B" w:rsidRPr="00DE307B" w:rsidRDefault="00DE307B" w:rsidP="00DE307B">
                        <w:pPr>
                          <w:pStyle w:val="NormalWeb"/>
                          <w:spacing w:before="60" w:beforeAutospacing="0" w:after="60" w:afterAutospacing="0"/>
                          <w:jc w:val="center"/>
                        </w:pPr>
                        <w:r w:rsidRPr="00DE307B">
                          <w:t>Ventury</w:t>
                        </w:r>
                      </w:p>
                    </w:txbxContent>
                  </v:textbox>
                </v:shape>
                <v:shape id="Text Box 22" o:spid="_x0000_s1201" type="#_x0000_t202" style="position:absolute;left:20500;top:20033;width:16377;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" fillcolor="white [3201]" strokeweight=".5pt">
                  <v:textbox inset=".1mm,.1mm,.1mm,.1mm">
                    <w:txbxContent>
                      <w:p w14:paraId="20E58F7B" w14:textId="77777777" w:rsidR="00DE307B" w:rsidRPr="00DE307B" w:rsidRDefault="00DE307B" w:rsidP="00DE307B">
                        <w:pPr>
                          <w:pStyle w:val="NormalWeb"/>
                          <w:spacing w:before="60" w:beforeAutospacing="0" w:after="60" w:afterAutospacing="0"/>
                          <w:jc w:val="center"/>
                        </w:pPr>
                        <w:r w:rsidRPr="00DE307B">
                          <w:t>Bể nước rửa khí</w:t>
                        </w:r>
                      </w:p>
                    </w:txbxContent>
                  </v:textbox>
                </v:shape>
                <v:shape id="Straight Arrow Connector 7" o:spid="_x0000_s1202" type="#_x0000_t32" style="position:absolute;left:28685;top:10299;width:0;height:34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" strokecolor="black [3213]" strokeweight=".5pt">
                  <v:stroke endarrow="block" joinstyle="miter"/>
                </v:shape>
                <v:shape id="Straight Arrow Connector 8" o:spid="_x0000_s1203" type="#_x0000_t32" style="position:absolute;left:28685;top:16814;width:0;height:3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" strokecolor="black [3213]" strokeweight=".5pt">
                  <v:stroke endarrow="block" joinstyle="miter"/>
                </v:shape>
                <v:shape id="Text Box 22" o:spid="_x0000_s1204" type="#_x0000_t202" style="position:absolute;left:20500;top:26354;width:1637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" fillcolor="white [3201]" strokeweight=".5pt">
                  <v:textbox inset=".1mm,.1mm,.1mm,.1mm">
                    <w:txbxContent>
                      <w:p w14:paraId="16DC5970" w14:textId="77777777" w:rsidR="00DE307B" w:rsidRPr="00DE307B" w:rsidRDefault="00DE307B" w:rsidP="00DE307B">
                        <w:pPr>
                          <w:pStyle w:val="NormalWeb"/>
                          <w:spacing w:before="60" w:beforeAutospacing="0" w:after="60" w:afterAutospacing="0"/>
                          <w:jc w:val="center"/>
                        </w:pPr>
                        <w:r w:rsidRPr="00DE307B">
                          <w:t>Quạt hút</w:t>
                        </w:r>
                      </w:p>
                    </w:txbxContent>
                  </v:textbox>
                </v:shape>
                <v:shape id="Text Box 22" o:spid="_x0000_s1205" type="#_x0000_t202" style="position:absolute;left:20500;top:32685;width:1637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" fillcolor="white [3201]" strokeweight=".5pt">
                  <v:textbox inset=".1mm,.1mm,.1mm,.1mm">
                    <w:txbxContent>
                      <w:p w14:paraId="5CABACA5" w14:textId="77777777" w:rsidR="00DE307B" w:rsidRPr="00DE307B" w:rsidRDefault="00DE307B" w:rsidP="00DE307B">
                        <w:pPr>
                          <w:pStyle w:val="NormalWeb"/>
                          <w:spacing w:before="60" w:beforeAutospacing="0" w:after="60" w:afterAutospacing="0"/>
                          <w:jc w:val="center"/>
                        </w:pPr>
                        <w:r w:rsidRPr="00DE307B">
                          <w:t>Ống thải</w:t>
                        </w:r>
                      </w:p>
                    </w:txbxContent>
                  </v:textbox>
                </v:shape>
                <v:shape id="Straight Arrow Connector 992" o:spid="_x0000_s1206" type="#_x0000_t32" style="position:absolute;left:28685;top:22950;width:0;height:3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" strokecolor="black [3213]" strokeweight=".5pt">
                  <v:stroke endarrow="block" joinstyle="miter"/>
                </v:shape>
                <v:shape id="Straight Arrow Connector 993" o:spid="_x0000_s1207" type="#_x0000_t32" style="position:absolute;left:28685;top:29465;width: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" strokecolor="black [3213]" strokeweight=".5pt">
                  <v:stroke endarrow="block" joinstyle="miter"/>
                </v:shape>
                <v:shape id="Text Box 22" o:spid="_x0000_s1208" type="#_x0000_t202" style="position:absolute;left:20500;top:39024;width:1637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" fillcolor="white [3201]" strokeweight=".5pt">
                  <v:textbox inset=".1mm,.1mm,.1mm,.1mm">
                    <w:txbxContent>
                      <w:p w14:paraId="61D08D29" w14:textId="77777777" w:rsidR="00DE307B" w:rsidRPr="00DE307B" w:rsidRDefault="00DE307B" w:rsidP="00DE307B">
                        <w:pPr>
                          <w:pStyle w:val="NormalWeb"/>
                          <w:spacing w:before="60" w:beforeAutospacing="0" w:after="60" w:afterAutospacing="0"/>
                          <w:jc w:val="center"/>
                        </w:pPr>
                        <w:r w:rsidRPr="00DE307B">
                          <w:t>Môi trường</w:t>
                        </w:r>
                      </w:p>
                    </w:txbxContent>
                  </v:textbox>
                </v:shape>
                <v:shape id="Straight Arrow Connector 995" o:spid="_x0000_s1209" type="#_x0000_t32" style="position:absolute;left:28685;top:35805;width:0;height:3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" strokecolor="black [3213]" strokeweight=".5pt">
                  <v:stroke endarrow="block" joinstyle="miter"/>
                </v:shape>
                <v:shape id="Text Box 22" o:spid="_x0000_s1210" type="#_x0000_t202" style="position:absolute;left:11555;top:19273;width:6038;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" fillcolor="white [3201]" stroked="f" strokeweight=".5pt">
                  <v:textbox inset=".1mm,.1mm,.1mm,.1mm">
                    <w:txbxContent>
                      <w:p w14:paraId="3DD3F3DA" w14:textId="77777777" w:rsidR="00DE307B" w:rsidRPr="00DE307B" w:rsidRDefault="00DE307B" w:rsidP="00DE307B">
                        <w:pPr>
                          <w:pStyle w:val="NormalWeb"/>
                          <w:spacing w:before="60" w:beforeAutospacing="0" w:after="60" w:afterAutospacing="0"/>
                          <w:jc w:val="center"/>
                        </w:pPr>
                        <w:r w:rsidRPr="00DE307B">
                          <w:t>Nước</w:t>
                        </w:r>
                      </w:p>
                    </w:txbxContent>
                  </v:textbox>
                </v:shape>
                <v:shape id="Text Box 22" o:spid="_x0000_s1211" type="#_x0000_t202" style="position:absolute;left:42093;top:20045;width:814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" fillcolor="white [3201]" strokeweight=".5pt">
                  <v:textbox inset=".1mm,.1mm,.1mm,.1mm">
                    <w:txbxContent>
                      <w:p w14:paraId="100F1C78" w14:textId="77777777" w:rsidR="00DE307B" w:rsidRPr="00DE307B" w:rsidRDefault="00DE307B" w:rsidP="00DE307B">
                        <w:pPr>
                          <w:pStyle w:val="NormalWeb"/>
                          <w:spacing w:before="60" w:beforeAutospacing="0" w:after="60" w:afterAutospacing="0"/>
                          <w:jc w:val="center"/>
                        </w:pPr>
                        <w:r w:rsidRPr="00DE307B">
                          <w:t>Bể thu bụi</w:t>
                        </w:r>
                      </w:p>
                    </w:txbxContent>
                  </v:textbox>
                </v:shape>
                <v:shape id="Text Box 22" o:spid="_x0000_s1212" type="#_x0000_t202" style="position:absolute;left:42093;top:26347;width:814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" fillcolor="white [3201]" strokeweight=".5pt">
                  <v:textbox inset=".1mm,.1mm,.1mm,.1mm">
                    <w:txbxContent>
                      <w:p w14:paraId="2C5EA034" w14:textId="77777777" w:rsidR="00DE307B" w:rsidRPr="00DE307B" w:rsidRDefault="00DE307B" w:rsidP="00DE307B">
                        <w:pPr>
                          <w:pStyle w:val="NormalWeb"/>
                          <w:spacing w:before="60" w:beforeAutospacing="0" w:after="60" w:afterAutospacing="0"/>
                          <w:jc w:val="center"/>
                        </w:pPr>
                        <w:r w:rsidRPr="00DE307B">
                          <w:t>Bể lắng bụi</w:t>
                        </w:r>
                      </w:p>
                    </w:txbxContent>
                  </v:textbox>
                </v:shape>
                <v:shape id="Straight Arrow Connector 1004" o:spid="_x0000_s1213" type="#_x0000_t32" style="position:absolute;left:36877;top:21589;width:521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" strokecolor="black [3213]" strokeweight=".5pt">
                  <v:stroke dashstyle="dashDot" endarrow="block" joinstyle="miter"/>
                </v:shape>
                <v:shape id="Elbow Connector 1008" o:spid="_x0000_s1214" type="#_x0000_t33" style="position:absolute;left:36877;top:15319;width:9290;height:47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" strokecolor="black [3213]" strokeweight=".5pt">
                  <v:stroke dashstyle="dashDot" endarrow="block"/>
                </v:shape>
                <v:shape id="Straight Arrow Connector 1013" o:spid="_x0000_s1215" type="#_x0000_t32" style="position:absolute;left:46167;top:23141;width:0;height:3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" strokecolor="black [3213]" strokeweight=".5pt">
                  <v:stroke dashstyle="dashDot"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017" o:spid="_x0000_s1216" type="#_x0000_t35" style="position:absolute;left:26244;top:9512;width:14180;height:256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" adj="-2258,24620" strokecolor="#5b9bd5 [3204]" strokeweight=".5pt">
                  <v:stroke dashstyle="dash" endarrow="block"/>
                </v:shape>
                <v:shape id="Straight Arrow Connector 1018" o:spid="_x0000_s1217" type="#_x0000_t32" style="position:absolute;left:17082;top:21586;width:3418;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" strokecolor="#5b9bd5 [3204]" strokeweight=".5pt">
                  <v:stroke dashstyle="dash" endarrow="block" joinstyle="miter"/>
                </v:shape>
                <w10:anchorlock/>
              </v:group>
            </w:pict>
          </mc:Fallback>
        </mc:AlternateContent>
      </w:r>
    </w:p>
    <w:p w14:paraId="7A5DA2A8" w14:textId="195D48C9" w:rsidR="0020471F" w:rsidRPr="0036267F" w:rsidRDefault="0020471F" w:rsidP="0020471F">
      <w:pPr>
        <w:pStyle w:val="Vnbnnidung40"/>
        <w:widowControl/>
        <w:adjustRightInd w:val="0"/>
        <w:snapToGrid w:val="0"/>
        <w:spacing w:before="120" w:after="0"/>
        <w:rPr>
          <w:b/>
        </w:rPr>
      </w:pPr>
      <w:bookmarkStart w:id="135" w:name="_Toc112241641"/>
      <w:r w:rsidRPr="0036267F">
        <w:rPr>
          <w:b/>
        </w:rPr>
        <w:t>Hình 3.</w:t>
      </w:r>
      <w:r w:rsidRPr="0036267F">
        <w:rPr>
          <w:b/>
        </w:rPr>
        <w:fldChar w:fldCharType="begin"/>
      </w:r>
      <w:r w:rsidRPr="0036267F">
        <w:rPr>
          <w:b/>
        </w:rPr>
        <w:instrText xml:space="preserve"> SEQ Hình_3. \* ARABIC </w:instrText>
      </w:r>
      <w:r w:rsidRPr="0036267F">
        <w:rPr>
          <w:b/>
        </w:rPr>
        <w:fldChar w:fldCharType="separate"/>
      </w:r>
      <w:r w:rsidR="00EE39EF">
        <w:rPr>
          <w:b/>
          <w:noProof/>
        </w:rPr>
        <w:t>5</w:t>
      </w:r>
      <w:r w:rsidRPr="0036267F">
        <w:rPr>
          <w:b/>
        </w:rPr>
        <w:fldChar w:fldCharType="end"/>
      </w:r>
      <w:r w:rsidRPr="0036267F">
        <w:rPr>
          <w:b/>
        </w:rPr>
        <w:t xml:space="preserve">. Sơ đồ </w:t>
      </w:r>
      <w:r w:rsidR="005542CF" w:rsidRPr="0036267F">
        <w:rPr>
          <w:b/>
        </w:rPr>
        <w:t xml:space="preserve">hệ thống xử lý </w:t>
      </w:r>
      <w:r w:rsidR="00DE307B" w:rsidRPr="0036267F">
        <w:rPr>
          <w:b/>
        </w:rPr>
        <w:t>khí thải lò hơi</w:t>
      </w:r>
      <w:bookmarkEnd w:id="135"/>
    </w:p>
    <w:p w14:paraId="7535F459" w14:textId="77777777" w:rsidR="008A2C5A" w:rsidRPr="0036267F" w:rsidRDefault="008A2C5A" w:rsidP="008A2C5A">
      <w:pPr>
        <w:pStyle w:val="Formchunbt"/>
        <w:rPr>
          <w:i/>
          <w:color w:val="auto"/>
        </w:rPr>
      </w:pPr>
      <w:r w:rsidRPr="0036267F">
        <w:rPr>
          <w:i/>
          <w:color w:val="auto"/>
        </w:rPr>
        <w:t>Thuyết minh quy trình xử lý</w:t>
      </w:r>
    </w:p>
    <w:p w14:paraId="31EBFB23" w14:textId="77777777" w:rsidR="00DE307B" w:rsidRPr="0036267F" w:rsidRDefault="00DE307B" w:rsidP="006D3163">
      <w:pPr>
        <w:pStyle w:val="Formchunbt"/>
        <w:rPr>
          <w:color w:val="auto"/>
        </w:rPr>
      </w:pPr>
      <w:r w:rsidRPr="0036267F">
        <w:rPr>
          <w:color w:val="auto"/>
        </w:rPr>
        <w:t>Khí thải công nghiệp phát sinh từ lò hơi đốt gỗ vụn có các thành phần là bụi, CO, SO</w:t>
      </w:r>
      <w:r w:rsidRPr="0036267F">
        <w:rPr>
          <w:color w:val="auto"/>
          <w:vertAlign w:val="subscript"/>
        </w:rPr>
        <w:t>2</w:t>
      </w:r>
      <w:r w:rsidRPr="0036267F">
        <w:rPr>
          <w:color w:val="auto"/>
        </w:rPr>
        <w:t>, NO</w:t>
      </w:r>
      <w:r w:rsidRPr="0036267F">
        <w:rPr>
          <w:color w:val="auto"/>
          <w:vertAlign w:val="subscript"/>
        </w:rPr>
        <w:t>x</w:t>
      </w:r>
      <w:r w:rsidRPr="0036267F">
        <w:rPr>
          <w:color w:val="auto"/>
        </w:rPr>
        <w:t xml:space="preserve"> theo áp lực của quạt hút và áp suất được đẩy theo đường ống dẫn khí vào bộ sấy khí.</w:t>
      </w:r>
    </w:p>
    <w:p w14:paraId="450E2A7B" w14:textId="77777777" w:rsidR="00DE307B" w:rsidRPr="0036267F" w:rsidRDefault="00DE307B" w:rsidP="006D3163">
      <w:pPr>
        <w:pStyle w:val="Formchunbt"/>
        <w:rPr>
          <w:color w:val="auto"/>
        </w:rPr>
      </w:pPr>
      <w:r w:rsidRPr="0036267F">
        <w:rPr>
          <w:color w:val="auto"/>
        </w:rPr>
        <w:t>Dòng không khí đi theo ống dẫn đến cyclone chùm.</w:t>
      </w:r>
    </w:p>
    <w:p w14:paraId="4B809670" w14:textId="77777777" w:rsidR="00DE307B" w:rsidRPr="0036267F" w:rsidRDefault="00DE307B" w:rsidP="006D3163">
      <w:pPr>
        <w:pStyle w:val="Formchunbt"/>
        <w:rPr>
          <w:color w:val="auto"/>
        </w:rPr>
      </w:pPr>
      <w:r w:rsidRPr="0036267F">
        <w:rPr>
          <w:color w:val="auto"/>
        </w:rPr>
        <w:lastRenderedPageBreak/>
        <w:t>Khí thải cùng với bụi sẽ đi vào thiết bị theo phương tiếp tuyến với ống trụ và chuyển động xoáy tròn đi xuống phía dưới. Khi dòng khí và bụi chuyển động theo quỹ đạo tròn (dòng xoáy) thì các hạt bụi có trọng lượng lớn hơn các phân tử khí sẽ chịu tác dụng của lực ty tâm văng ra xa trục và va vào thành. Khi bụi chạm thành, nó sẽ bị mất quán tính và rơi xuống ngăn chứa bụi phía dưới. Còn với hạt bụi nhẹ thì nó sẽ đọng lại làm thành lớp rồi cuối cùng khi đủ nặng nó cũng bị rơi xuống đáy.</w:t>
      </w:r>
    </w:p>
    <w:p w14:paraId="1F1813CB" w14:textId="77777777" w:rsidR="00DE307B" w:rsidRPr="0036267F" w:rsidRDefault="00DE307B" w:rsidP="006D3163">
      <w:pPr>
        <w:pStyle w:val="Formchunbt"/>
        <w:rPr>
          <w:color w:val="auto"/>
        </w:rPr>
      </w:pPr>
      <w:r w:rsidRPr="0036267F">
        <w:rPr>
          <w:color w:val="auto"/>
        </w:rPr>
        <w:t>Khí thải sau khi qua cyclone sẽ tiếp tục qua ventury.</w:t>
      </w:r>
    </w:p>
    <w:p w14:paraId="79BC02B2" w14:textId="77777777" w:rsidR="00DE307B" w:rsidRPr="0036267F" w:rsidRDefault="00DE307B" w:rsidP="006D3163">
      <w:pPr>
        <w:pStyle w:val="Formchunbt"/>
        <w:rPr>
          <w:color w:val="auto"/>
        </w:rPr>
      </w:pPr>
      <w:r w:rsidRPr="0036267F">
        <w:rPr>
          <w:color w:val="auto"/>
        </w:rPr>
        <w:t>Ventury (đặt nằm đứng) để loại bỏ một phần bụi trong khí thải.</w:t>
      </w:r>
    </w:p>
    <w:p w14:paraId="3CC07075" w14:textId="77777777" w:rsidR="00DE307B" w:rsidRPr="0036267F" w:rsidRDefault="00DE307B" w:rsidP="006D3163">
      <w:pPr>
        <w:pStyle w:val="Formchunbt"/>
        <w:rPr>
          <w:color w:val="auto"/>
        </w:rPr>
      </w:pPr>
      <w:r w:rsidRPr="0036267F">
        <w:rPr>
          <w:color w:val="auto"/>
        </w:rPr>
        <w:t>Nguyên lý hoạt động của ventury thay đổi vận tốc dòng khí đột ngột sau chỗ thắt của ống dẫn. Nước được phun vào ống trước đoạn ống trụ nơi thắt dòng tạo thành những giọt dịch lớn chứa bụi. Các giọt dịch bụi này được thu gom nhờ vào tháp hấp thụ.</w:t>
      </w:r>
    </w:p>
    <w:p w14:paraId="3DA713D8" w14:textId="77777777" w:rsidR="00DE307B" w:rsidRPr="0036267F" w:rsidRDefault="00DE307B" w:rsidP="006D3163">
      <w:pPr>
        <w:pStyle w:val="Formchunbt"/>
        <w:rPr>
          <w:color w:val="auto"/>
        </w:rPr>
      </w:pPr>
      <w:r w:rsidRPr="0036267F">
        <w:rPr>
          <w:color w:val="auto"/>
        </w:rPr>
        <w:t>Khí thải được dẫn vào bể nước rửa khí. Khí SO</w:t>
      </w:r>
      <w:r w:rsidRPr="0036267F">
        <w:rPr>
          <w:color w:val="auto"/>
          <w:vertAlign w:val="subscript"/>
        </w:rPr>
        <w:t>2</w:t>
      </w:r>
      <w:r w:rsidRPr="0036267F">
        <w:rPr>
          <w:color w:val="auto"/>
        </w:rPr>
        <w:t>, NOx, bụi lơ lững có trong dòng khí, khi tiếp xúc với nước. Nước được đưa qua các ngăn lắng để lắng cặn. Tại đây, bùn và nước chuyển động với tốc độ thấp theo phương nằm ngang làm cho các hạt bụi lắng xuống đáy. Để tăng hiệu suất lắng bụi bằng cách làm các vách ngăn trong hồ, có các cửa tràn đan chéo nhau. Nhằm làm cho dòng chuyển động của nước bùn bị thay đổi một cách đột ngột, làm cho các hạt bụi va vào thành của các vách ngăn bị giảm động năng rồi rơi xuống đáy. Hỗn hợp nước bùn sau khi được lắng bụi qua nhiều ngăn thì đến ngăn cuối cùng đã được lọc khoảng 80%. Tại đây, nước này lại được bơm tuần hoàn vào tháp lọc bụi. Để lấy bụi ra ngoài, mỗi ngăn của hồ lắng gắn một van để xả. Định kỳ, mở các van này để xả bùn ra một hồ chứa bùn để lắng và thu gom.</w:t>
      </w:r>
    </w:p>
    <w:p w14:paraId="4DB1090E" w14:textId="6760C624" w:rsidR="00DE307B" w:rsidRDefault="00DE307B" w:rsidP="00DE307B">
      <w:pPr>
        <w:pStyle w:val="Formchunbt"/>
        <w:rPr>
          <w:color w:val="auto"/>
        </w:rPr>
      </w:pPr>
      <w:r w:rsidRPr="0036267F">
        <w:rPr>
          <w:color w:val="auto"/>
        </w:rPr>
        <w:t xml:space="preserve">Khí thải sau khi qua bể nước rửa khí sẽ được quạt hút vào ống thải và phát tán vào môi trường xung quanh. </w:t>
      </w:r>
    </w:p>
    <w:p w14:paraId="1BB531C9" w14:textId="77777777" w:rsidR="00CA3E28" w:rsidRPr="0036267F" w:rsidRDefault="00D976B4" w:rsidP="00CA3E28">
      <w:pPr>
        <w:pStyle w:val="Heading5"/>
        <w:rPr>
          <w:highlight w:val="white"/>
          <w:lang w:val="en-US"/>
        </w:rPr>
      </w:pPr>
      <w:r w:rsidRPr="0036267F">
        <w:rPr>
          <w:highlight w:val="white"/>
          <w:lang w:val="en-US"/>
        </w:rPr>
        <w:t>b</w:t>
      </w:r>
      <w:r w:rsidR="00CA3E28" w:rsidRPr="0036267F">
        <w:rPr>
          <w:highlight w:val="white"/>
          <w:lang w:val="en-US"/>
        </w:rPr>
        <w:t>. Thông số kỹ thuật cơ bản</w:t>
      </w:r>
    </w:p>
    <w:p w14:paraId="11439B61" w14:textId="77777777" w:rsidR="008A2C5A" w:rsidRPr="0036267F" w:rsidRDefault="008A2C5A" w:rsidP="008A2C5A">
      <w:pPr>
        <w:pStyle w:val="Formchunbt"/>
        <w:rPr>
          <w:color w:val="auto"/>
        </w:rPr>
      </w:pPr>
      <w:r w:rsidRPr="0036267F">
        <w:rPr>
          <w:color w:val="auto"/>
        </w:rPr>
        <w:t>Thông số của hệ thống xử lý bụi</w:t>
      </w:r>
      <w:r w:rsidR="005542CF" w:rsidRPr="0036267F">
        <w:rPr>
          <w:color w:val="auto"/>
        </w:rPr>
        <w:t xml:space="preserve"> túi vải</w:t>
      </w:r>
      <w:r w:rsidRPr="0036267F">
        <w:rPr>
          <w:color w:val="auto"/>
        </w:rPr>
        <w:t xml:space="preserve"> được thể hiện ở bảng 3.</w:t>
      </w:r>
      <w:r w:rsidR="005542CF" w:rsidRPr="0036267F">
        <w:rPr>
          <w:color w:val="auto"/>
        </w:rPr>
        <w:t>6</w:t>
      </w:r>
      <w:r w:rsidRPr="0036267F">
        <w:rPr>
          <w:color w:val="auto"/>
        </w:rPr>
        <w:t>.</w:t>
      </w:r>
    </w:p>
    <w:p w14:paraId="69AC83EB" w14:textId="27D39AA4" w:rsidR="00CA3E28" w:rsidRPr="0036267F" w:rsidRDefault="008A2C5A" w:rsidP="00603117">
      <w:pPr>
        <w:pStyle w:val="Vnbnnidung40"/>
        <w:widowControl/>
        <w:adjustRightInd w:val="0"/>
        <w:snapToGrid w:val="0"/>
        <w:spacing w:before="120" w:after="120" w:line="300" w:lineRule="auto"/>
        <w:rPr>
          <w:b/>
        </w:rPr>
      </w:pPr>
      <w:bookmarkStart w:id="136" w:name="_Toc112241623"/>
      <w:r w:rsidRPr="0036267F">
        <w:rPr>
          <w:b/>
        </w:rPr>
        <w:t>Bảng 3.</w:t>
      </w:r>
      <w:r w:rsidRPr="0036267F">
        <w:rPr>
          <w:b/>
        </w:rPr>
        <w:fldChar w:fldCharType="begin"/>
      </w:r>
      <w:r w:rsidRPr="0036267F">
        <w:rPr>
          <w:b/>
        </w:rPr>
        <w:instrText xml:space="preserve"> SEQ Bảng_3. \* ARABIC </w:instrText>
      </w:r>
      <w:r w:rsidRPr="0036267F">
        <w:rPr>
          <w:b/>
        </w:rPr>
        <w:fldChar w:fldCharType="separate"/>
      </w:r>
      <w:r w:rsidR="00EE39EF">
        <w:rPr>
          <w:b/>
          <w:noProof/>
        </w:rPr>
        <w:t>6</w:t>
      </w:r>
      <w:r w:rsidRPr="0036267F">
        <w:rPr>
          <w:b/>
        </w:rPr>
        <w:fldChar w:fldCharType="end"/>
      </w:r>
      <w:r w:rsidRPr="0036267F">
        <w:rPr>
          <w:b/>
        </w:rPr>
        <w:t xml:space="preserve">. Đặc tính kỹ thuật hệ thống xử lý </w:t>
      </w:r>
      <w:r w:rsidR="007B6AD4">
        <w:rPr>
          <w:b/>
        </w:rPr>
        <w:t xml:space="preserve">khí thải </w:t>
      </w:r>
      <w:r w:rsidR="00DE307B" w:rsidRPr="0036267F">
        <w:rPr>
          <w:b/>
        </w:rPr>
        <w:t>lò hơi</w:t>
      </w:r>
      <w:bookmarkEnd w:id="136"/>
    </w:p>
    <w:tbl>
      <w:tblPr>
        <w:tblStyle w:val="Tablecontent1"/>
        <w:tblW w:w="0" w:type="auto"/>
        <w:tblLook w:val="04A0" w:firstRow="1" w:lastRow="0" w:firstColumn="1" w:lastColumn="0" w:noHBand="0" w:noVBand="1"/>
      </w:tblPr>
      <w:tblGrid>
        <w:gridCol w:w="1838"/>
        <w:gridCol w:w="4536"/>
        <w:gridCol w:w="1418"/>
        <w:gridCol w:w="1270"/>
      </w:tblGrid>
      <w:tr w:rsidR="0036267F" w:rsidRPr="0036267F" w14:paraId="6C8A8326" w14:textId="77777777" w:rsidTr="006D3163">
        <w:tc>
          <w:tcPr>
            <w:tcW w:w="1838" w:type="dxa"/>
          </w:tcPr>
          <w:p w14:paraId="1A4DCA9B"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b/>
                <w:color w:val="auto"/>
                <w:sz w:val="26"/>
              </w:rPr>
              <w:t>Thiết bị</w:t>
            </w:r>
          </w:p>
        </w:tc>
        <w:tc>
          <w:tcPr>
            <w:tcW w:w="4536" w:type="dxa"/>
          </w:tcPr>
          <w:p w14:paraId="356255EE"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b/>
                <w:color w:val="auto"/>
                <w:sz w:val="26"/>
              </w:rPr>
              <w:t>Đặc tính</w:t>
            </w:r>
          </w:p>
        </w:tc>
        <w:tc>
          <w:tcPr>
            <w:tcW w:w="1418" w:type="dxa"/>
          </w:tcPr>
          <w:p w14:paraId="18875917"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b/>
                <w:color w:val="auto"/>
                <w:sz w:val="26"/>
              </w:rPr>
              <w:t>Vật liệu</w:t>
            </w:r>
          </w:p>
        </w:tc>
        <w:tc>
          <w:tcPr>
            <w:tcW w:w="1270" w:type="dxa"/>
          </w:tcPr>
          <w:p w14:paraId="1B7181BA"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b/>
                <w:color w:val="auto"/>
                <w:sz w:val="26"/>
              </w:rPr>
              <w:t>Số lượng</w:t>
            </w:r>
          </w:p>
        </w:tc>
      </w:tr>
      <w:tr w:rsidR="0036267F" w:rsidRPr="0036267F" w14:paraId="26E9F82D" w14:textId="77777777" w:rsidTr="006D3163">
        <w:tc>
          <w:tcPr>
            <w:tcW w:w="1838" w:type="dxa"/>
            <w:vAlign w:val="center"/>
          </w:tcPr>
          <w:p w14:paraId="18D64D0E"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Cyclone chùm</w:t>
            </w:r>
          </w:p>
        </w:tc>
        <w:tc>
          <w:tcPr>
            <w:tcW w:w="4536" w:type="dxa"/>
          </w:tcPr>
          <w:p w14:paraId="7056DC7D"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 xml:space="preserve">Kích thước: cao 6.200mm; đường kính 1.200 mm, </w:t>
            </w:r>
          </w:p>
          <w:p w14:paraId="4F558F69"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Đường kính ống khói ra Ø450</w:t>
            </w:r>
          </w:p>
        </w:tc>
        <w:tc>
          <w:tcPr>
            <w:tcW w:w="1418" w:type="dxa"/>
            <w:vAlign w:val="center"/>
          </w:tcPr>
          <w:p w14:paraId="206B8D7B"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color w:val="auto"/>
                <w:sz w:val="26"/>
              </w:rPr>
              <w:t>Thép CT3</w:t>
            </w:r>
          </w:p>
        </w:tc>
        <w:tc>
          <w:tcPr>
            <w:tcW w:w="1270" w:type="dxa"/>
            <w:vAlign w:val="center"/>
          </w:tcPr>
          <w:p w14:paraId="591F7575"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color w:val="auto"/>
                <w:sz w:val="26"/>
              </w:rPr>
              <w:t>1</w:t>
            </w:r>
          </w:p>
        </w:tc>
      </w:tr>
      <w:tr w:rsidR="0036267F" w:rsidRPr="0036267F" w14:paraId="2DD4CD79" w14:textId="77777777" w:rsidTr="006D3163">
        <w:tc>
          <w:tcPr>
            <w:tcW w:w="1838" w:type="dxa"/>
            <w:vAlign w:val="center"/>
          </w:tcPr>
          <w:p w14:paraId="78E294AF"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lastRenderedPageBreak/>
              <w:t>Ventury</w:t>
            </w:r>
          </w:p>
        </w:tc>
        <w:tc>
          <w:tcPr>
            <w:tcW w:w="4536" w:type="dxa"/>
          </w:tcPr>
          <w:p w14:paraId="276F0293"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Chiều cao: 1.400 mm</w:t>
            </w:r>
          </w:p>
          <w:p w14:paraId="68C284C3"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Đường kính chỗ rộng: Ø450</w:t>
            </w:r>
          </w:p>
          <w:p w14:paraId="096C11FF"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Đường kính chỗ thắt: Ø12</w:t>
            </w:r>
          </w:p>
          <w:p w14:paraId="11FB1F5C"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Chiều dài đoạn thắt: 08 mm</w:t>
            </w:r>
          </w:p>
        </w:tc>
        <w:tc>
          <w:tcPr>
            <w:tcW w:w="1418" w:type="dxa"/>
            <w:vAlign w:val="center"/>
          </w:tcPr>
          <w:p w14:paraId="69EEB6FB"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color w:val="auto"/>
                <w:sz w:val="26"/>
              </w:rPr>
              <w:t>Thép CT3</w:t>
            </w:r>
          </w:p>
        </w:tc>
        <w:tc>
          <w:tcPr>
            <w:tcW w:w="1270" w:type="dxa"/>
            <w:vAlign w:val="center"/>
          </w:tcPr>
          <w:p w14:paraId="05EE9B9F" w14:textId="77777777" w:rsidR="00DE307B" w:rsidRPr="0036267F" w:rsidRDefault="00DE307B" w:rsidP="006D3163">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color w:val="auto"/>
                <w:sz w:val="26"/>
              </w:rPr>
              <w:t>1</w:t>
            </w:r>
          </w:p>
        </w:tc>
      </w:tr>
      <w:tr w:rsidR="0036267F" w:rsidRPr="0036267F" w14:paraId="1C748393" w14:textId="77777777" w:rsidTr="00AB4680">
        <w:tc>
          <w:tcPr>
            <w:tcW w:w="1838" w:type="dxa"/>
            <w:vAlign w:val="center"/>
          </w:tcPr>
          <w:p w14:paraId="57DB62F6" w14:textId="77777777" w:rsidR="00DE307B" w:rsidRPr="0036267F" w:rsidRDefault="00DE307B"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Bể nước rửa khí</w:t>
            </w:r>
          </w:p>
        </w:tc>
        <w:tc>
          <w:tcPr>
            <w:tcW w:w="4536" w:type="dxa"/>
          </w:tcPr>
          <w:p w14:paraId="16706690"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Kích thước: dài 2.500 mm; rộng 1.600 mm, cao 2.500mm</w:t>
            </w:r>
          </w:p>
        </w:tc>
        <w:tc>
          <w:tcPr>
            <w:tcW w:w="1418" w:type="dxa"/>
            <w:vAlign w:val="center"/>
          </w:tcPr>
          <w:p w14:paraId="711B6B11" w14:textId="77777777" w:rsidR="00DE307B" w:rsidRPr="0036267F" w:rsidRDefault="00DE307B"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Bê tông cốt thép</w:t>
            </w:r>
          </w:p>
        </w:tc>
        <w:tc>
          <w:tcPr>
            <w:tcW w:w="1270" w:type="dxa"/>
            <w:vAlign w:val="center"/>
          </w:tcPr>
          <w:p w14:paraId="43E75354" w14:textId="77777777" w:rsidR="00DE307B" w:rsidRPr="0036267F" w:rsidRDefault="00DE307B" w:rsidP="00AB4680">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color w:val="auto"/>
                <w:sz w:val="26"/>
              </w:rPr>
              <w:t>1</w:t>
            </w:r>
          </w:p>
        </w:tc>
      </w:tr>
      <w:tr w:rsidR="0036267F" w:rsidRPr="0036267F" w14:paraId="028B592D" w14:textId="77777777" w:rsidTr="00AB4680">
        <w:tc>
          <w:tcPr>
            <w:tcW w:w="1838" w:type="dxa"/>
            <w:vAlign w:val="center"/>
          </w:tcPr>
          <w:p w14:paraId="3CE871DF"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Quạt hút</w:t>
            </w:r>
          </w:p>
        </w:tc>
        <w:tc>
          <w:tcPr>
            <w:tcW w:w="4536" w:type="dxa"/>
          </w:tcPr>
          <w:p w14:paraId="3C655F30"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Công suất: 37 kW</w:t>
            </w:r>
          </w:p>
          <w:p w14:paraId="180192DA"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Lưu lượng: 10.000 m</w:t>
            </w:r>
            <w:r w:rsidRPr="0036267F">
              <w:rPr>
                <w:rFonts w:ascii="Times New Roman" w:eastAsia="Calibri" w:hAnsi="Times New Roman" w:cs="Times New Roman"/>
                <w:color w:val="auto"/>
                <w:sz w:val="26"/>
                <w:vertAlign w:val="superscript"/>
              </w:rPr>
              <w:t>3</w:t>
            </w:r>
            <w:r w:rsidRPr="0036267F">
              <w:rPr>
                <w:rFonts w:ascii="Times New Roman" w:eastAsia="Calibri" w:hAnsi="Times New Roman" w:cs="Times New Roman"/>
                <w:color w:val="auto"/>
                <w:sz w:val="26"/>
              </w:rPr>
              <w:t>/h</w:t>
            </w:r>
          </w:p>
          <w:p w14:paraId="0F6B6394"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Áp suất: 4000 Pa</w:t>
            </w:r>
          </w:p>
        </w:tc>
        <w:tc>
          <w:tcPr>
            <w:tcW w:w="1418" w:type="dxa"/>
            <w:vAlign w:val="center"/>
          </w:tcPr>
          <w:p w14:paraId="25D7E8F4"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Thép CT3</w:t>
            </w:r>
          </w:p>
        </w:tc>
        <w:tc>
          <w:tcPr>
            <w:tcW w:w="1270" w:type="dxa"/>
            <w:vAlign w:val="center"/>
          </w:tcPr>
          <w:p w14:paraId="6710975B" w14:textId="77777777" w:rsidR="00DE307B" w:rsidRPr="0036267F" w:rsidRDefault="00DE307B" w:rsidP="00AB4680">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color w:val="auto"/>
                <w:sz w:val="26"/>
              </w:rPr>
              <w:t>1</w:t>
            </w:r>
          </w:p>
        </w:tc>
      </w:tr>
      <w:tr w:rsidR="0036267F" w:rsidRPr="0036267F" w14:paraId="363C6E95" w14:textId="77777777" w:rsidTr="00AB4680">
        <w:tc>
          <w:tcPr>
            <w:tcW w:w="1838" w:type="dxa"/>
            <w:vAlign w:val="center"/>
          </w:tcPr>
          <w:p w14:paraId="36E8C207"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Ống thải</w:t>
            </w:r>
          </w:p>
        </w:tc>
        <w:tc>
          <w:tcPr>
            <w:tcW w:w="4536" w:type="dxa"/>
          </w:tcPr>
          <w:p w14:paraId="1A68669B" w14:textId="77777777" w:rsidR="00DE307B" w:rsidRPr="0036267F" w:rsidRDefault="00DE307B" w:rsidP="006D3163">
            <w:pPr>
              <w:spacing w:before="60" w:after="60" w:line="276" w:lineRule="auto"/>
              <w:rPr>
                <w:rFonts w:ascii="Times New Roman" w:eastAsia="Calibri" w:hAnsi="Times New Roman" w:cs="Times New Roman"/>
                <w:color w:val="auto"/>
                <w:sz w:val="26"/>
              </w:rPr>
            </w:pPr>
            <w:r w:rsidRPr="0036267F">
              <w:rPr>
                <w:rFonts w:ascii="Times New Roman" w:eastAsia="Calibri" w:hAnsi="Times New Roman" w:cs="Times New Roman"/>
                <w:color w:val="auto"/>
                <w:sz w:val="26"/>
              </w:rPr>
              <w:t>Đường kính: Ø350 mm</w:t>
            </w:r>
          </w:p>
          <w:p w14:paraId="32350D8B"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Chiều cao: 15 m</w:t>
            </w:r>
          </w:p>
        </w:tc>
        <w:tc>
          <w:tcPr>
            <w:tcW w:w="1418" w:type="dxa"/>
            <w:vAlign w:val="center"/>
          </w:tcPr>
          <w:p w14:paraId="3855610B" w14:textId="77777777" w:rsidR="00DE307B" w:rsidRPr="0036267F" w:rsidRDefault="00DE307B" w:rsidP="006D3163">
            <w:pPr>
              <w:spacing w:before="60" w:after="60" w:line="276" w:lineRule="auto"/>
              <w:rPr>
                <w:rFonts w:ascii="Times New Roman" w:hAnsi="Times New Roman" w:cs="Times New Roman"/>
                <w:color w:val="auto"/>
                <w:sz w:val="26"/>
                <w:lang w:val="en-GB"/>
              </w:rPr>
            </w:pPr>
            <w:r w:rsidRPr="0036267F">
              <w:rPr>
                <w:rFonts w:ascii="Times New Roman" w:hAnsi="Times New Roman" w:cs="Times New Roman"/>
                <w:color w:val="auto"/>
                <w:sz w:val="26"/>
              </w:rPr>
              <w:t>Thép CT3</w:t>
            </w:r>
          </w:p>
        </w:tc>
        <w:tc>
          <w:tcPr>
            <w:tcW w:w="1270" w:type="dxa"/>
            <w:vAlign w:val="center"/>
          </w:tcPr>
          <w:p w14:paraId="3E78AAC7" w14:textId="77777777" w:rsidR="00DE307B" w:rsidRPr="0036267F" w:rsidRDefault="00DE307B" w:rsidP="00AB4680">
            <w:pPr>
              <w:spacing w:before="60" w:after="60" w:line="276" w:lineRule="auto"/>
              <w:jc w:val="center"/>
              <w:rPr>
                <w:rFonts w:ascii="Times New Roman" w:hAnsi="Times New Roman" w:cs="Times New Roman"/>
                <w:color w:val="auto"/>
                <w:sz w:val="26"/>
                <w:lang w:val="en-GB"/>
              </w:rPr>
            </w:pPr>
            <w:r w:rsidRPr="0036267F">
              <w:rPr>
                <w:rFonts w:ascii="Times New Roman" w:hAnsi="Times New Roman" w:cs="Times New Roman"/>
                <w:color w:val="auto"/>
                <w:sz w:val="26"/>
              </w:rPr>
              <w:t>1</w:t>
            </w:r>
          </w:p>
        </w:tc>
      </w:tr>
    </w:tbl>
    <w:p w14:paraId="476B1F3F" w14:textId="77777777" w:rsidR="00DE307B" w:rsidRPr="0036267F" w:rsidRDefault="005542CF" w:rsidP="00CA3E28">
      <w:pPr>
        <w:pStyle w:val="Heading5"/>
        <w:rPr>
          <w:highlight w:val="white"/>
          <w:lang w:val="en-US"/>
        </w:rPr>
      </w:pPr>
      <w:r w:rsidRPr="0036267F">
        <w:rPr>
          <w:highlight w:val="white"/>
          <w:lang w:val="en-US"/>
        </w:rPr>
        <w:t>c</w:t>
      </w:r>
      <w:r w:rsidR="00CA3E28" w:rsidRPr="0036267F">
        <w:rPr>
          <w:highlight w:val="white"/>
          <w:lang w:val="en-US"/>
        </w:rPr>
        <w:t xml:space="preserve">. </w:t>
      </w:r>
      <w:r w:rsidR="00DE307B" w:rsidRPr="0036267F">
        <w:rPr>
          <w:highlight w:val="white"/>
          <w:lang w:val="en-US"/>
        </w:rPr>
        <w:t>Các loại hóa chất sử dụng</w:t>
      </w:r>
    </w:p>
    <w:p w14:paraId="739A9AE9" w14:textId="77777777" w:rsidR="00DE307B" w:rsidRPr="0036267F" w:rsidRDefault="00DE307B" w:rsidP="00DE307B">
      <w:pPr>
        <w:pStyle w:val="Formchunbt"/>
        <w:rPr>
          <w:color w:val="auto"/>
          <w:highlight w:val="white"/>
        </w:rPr>
      </w:pPr>
      <w:r w:rsidRPr="0036267F">
        <w:rPr>
          <w:color w:val="auto"/>
          <w:szCs w:val="26"/>
        </w:rPr>
        <w:t>Hóa chất sử dụng: NaOH; khối lượng 10kg/tháng</w:t>
      </w:r>
    </w:p>
    <w:p w14:paraId="0D35D37C" w14:textId="77777777" w:rsidR="00CA3E28" w:rsidRPr="0036267F" w:rsidRDefault="00DE307B" w:rsidP="00CA3E28">
      <w:pPr>
        <w:pStyle w:val="Heading5"/>
        <w:rPr>
          <w:highlight w:val="white"/>
          <w:lang w:val="en-US"/>
        </w:rPr>
      </w:pPr>
      <w:r w:rsidRPr="0036267F">
        <w:rPr>
          <w:highlight w:val="white"/>
          <w:lang w:val="en-US"/>
        </w:rPr>
        <w:t xml:space="preserve">d. </w:t>
      </w:r>
      <w:r w:rsidR="00CA3E28" w:rsidRPr="0036267F">
        <w:rPr>
          <w:highlight w:val="white"/>
          <w:lang w:val="en-US"/>
        </w:rPr>
        <w:t xml:space="preserve">Quy trình vận hành hệ thống xử lý </w:t>
      </w:r>
    </w:p>
    <w:p w14:paraId="64FEF2D1" w14:textId="77777777" w:rsidR="00DE307B" w:rsidRPr="0036267F" w:rsidRDefault="00DE307B" w:rsidP="00DE307B">
      <w:pPr>
        <w:pStyle w:val="Formchunbt"/>
        <w:rPr>
          <w:b/>
          <w:i/>
          <w:color w:val="auto"/>
          <w:szCs w:val="26"/>
        </w:rPr>
      </w:pPr>
      <w:r w:rsidRPr="0036267F">
        <w:rPr>
          <w:b/>
          <w:i/>
          <w:color w:val="auto"/>
          <w:szCs w:val="26"/>
        </w:rPr>
        <w:t>-  Kiểm tra</w:t>
      </w:r>
    </w:p>
    <w:p w14:paraId="23B633AA" w14:textId="77777777" w:rsidR="00DE307B" w:rsidRPr="0036267F" w:rsidRDefault="00DE307B" w:rsidP="00DE307B">
      <w:pPr>
        <w:pStyle w:val="Formchunbt"/>
        <w:rPr>
          <w:color w:val="auto"/>
          <w:szCs w:val="26"/>
        </w:rPr>
      </w:pPr>
      <w:r w:rsidRPr="0036267F">
        <w:rPr>
          <w:color w:val="auto"/>
          <w:szCs w:val="26"/>
        </w:rPr>
        <w:t xml:space="preserve">Trước khi tiến hành cho hệ thống hoạt động cần kiểm tra toàn bộ hệ thống bao gồm: </w:t>
      </w:r>
    </w:p>
    <w:p w14:paraId="1FE8BE47" w14:textId="77777777" w:rsidR="00DE307B" w:rsidRPr="0036267F" w:rsidRDefault="00DE307B" w:rsidP="00DE307B">
      <w:pPr>
        <w:pStyle w:val="Formchunbt"/>
        <w:rPr>
          <w:color w:val="auto"/>
          <w:szCs w:val="26"/>
        </w:rPr>
      </w:pPr>
      <w:r w:rsidRPr="0036267F">
        <w:rPr>
          <w:color w:val="auto"/>
          <w:szCs w:val="26"/>
        </w:rPr>
        <w:t>Định kỳ 1 năm/lần, bể lắng được vệ sinh, nước thải được dẫn về hệ thống xử lý nước thải.</w:t>
      </w:r>
    </w:p>
    <w:p w14:paraId="3ED86224" w14:textId="77777777" w:rsidR="00DE307B" w:rsidRPr="0036267F" w:rsidRDefault="00DE307B" w:rsidP="00DE307B">
      <w:pPr>
        <w:pStyle w:val="Formchunbt"/>
        <w:rPr>
          <w:color w:val="auto"/>
          <w:szCs w:val="26"/>
        </w:rPr>
      </w:pPr>
      <w:r w:rsidRPr="0036267F">
        <w:rPr>
          <w:color w:val="auto"/>
          <w:szCs w:val="26"/>
        </w:rPr>
        <w:t>- Kiểm tra các thiết bị điện</w:t>
      </w:r>
    </w:p>
    <w:p w14:paraId="0E39C956" w14:textId="77777777" w:rsidR="00DE307B" w:rsidRPr="0036267F" w:rsidRDefault="00DE307B" w:rsidP="00DE307B">
      <w:pPr>
        <w:pStyle w:val="Formchunbt"/>
        <w:rPr>
          <w:color w:val="auto"/>
          <w:szCs w:val="26"/>
        </w:rPr>
      </w:pPr>
      <w:r w:rsidRPr="0036267F">
        <w:rPr>
          <w:color w:val="auto"/>
          <w:szCs w:val="26"/>
        </w:rPr>
        <w:t>Kiểm tra công tắc của tất cả các thiết bị đã ở vị trí OFF hoặc ON hay chưa;</w:t>
      </w:r>
    </w:p>
    <w:p w14:paraId="59ED9BF1" w14:textId="77777777" w:rsidR="00DE307B" w:rsidRPr="0036267F" w:rsidRDefault="00DE307B" w:rsidP="00DE307B">
      <w:pPr>
        <w:pStyle w:val="Formchunbt"/>
        <w:rPr>
          <w:color w:val="auto"/>
          <w:szCs w:val="26"/>
        </w:rPr>
      </w:pPr>
      <w:r w:rsidRPr="0036267F">
        <w:rPr>
          <w:color w:val="auto"/>
          <w:szCs w:val="26"/>
        </w:rPr>
        <w:t>Bật CB tổng trong tủ điện và kiểm tra 3 đèn báo xem có đủ 3 pha hay không;</w:t>
      </w:r>
    </w:p>
    <w:p w14:paraId="0B845322" w14:textId="77777777" w:rsidR="00DE307B" w:rsidRPr="0036267F" w:rsidRDefault="00DE307B" w:rsidP="00DE307B">
      <w:pPr>
        <w:pStyle w:val="Formchunbt"/>
        <w:rPr>
          <w:color w:val="auto"/>
          <w:szCs w:val="26"/>
        </w:rPr>
      </w:pPr>
      <w:r w:rsidRPr="0036267F">
        <w:rPr>
          <w:color w:val="auto"/>
          <w:szCs w:val="26"/>
        </w:rPr>
        <w:t>Nhìn đồng hồ Vol kế ngoài mặt tủ xem điện áp có đủ 380V hay không.</w:t>
      </w:r>
    </w:p>
    <w:p w14:paraId="6E75E603" w14:textId="77777777" w:rsidR="00DE307B" w:rsidRPr="0036267F" w:rsidRDefault="00DE307B" w:rsidP="00DE307B">
      <w:pPr>
        <w:pStyle w:val="Formchunbt"/>
        <w:rPr>
          <w:color w:val="auto"/>
          <w:szCs w:val="26"/>
        </w:rPr>
      </w:pPr>
      <w:r w:rsidRPr="0036267F">
        <w:rPr>
          <w:color w:val="auto"/>
          <w:szCs w:val="26"/>
        </w:rPr>
        <w:t xml:space="preserve">-  Kiểm tra hệ thống. </w:t>
      </w:r>
    </w:p>
    <w:p w14:paraId="3C05F6CE" w14:textId="77777777" w:rsidR="00DE307B" w:rsidRPr="0036267F" w:rsidRDefault="00DE307B" w:rsidP="00DE307B">
      <w:pPr>
        <w:pStyle w:val="Formchunbt"/>
        <w:rPr>
          <w:color w:val="auto"/>
          <w:szCs w:val="26"/>
        </w:rPr>
      </w:pPr>
      <w:r w:rsidRPr="0036267F">
        <w:rPr>
          <w:color w:val="auto"/>
          <w:szCs w:val="26"/>
        </w:rPr>
        <w:t>Kiểm tra hoạt động của motor và quạt hút</w:t>
      </w:r>
    </w:p>
    <w:p w14:paraId="4BD9FE19" w14:textId="77777777" w:rsidR="00DE307B" w:rsidRPr="0036267F" w:rsidRDefault="00DE307B" w:rsidP="00DE307B">
      <w:pPr>
        <w:pStyle w:val="Formchunbt"/>
        <w:rPr>
          <w:color w:val="auto"/>
          <w:szCs w:val="26"/>
        </w:rPr>
      </w:pPr>
      <w:r w:rsidRPr="0036267F">
        <w:rPr>
          <w:color w:val="auto"/>
          <w:szCs w:val="26"/>
        </w:rPr>
        <w:t>Kiểm tra các van của đường ống thu gom.</w:t>
      </w:r>
    </w:p>
    <w:p w14:paraId="04F5E6F1" w14:textId="77777777" w:rsidR="00DE307B" w:rsidRPr="0036267F" w:rsidRDefault="00DE307B" w:rsidP="00DE307B">
      <w:pPr>
        <w:pStyle w:val="Formchunbt"/>
        <w:rPr>
          <w:color w:val="auto"/>
          <w:szCs w:val="26"/>
        </w:rPr>
      </w:pPr>
      <w:r w:rsidRPr="0036267F">
        <w:rPr>
          <w:color w:val="auto"/>
          <w:szCs w:val="26"/>
        </w:rPr>
        <w:t xml:space="preserve">Kiểm tra bồn chứa hóa chất, nếu cạn thực hiện pha hóa chất.  </w:t>
      </w:r>
    </w:p>
    <w:p w14:paraId="68A96791" w14:textId="77777777" w:rsidR="00DE307B" w:rsidRPr="0036267F" w:rsidRDefault="00DE307B" w:rsidP="00DE307B">
      <w:pPr>
        <w:pStyle w:val="Formchunbt"/>
        <w:rPr>
          <w:color w:val="auto"/>
          <w:szCs w:val="26"/>
        </w:rPr>
      </w:pPr>
      <w:r w:rsidRPr="0036267F">
        <w:rPr>
          <w:color w:val="auto"/>
          <w:szCs w:val="26"/>
        </w:rPr>
        <w:t>- Kiểm tra chất lượng nước trong bể tuần hoàn</w:t>
      </w:r>
    </w:p>
    <w:p w14:paraId="45F71279" w14:textId="77777777" w:rsidR="00DE307B" w:rsidRPr="0036267F" w:rsidRDefault="00DE307B" w:rsidP="00DE307B">
      <w:pPr>
        <w:pStyle w:val="Formchunbt"/>
        <w:rPr>
          <w:b/>
          <w:i/>
          <w:color w:val="auto"/>
          <w:szCs w:val="26"/>
        </w:rPr>
      </w:pPr>
      <w:r w:rsidRPr="0036267F">
        <w:rPr>
          <w:b/>
          <w:i/>
          <w:color w:val="auto"/>
          <w:szCs w:val="26"/>
        </w:rPr>
        <w:t>- Hoạt động hệ thống</w:t>
      </w:r>
    </w:p>
    <w:p w14:paraId="328C7BE8" w14:textId="77777777" w:rsidR="00DE307B" w:rsidRPr="0036267F" w:rsidRDefault="00DE307B" w:rsidP="00DE307B">
      <w:pPr>
        <w:pStyle w:val="Formchunbt"/>
        <w:rPr>
          <w:color w:val="auto"/>
          <w:szCs w:val="26"/>
        </w:rPr>
      </w:pPr>
      <w:r w:rsidRPr="0036267F">
        <w:rPr>
          <w:color w:val="auto"/>
          <w:szCs w:val="26"/>
        </w:rPr>
        <w:lastRenderedPageBreak/>
        <w:t xml:space="preserve">Sau khi tiến hành kiểm tra và chuẩn bị, người vận hành bắt đầu cho hệ thống hoạt động: </w:t>
      </w:r>
    </w:p>
    <w:p w14:paraId="527A45DA" w14:textId="77777777" w:rsidR="00DE307B" w:rsidRPr="0036267F" w:rsidRDefault="00DE307B" w:rsidP="00DE307B">
      <w:pPr>
        <w:pStyle w:val="Formchunbt"/>
        <w:rPr>
          <w:color w:val="auto"/>
          <w:szCs w:val="26"/>
        </w:rPr>
      </w:pPr>
      <w:r w:rsidRPr="0036267F">
        <w:rPr>
          <w:color w:val="auto"/>
          <w:szCs w:val="26"/>
        </w:rPr>
        <w:t>+ Bước 1: Nhấn công tắc ON → Tủ điều khiển sẵn sàng.</w:t>
      </w:r>
    </w:p>
    <w:p w14:paraId="37D69C7B" w14:textId="77777777" w:rsidR="00DE307B" w:rsidRPr="0036267F" w:rsidRDefault="00DE307B" w:rsidP="00DE307B">
      <w:pPr>
        <w:pStyle w:val="Formchunbt"/>
        <w:rPr>
          <w:color w:val="auto"/>
          <w:szCs w:val="26"/>
        </w:rPr>
      </w:pPr>
      <w:r w:rsidRPr="0036267F">
        <w:rPr>
          <w:color w:val="auto"/>
          <w:szCs w:val="26"/>
        </w:rPr>
        <w:t>+ Bước 2: Tiến hành bật/tắt các công tắc theo đúng quy trình xử lý.</w:t>
      </w:r>
    </w:p>
    <w:p w14:paraId="3F3DDDD2" w14:textId="77777777" w:rsidR="00DE307B" w:rsidRPr="0036267F" w:rsidRDefault="00DE307B" w:rsidP="00DE307B">
      <w:pPr>
        <w:pStyle w:val="Formchunbt"/>
        <w:rPr>
          <w:color w:val="auto"/>
          <w:szCs w:val="26"/>
        </w:rPr>
      </w:pPr>
      <w:r w:rsidRPr="0036267F">
        <w:rPr>
          <w:color w:val="auto"/>
          <w:szCs w:val="26"/>
        </w:rPr>
        <w:t>+ Bước 3: Khi có sự cố ở máy nào thì tắt máy đó → Tìm nguyên nhân và tiến hành khắc phục, sửa chữa.</w:t>
      </w:r>
    </w:p>
    <w:p w14:paraId="4373918A" w14:textId="77777777" w:rsidR="00DE307B" w:rsidRPr="0036267F" w:rsidRDefault="00DE307B" w:rsidP="00DE307B">
      <w:pPr>
        <w:pStyle w:val="Formchunbt"/>
        <w:rPr>
          <w:color w:val="auto"/>
          <w:szCs w:val="26"/>
        </w:rPr>
      </w:pPr>
      <w:r w:rsidRPr="0036267F">
        <w:rPr>
          <w:color w:val="auto"/>
          <w:szCs w:val="26"/>
        </w:rPr>
        <w:t>+ Bước 4: Khi có sự cố khẩn cấp nhấn nút công tắc khẩn cấp hoặc nhấn nút OFF → Chuyển tất cả công tắc về OFF → Tìm nguyên nhân khắc phục → Sau khi đã khắc phục sự cố thì tiến hành khởi động hệ thống theo các bước 1 và bước 2 như trên.</w:t>
      </w:r>
    </w:p>
    <w:p w14:paraId="43A32337" w14:textId="77777777" w:rsidR="00CA3E28" w:rsidRPr="0036267F" w:rsidRDefault="00D976B4" w:rsidP="00CA3E28">
      <w:pPr>
        <w:pStyle w:val="Heading5"/>
        <w:rPr>
          <w:highlight w:val="white"/>
          <w:lang w:val="en-US"/>
        </w:rPr>
      </w:pPr>
      <w:r w:rsidRPr="0036267F">
        <w:rPr>
          <w:highlight w:val="white"/>
          <w:lang w:val="en-US"/>
        </w:rPr>
        <w:t>e</w:t>
      </w:r>
      <w:r w:rsidR="00CA3E28" w:rsidRPr="0036267F">
        <w:rPr>
          <w:highlight w:val="white"/>
          <w:lang w:val="en-US"/>
        </w:rPr>
        <w:t>. Yêu cầu về tiêu chuẩn áp dụng đối với bụi, khí thải sau xử lý</w:t>
      </w:r>
    </w:p>
    <w:p w14:paraId="648AC4C7" w14:textId="4D44766F" w:rsidR="00CC0F80" w:rsidRDefault="00CC0F80" w:rsidP="00CC0F80">
      <w:pPr>
        <w:pStyle w:val="Formchunbt"/>
        <w:rPr>
          <w:rStyle w:val="Vnbnnidung4"/>
          <w:color w:val="auto"/>
          <w:szCs w:val="26"/>
        </w:rPr>
      </w:pPr>
      <w:r w:rsidRPr="0036267F">
        <w:rPr>
          <w:rStyle w:val="Vnbnnidung4"/>
          <w:color w:val="auto"/>
          <w:szCs w:val="26"/>
        </w:rPr>
        <w:t>Bụi, khí thải sau khi xử lý đạt giới hạn theo quy chuẩn kỹ thuật QCVN 19: 2009/BTNTM, cột B, Kv = 0,8, Kp = 0,8.</w:t>
      </w:r>
    </w:p>
    <w:p w14:paraId="7DFF3825" w14:textId="49DC8BE8" w:rsidR="007B6AD4" w:rsidRPr="003519F5" w:rsidRDefault="007B6AD4" w:rsidP="007B6AD4">
      <w:pPr>
        <w:pStyle w:val="Formchunbt"/>
        <w:ind w:firstLine="0"/>
        <w:jc w:val="center"/>
        <w:rPr>
          <w:rStyle w:val="Vnbnnidung4"/>
          <w:color w:val="auto"/>
          <w:szCs w:val="26"/>
        </w:rPr>
      </w:pPr>
      <w:bookmarkStart w:id="137" w:name="_Toc101964573"/>
      <w:bookmarkStart w:id="138" w:name="_Toc107999110"/>
      <w:r w:rsidRPr="003519F5">
        <w:rPr>
          <w:b/>
          <w:color w:val="auto"/>
          <w:szCs w:val="28"/>
        </w:rPr>
        <w:t>Bảng 3.</w:t>
      </w:r>
      <w:r w:rsidRPr="003519F5">
        <w:rPr>
          <w:b/>
          <w:color w:val="auto"/>
          <w:szCs w:val="28"/>
        </w:rPr>
        <w:fldChar w:fldCharType="begin"/>
      </w:r>
      <w:r w:rsidRPr="003519F5">
        <w:rPr>
          <w:b/>
          <w:color w:val="auto"/>
          <w:szCs w:val="28"/>
        </w:rPr>
        <w:instrText xml:space="preserve"> SEQ Bảng_3. \* ARABIC </w:instrText>
      </w:r>
      <w:r w:rsidRPr="003519F5">
        <w:rPr>
          <w:b/>
          <w:color w:val="auto"/>
          <w:szCs w:val="28"/>
        </w:rPr>
        <w:fldChar w:fldCharType="separate"/>
      </w:r>
      <w:r>
        <w:rPr>
          <w:b/>
          <w:noProof/>
          <w:color w:val="auto"/>
          <w:szCs w:val="28"/>
        </w:rPr>
        <w:t>7</w:t>
      </w:r>
      <w:r w:rsidRPr="003519F5">
        <w:rPr>
          <w:b/>
          <w:color w:val="auto"/>
          <w:szCs w:val="28"/>
        </w:rPr>
        <w:fldChar w:fldCharType="end"/>
      </w:r>
      <w:r w:rsidRPr="003519F5">
        <w:rPr>
          <w:b/>
          <w:color w:val="auto"/>
          <w:szCs w:val="28"/>
        </w:rPr>
        <w:t xml:space="preserve">. Chất lượng khí thải từ hệ thống xử lý </w:t>
      </w:r>
      <w:bookmarkEnd w:id="137"/>
      <w:r w:rsidRPr="003519F5">
        <w:rPr>
          <w:b/>
          <w:color w:val="auto"/>
          <w:szCs w:val="28"/>
        </w:rPr>
        <w:t xml:space="preserve">bụi, khí thải </w:t>
      </w:r>
      <w:bookmarkEnd w:id="138"/>
      <w:r>
        <w:rPr>
          <w:b/>
          <w:color w:val="auto"/>
          <w:szCs w:val="28"/>
        </w:rPr>
        <w:t>từ lò hơi</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22"/>
        <w:gridCol w:w="3019"/>
        <w:gridCol w:w="3021"/>
      </w:tblGrid>
      <w:tr w:rsidR="007721EA" w:rsidRPr="007721EA" w14:paraId="64EA338C" w14:textId="77777777" w:rsidTr="00010FA9">
        <w:trPr>
          <w:trHeight w:val="584"/>
        </w:trPr>
        <w:tc>
          <w:tcPr>
            <w:tcW w:w="1667" w:type="pct"/>
            <w:vAlign w:val="center"/>
            <w:hideMark/>
          </w:tcPr>
          <w:p w14:paraId="4319DF26" w14:textId="77777777" w:rsidR="007B6AD4" w:rsidRPr="007721EA" w:rsidRDefault="007B6AD4" w:rsidP="00010FA9">
            <w:pPr>
              <w:pStyle w:val="Formchunbt"/>
              <w:spacing w:before="60" w:after="60" w:line="276" w:lineRule="auto"/>
              <w:ind w:firstLine="0"/>
              <w:jc w:val="center"/>
              <w:rPr>
                <w:sz w:val="26"/>
                <w:szCs w:val="26"/>
              </w:rPr>
            </w:pPr>
            <w:r w:rsidRPr="007721EA">
              <w:rPr>
                <w:b/>
                <w:bCs/>
                <w:sz w:val="26"/>
                <w:szCs w:val="26"/>
              </w:rPr>
              <w:t>Chất ô nhiễm</w:t>
            </w:r>
          </w:p>
        </w:tc>
        <w:tc>
          <w:tcPr>
            <w:tcW w:w="1666" w:type="pct"/>
            <w:vAlign w:val="center"/>
            <w:hideMark/>
          </w:tcPr>
          <w:p w14:paraId="52928A72" w14:textId="77777777" w:rsidR="007B6AD4" w:rsidRPr="007721EA" w:rsidRDefault="007B6AD4" w:rsidP="00010FA9">
            <w:pPr>
              <w:pStyle w:val="Formchunbt"/>
              <w:spacing w:before="60" w:after="60" w:line="276" w:lineRule="auto"/>
              <w:ind w:firstLine="0"/>
              <w:jc w:val="center"/>
              <w:rPr>
                <w:sz w:val="26"/>
                <w:szCs w:val="26"/>
              </w:rPr>
            </w:pPr>
            <w:r w:rsidRPr="007721EA">
              <w:rPr>
                <w:b/>
                <w:bCs/>
                <w:sz w:val="26"/>
                <w:szCs w:val="26"/>
              </w:rPr>
              <w:t>Đơn vị tính</w:t>
            </w:r>
          </w:p>
        </w:tc>
        <w:tc>
          <w:tcPr>
            <w:tcW w:w="1667" w:type="pct"/>
            <w:hideMark/>
          </w:tcPr>
          <w:p w14:paraId="5AD628DB" w14:textId="77777777" w:rsidR="007B6AD4" w:rsidRPr="007721EA" w:rsidRDefault="007B6AD4" w:rsidP="00010FA9">
            <w:pPr>
              <w:pStyle w:val="Formchunbt"/>
              <w:spacing w:before="60" w:after="60" w:line="276" w:lineRule="auto"/>
              <w:ind w:firstLine="0"/>
              <w:jc w:val="center"/>
              <w:rPr>
                <w:sz w:val="26"/>
                <w:szCs w:val="26"/>
              </w:rPr>
            </w:pPr>
            <w:r w:rsidRPr="007721EA">
              <w:rPr>
                <w:b/>
                <w:bCs/>
                <w:sz w:val="26"/>
                <w:szCs w:val="26"/>
              </w:rPr>
              <w:t>Giá trị giới hạn cho phép</w:t>
            </w:r>
          </w:p>
        </w:tc>
      </w:tr>
      <w:tr w:rsidR="007721EA" w:rsidRPr="007721EA" w14:paraId="7B37FDB5" w14:textId="77777777" w:rsidTr="00A811F2">
        <w:trPr>
          <w:trHeight w:val="584"/>
        </w:trPr>
        <w:tc>
          <w:tcPr>
            <w:tcW w:w="1667" w:type="pct"/>
            <w:vAlign w:val="center"/>
            <w:hideMark/>
          </w:tcPr>
          <w:p w14:paraId="07C86179" w14:textId="77777777" w:rsidR="007B6AD4" w:rsidRPr="007721EA" w:rsidRDefault="007B6AD4" w:rsidP="00A811F2">
            <w:pPr>
              <w:pStyle w:val="Formchunbt"/>
              <w:spacing w:before="60" w:after="60" w:line="276" w:lineRule="auto"/>
              <w:ind w:firstLine="0"/>
              <w:jc w:val="center"/>
              <w:rPr>
                <w:sz w:val="26"/>
                <w:szCs w:val="26"/>
              </w:rPr>
            </w:pPr>
            <w:r w:rsidRPr="007721EA">
              <w:rPr>
                <w:sz w:val="26"/>
                <w:szCs w:val="26"/>
              </w:rPr>
              <w:t>Lưu lượng</w:t>
            </w:r>
          </w:p>
        </w:tc>
        <w:tc>
          <w:tcPr>
            <w:tcW w:w="1666" w:type="pct"/>
            <w:vAlign w:val="center"/>
            <w:hideMark/>
          </w:tcPr>
          <w:p w14:paraId="2D5009BE" w14:textId="77777777" w:rsidR="007B6AD4" w:rsidRPr="007721EA" w:rsidRDefault="007B6AD4" w:rsidP="00A811F2">
            <w:pPr>
              <w:pStyle w:val="Formchunbt"/>
              <w:spacing w:before="60" w:after="60" w:line="276" w:lineRule="auto"/>
              <w:ind w:firstLine="0"/>
              <w:jc w:val="center"/>
              <w:rPr>
                <w:sz w:val="26"/>
                <w:szCs w:val="26"/>
              </w:rPr>
            </w:pPr>
            <w:r w:rsidRPr="007721EA">
              <w:rPr>
                <w:sz w:val="26"/>
                <w:szCs w:val="26"/>
              </w:rPr>
              <w:t>m</w:t>
            </w:r>
            <w:r w:rsidRPr="007721EA">
              <w:rPr>
                <w:sz w:val="26"/>
                <w:szCs w:val="26"/>
                <w:vertAlign w:val="superscript"/>
              </w:rPr>
              <w:t>3</w:t>
            </w:r>
            <w:r w:rsidRPr="007721EA">
              <w:rPr>
                <w:sz w:val="26"/>
                <w:szCs w:val="26"/>
              </w:rPr>
              <w:t>/giờ</w:t>
            </w:r>
          </w:p>
        </w:tc>
        <w:tc>
          <w:tcPr>
            <w:tcW w:w="1667" w:type="pct"/>
            <w:hideMark/>
          </w:tcPr>
          <w:p w14:paraId="72928CFF" w14:textId="77777777" w:rsidR="007B6AD4" w:rsidRPr="007721EA" w:rsidRDefault="007B6AD4" w:rsidP="00010FA9">
            <w:pPr>
              <w:pStyle w:val="Formchunbt"/>
              <w:spacing w:before="60" w:after="60" w:line="276" w:lineRule="auto"/>
              <w:ind w:firstLine="0"/>
              <w:jc w:val="center"/>
              <w:rPr>
                <w:sz w:val="26"/>
                <w:szCs w:val="26"/>
              </w:rPr>
            </w:pPr>
            <w:r w:rsidRPr="007721EA">
              <w:rPr>
                <w:sz w:val="26"/>
                <w:szCs w:val="26"/>
              </w:rPr>
              <w:t>-</w:t>
            </w:r>
          </w:p>
        </w:tc>
      </w:tr>
      <w:tr w:rsidR="007721EA" w:rsidRPr="007721EA" w14:paraId="5B75AD43" w14:textId="77777777" w:rsidTr="00A811F2">
        <w:trPr>
          <w:trHeight w:val="584"/>
        </w:trPr>
        <w:tc>
          <w:tcPr>
            <w:tcW w:w="1667" w:type="pct"/>
            <w:vAlign w:val="center"/>
            <w:hideMark/>
          </w:tcPr>
          <w:p w14:paraId="2E0CF853" w14:textId="77777777" w:rsidR="007B6AD4" w:rsidRPr="007721EA" w:rsidRDefault="007B6AD4" w:rsidP="00A811F2">
            <w:pPr>
              <w:pStyle w:val="Formchunbt"/>
              <w:spacing w:before="60" w:after="60" w:line="276" w:lineRule="auto"/>
              <w:ind w:firstLine="0"/>
              <w:jc w:val="center"/>
              <w:rPr>
                <w:sz w:val="26"/>
                <w:szCs w:val="26"/>
              </w:rPr>
            </w:pPr>
            <w:r w:rsidRPr="007721EA">
              <w:rPr>
                <w:sz w:val="26"/>
                <w:szCs w:val="26"/>
              </w:rPr>
              <w:t>Bụi</w:t>
            </w:r>
          </w:p>
        </w:tc>
        <w:tc>
          <w:tcPr>
            <w:tcW w:w="1666" w:type="pct"/>
            <w:vAlign w:val="center"/>
            <w:hideMark/>
          </w:tcPr>
          <w:p w14:paraId="429F4D76" w14:textId="3480454D" w:rsidR="007B6AD4" w:rsidRPr="007721EA" w:rsidRDefault="00A811F2" w:rsidP="00A811F2">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hideMark/>
          </w:tcPr>
          <w:p w14:paraId="746B8261" w14:textId="5949BCFA" w:rsidR="007B6AD4" w:rsidRPr="007721EA" w:rsidRDefault="007721EA" w:rsidP="00010FA9">
            <w:pPr>
              <w:pStyle w:val="Formchunbt"/>
              <w:spacing w:before="60" w:after="60" w:line="276" w:lineRule="auto"/>
              <w:ind w:firstLine="0"/>
              <w:jc w:val="center"/>
              <w:rPr>
                <w:sz w:val="26"/>
                <w:szCs w:val="26"/>
              </w:rPr>
            </w:pPr>
            <w:r w:rsidRPr="007721EA">
              <w:rPr>
                <w:sz w:val="26"/>
                <w:szCs w:val="26"/>
              </w:rPr>
              <w:t>128</w:t>
            </w:r>
          </w:p>
        </w:tc>
      </w:tr>
      <w:tr w:rsidR="007721EA" w:rsidRPr="007721EA" w14:paraId="441FFE9D" w14:textId="77777777" w:rsidTr="00A811F2">
        <w:trPr>
          <w:trHeight w:val="584"/>
        </w:trPr>
        <w:tc>
          <w:tcPr>
            <w:tcW w:w="1667" w:type="pct"/>
            <w:vAlign w:val="center"/>
          </w:tcPr>
          <w:p w14:paraId="0460D292" w14:textId="7E04319E" w:rsidR="00A811F2" w:rsidRPr="007721EA" w:rsidRDefault="00A811F2" w:rsidP="00A811F2">
            <w:pPr>
              <w:pStyle w:val="Formchunbt"/>
              <w:spacing w:before="60" w:after="60" w:line="276" w:lineRule="auto"/>
              <w:ind w:firstLine="0"/>
              <w:jc w:val="center"/>
              <w:rPr>
                <w:sz w:val="26"/>
                <w:szCs w:val="26"/>
              </w:rPr>
            </w:pPr>
            <w:r w:rsidRPr="007721EA">
              <w:rPr>
                <w:sz w:val="26"/>
                <w:szCs w:val="26"/>
              </w:rPr>
              <w:t>CO</w:t>
            </w:r>
          </w:p>
        </w:tc>
        <w:tc>
          <w:tcPr>
            <w:tcW w:w="1666" w:type="pct"/>
            <w:vAlign w:val="center"/>
          </w:tcPr>
          <w:p w14:paraId="117AEC28" w14:textId="37EF6035" w:rsidR="00A811F2" w:rsidRPr="007721EA" w:rsidRDefault="00A811F2" w:rsidP="00A811F2">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tcPr>
          <w:p w14:paraId="33C26817" w14:textId="6EB31F78" w:rsidR="00A811F2" w:rsidRPr="007721EA" w:rsidRDefault="007721EA" w:rsidP="00010FA9">
            <w:pPr>
              <w:pStyle w:val="Formchunbt"/>
              <w:spacing w:before="60" w:after="60" w:line="276" w:lineRule="auto"/>
              <w:ind w:firstLine="0"/>
              <w:jc w:val="center"/>
              <w:rPr>
                <w:sz w:val="26"/>
                <w:szCs w:val="26"/>
              </w:rPr>
            </w:pPr>
            <w:r w:rsidRPr="007721EA">
              <w:rPr>
                <w:sz w:val="26"/>
                <w:szCs w:val="26"/>
              </w:rPr>
              <w:t>640</w:t>
            </w:r>
          </w:p>
        </w:tc>
      </w:tr>
      <w:tr w:rsidR="007721EA" w:rsidRPr="007721EA" w14:paraId="49F92E2C" w14:textId="77777777" w:rsidTr="00A811F2">
        <w:trPr>
          <w:trHeight w:val="584"/>
        </w:trPr>
        <w:tc>
          <w:tcPr>
            <w:tcW w:w="1667" w:type="pct"/>
            <w:vAlign w:val="center"/>
          </w:tcPr>
          <w:p w14:paraId="41FF8BA4" w14:textId="28D3E2A3" w:rsidR="00A811F2" w:rsidRPr="007721EA" w:rsidRDefault="00A811F2" w:rsidP="00A811F2">
            <w:pPr>
              <w:pStyle w:val="Formchunbt"/>
              <w:spacing w:before="60" w:after="60" w:line="276" w:lineRule="auto"/>
              <w:ind w:firstLine="0"/>
              <w:jc w:val="center"/>
              <w:rPr>
                <w:sz w:val="26"/>
                <w:szCs w:val="26"/>
                <w:vertAlign w:val="subscript"/>
              </w:rPr>
            </w:pPr>
            <w:r w:rsidRPr="007721EA">
              <w:rPr>
                <w:sz w:val="26"/>
                <w:szCs w:val="26"/>
              </w:rPr>
              <w:t>SO</w:t>
            </w:r>
            <w:r w:rsidRPr="007721EA">
              <w:rPr>
                <w:sz w:val="26"/>
                <w:szCs w:val="26"/>
                <w:vertAlign w:val="subscript"/>
              </w:rPr>
              <w:t>2</w:t>
            </w:r>
          </w:p>
        </w:tc>
        <w:tc>
          <w:tcPr>
            <w:tcW w:w="1666" w:type="pct"/>
            <w:vAlign w:val="center"/>
          </w:tcPr>
          <w:p w14:paraId="039CF88F" w14:textId="754AA4CC" w:rsidR="00A811F2" w:rsidRPr="007721EA" w:rsidRDefault="00A811F2" w:rsidP="00A811F2">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tcPr>
          <w:p w14:paraId="37F84198" w14:textId="53EA7924" w:rsidR="00A811F2" w:rsidRPr="007721EA" w:rsidRDefault="007721EA" w:rsidP="00010FA9">
            <w:pPr>
              <w:pStyle w:val="Formchunbt"/>
              <w:spacing w:before="60" w:after="60" w:line="276" w:lineRule="auto"/>
              <w:ind w:firstLine="0"/>
              <w:jc w:val="center"/>
              <w:rPr>
                <w:sz w:val="26"/>
                <w:szCs w:val="26"/>
              </w:rPr>
            </w:pPr>
            <w:r w:rsidRPr="007721EA">
              <w:rPr>
                <w:sz w:val="26"/>
                <w:szCs w:val="26"/>
              </w:rPr>
              <w:t>320</w:t>
            </w:r>
          </w:p>
        </w:tc>
      </w:tr>
      <w:tr w:rsidR="007721EA" w:rsidRPr="007721EA" w14:paraId="21AE94C6" w14:textId="77777777" w:rsidTr="00A811F2">
        <w:trPr>
          <w:trHeight w:val="584"/>
        </w:trPr>
        <w:tc>
          <w:tcPr>
            <w:tcW w:w="1667" w:type="pct"/>
            <w:vAlign w:val="center"/>
          </w:tcPr>
          <w:p w14:paraId="00F88797" w14:textId="7AE76744" w:rsidR="00A811F2" w:rsidRPr="007721EA" w:rsidRDefault="00A811F2" w:rsidP="00A811F2">
            <w:pPr>
              <w:pStyle w:val="Formchunbt"/>
              <w:spacing w:before="60" w:after="60" w:line="276" w:lineRule="auto"/>
              <w:ind w:firstLine="0"/>
              <w:jc w:val="center"/>
              <w:rPr>
                <w:sz w:val="26"/>
                <w:szCs w:val="26"/>
                <w:vertAlign w:val="subscript"/>
              </w:rPr>
            </w:pPr>
            <w:r w:rsidRPr="007721EA">
              <w:rPr>
                <w:sz w:val="26"/>
                <w:szCs w:val="26"/>
              </w:rPr>
              <w:t>NO</w:t>
            </w:r>
            <w:r w:rsidRPr="007721EA">
              <w:rPr>
                <w:sz w:val="26"/>
                <w:szCs w:val="26"/>
                <w:vertAlign w:val="subscript"/>
              </w:rPr>
              <w:t>X</w:t>
            </w:r>
          </w:p>
        </w:tc>
        <w:tc>
          <w:tcPr>
            <w:tcW w:w="1666" w:type="pct"/>
            <w:vAlign w:val="center"/>
          </w:tcPr>
          <w:p w14:paraId="59766E9E" w14:textId="4BA11441" w:rsidR="00A811F2" w:rsidRPr="007721EA" w:rsidRDefault="00A811F2" w:rsidP="00A811F2">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tcPr>
          <w:p w14:paraId="2F7E772C" w14:textId="36690E2D" w:rsidR="00A811F2" w:rsidRPr="007721EA" w:rsidRDefault="007721EA" w:rsidP="00010FA9">
            <w:pPr>
              <w:pStyle w:val="Formchunbt"/>
              <w:spacing w:before="60" w:after="60" w:line="276" w:lineRule="auto"/>
              <w:ind w:firstLine="0"/>
              <w:jc w:val="center"/>
              <w:rPr>
                <w:sz w:val="26"/>
                <w:szCs w:val="26"/>
              </w:rPr>
            </w:pPr>
            <w:r w:rsidRPr="007721EA">
              <w:rPr>
                <w:sz w:val="26"/>
                <w:szCs w:val="26"/>
              </w:rPr>
              <w:t>544</w:t>
            </w:r>
          </w:p>
        </w:tc>
      </w:tr>
    </w:tbl>
    <w:p w14:paraId="3AABF14B" w14:textId="77777777" w:rsidR="00CA3E28" w:rsidRPr="0036267F" w:rsidRDefault="00CA3E28" w:rsidP="00CA3E28">
      <w:pPr>
        <w:pStyle w:val="Heading3"/>
        <w:rPr>
          <w:rStyle w:val="Vnbnnidung4"/>
          <w:highlight w:val="white"/>
          <w:lang w:val="en-US"/>
        </w:rPr>
      </w:pPr>
      <w:bookmarkStart w:id="139" w:name="_Toc112241709"/>
      <w:r w:rsidRPr="0036267F">
        <w:rPr>
          <w:rStyle w:val="Vnbnnidung4"/>
          <w:highlight w:val="white"/>
        </w:rPr>
        <w:t>2.</w:t>
      </w:r>
      <w:r w:rsidRPr="0036267F">
        <w:rPr>
          <w:rStyle w:val="Vnbnnidung4"/>
          <w:highlight w:val="white"/>
          <w:lang w:val="en-US"/>
        </w:rPr>
        <w:t>2</w:t>
      </w:r>
      <w:r w:rsidRPr="0036267F">
        <w:rPr>
          <w:rStyle w:val="Vnbnnidung4"/>
          <w:highlight w:val="white"/>
        </w:rPr>
        <w:t xml:space="preserve">. Công trình xử lý </w:t>
      </w:r>
      <w:r w:rsidR="001D741F" w:rsidRPr="0036267F">
        <w:rPr>
          <w:rStyle w:val="Vnbnnidung4"/>
          <w:highlight w:val="white"/>
          <w:lang w:val="en-US"/>
        </w:rPr>
        <w:t xml:space="preserve">bụi từ </w:t>
      </w:r>
      <w:r w:rsidR="00AB4680" w:rsidRPr="0036267F">
        <w:rPr>
          <w:rStyle w:val="Vnbnnidung4"/>
          <w:highlight w:val="white"/>
          <w:lang w:val="en-US"/>
        </w:rPr>
        <w:t>quá trình sản xuất</w:t>
      </w:r>
      <w:bookmarkEnd w:id="139"/>
    </w:p>
    <w:p w14:paraId="71548C68" w14:textId="77777777" w:rsidR="00D976B4" w:rsidRPr="0036267F" w:rsidRDefault="00D976B4" w:rsidP="00D976B4">
      <w:pPr>
        <w:pStyle w:val="Heading4"/>
        <w:rPr>
          <w:lang w:val="en-US"/>
        </w:rPr>
      </w:pPr>
      <w:r w:rsidRPr="0036267F">
        <w:rPr>
          <w:lang w:val="en-US"/>
        </w:rPr>
        <w:t>2.2.1</w:t>
      </w:r>
      <w:r w:rsidRPr="0036267F">
        <w:t xml:space="preserve">. </w:t>
      </w:r>
      <w:r w:rsidRPr="0036267F">
        <w:rPr>
          <w:lang w:val="en-US"/>
        </w:rPr>
        <w:t>Công trình thu gom bụi, khí thải trước khi được xử lý</w:t>
      </w:r>
    </w:p>
    <w:p w14:paraId="539B5A88" w14:textId="50E07063" w:rsidR="00CA3E28" w:rsidRPr="0036267F" w:rsidRDefault="004A764D" w:rsidP="00603117">
      <w:pPr>
        <w:pStyle w:val="Formchunbt"/>
        <w:rPr>
          <w:color w:val="auto"/>
        </w:rPr>
      </w:pPr>
      <w:r w:rsidRPr="0036267F">
        <w:rPr>
          <w:color w:val="auto"/>
        </w:rPr>
        <w:t xml:space="preserve">Tại </w:t>
      </w:r>
      <w:r w:rsidR="00500F59" w:rsidRPr="0036267F">
        <w:rPr>
          <w:color w:val="auto"/>
        </w:rPr>
        <w:t>khu vực cắt, cưa, khoan, phay, đánh mộng, chà nhám, mỗi máy đều được bố trí các ống chụp hút (ống nhựa gân, đường kính 110mm), bụi được thu gom ngay tại máy cắt, cưa, khoan, phay, đánh mộng, chà nhám đưa về ống thu gom bụi trung tâm (thép tráng kẽm, đường kính 900mm, dài 15m</w:t>
      </w:r>
      <w:r w:rsidR="00E434EB" w:rsidRPr="0036267F">
        <w:rPr>
          <w:color w:val="auto"/>
        </w:rPr>
        <w:t xml:space="preserve">. Bụi thu gom được đưa về </w:t>
      </w:r>
      <w:r w:rsidR="00760A61">
        <w:rPr>
          <w:color w:val="auto"/>
        </w:rPr>
        <w:t>3</w:t>
      </w:r>
      <w:r w:rsidR="00E434EB" w:rsidRPr="0036267F">
        <w:rPr>
          <w:color w:val="auto"/>
        </w:rPr>
        <w:t xml:space="preserve"> hệ thống xử lý bụi.</w:t>
      </w:r>
    </w:p>
    <w:p w14:paraId="09ECEADA" w14:textId="77777777" w:rsidR="00D976B4" w:rsidRPr="0036267F" w:rsidRDefault="00D976B4" w:rsidP="00D976B4">
      <w:pPr>
        <w:pStyle w:val="Heading4"/>
        <w:rPr>
          <w:lang w:val="en-US"/>
        </w:rPr>
      </w:pPr>
      <w:r w:rsidRPr="0036267F">
        <w:rPr>
          <w:lang w:val="en-US"/>
        </w:rPr>
        <w:lastRenderedPageBreak/>
        <w:t>2.2.2</w:t>
      </w:r>
      <w:r w:rsidRPr="0036267F">
        <w:t xml:space="preserve">. </w:t>
      </w:r>
      <w:r w:rsidRPr="0036267F">
        <w:rPr>
          <w:lang w:val="en-US"/>
        </w:rPr>
        <w:t>Công trình xử lý bụi, khí thải đã lắp đặt</w:t>
      </w:r>
    </w:p>
    <w:p w14:paraId="60FA5FB2" w14:textId="77777777" w:rsidR="00CA3E28" w:rsidRPr="0036267F" w:rsidRDefault="00D976B4" w:rsidP="00CA3E28">
      <w:pPr>
        <w:pStyle w:val="Heading5"/>
        <w:rPr>
          <w:highlight w:val="white"/>
          <w:lang w:val="en-US"/>
        </w:rPr>
      </w:pPr>
      <w:r w:rsidRPr="0036267F">
        <w:rPr>
          <w:highlight w:val="white"/>
          <w:lang w:val="en-US"/>
        </w:rPr>
        <w:t>a</w:t>
      </w:r>
      <w:r w:rsidR="00CA3E28" w:rsidRPr="0036267F">
        <w:rPr>
          <w:highlight w:val="white"/>
          <w:lang w:val="en-US"/>
        </w:rPr>
        <w:t xml:space="preserve">. Quy mô, công suất, công nghệ xử lý bụi, khí thải </w:t>
      </w:r>
    </w:p>
    <w:p w14:paraId="003619D7" w14:textId="4AC76109" w:rsidR="00E434EB" w:rsidRPr="0036267F" w:rsidRDefault="00E434EB" w:rsidP="00E434EB">
      <w:pPr>
        <w:pStyle w:val="Formchunbt"/>
        <w:rPr>
          <w:color w:val="auto"/>
        </w:rPr>
      </w:pPr>
      <w:r w:rsidRPr="0036267F">
        <w:rPr>
          <w:color w:val="auto"/>
        </w:rPr>
        <w:t xml:space="preserve">Nhà máy </w:t>
      </w:r>
      <w:r w:rsidR="00461EDC" w:rsidRPr="0036267F">
        <w:rPr>
          <w:color w:val="auto"/>
        </w:rPr>
        <w:t xml:space="preserve">đã </w:t>
      </w:r>
      <w:r w:rsidRPr="0036267F">
        <w:rPr>
          <w:color w:val="auto"/>
        </w:rPr>
        <w:t xml:space="preserve">lắp đặt </w:t>
      </w:r>
      <w:r w:rsidR="00461EDC" w:rsidRPr="0036267F">
        <w:rPr>
          <w:color w:val="auto"/>
        </w:rPr>
        <w:t>3</w:t>
      </w:r>
      <w:r w:rsidRPr="0036267F">
        <w:rPr>
          <w:color w:val="auto"/>
        </w:rPr>
        <w:t xml:space="preserve"> cụm thiết bị thu gom bụi tổng thể cho khu vực sản xuất từ xưởng sản xuất có công đoạn cắt, cưa, khoan, phay, đánh mộng, chà nhám.</w:t>
      </w:r>
    </w:p>
    <w:p w14:paraId="368A0F58" w14:textId="77777777" w:rsidR="00E434EB" w:rsidRPr="0036267F" w:rsidRDefault="00E434EB" w:rsidP="00E434EB">
      <w:pPr>
        <w:pStyle w:val="Formchunbt"/>
        <w:rPr>
          <w:color w:val="auto"/>
        </w:rPr>
      </w:pPr>
      <w:r w:rsidRPr="0036267F">
        <w:rPr>
          <w:color w:val="auto"/>
        </w:rPr>
        <w:t>Sơ đồ công nghệ xử lý bụi từ quá trình sản xuất được thể hiện ở hình bên dưới</w:t>
      </w:r>
    </w:p>
    <w:p w14:paraId="697B6C53" w14:textId="77777777" w:rsidR="00F9296B" w:rsidRPr="0036267F" w:rsidRDefault="00E434EB" w:rsidP="00E434EB">
      <w:pPr>
        <w:pStyle w:val="Formchunbt"/>
        <w:ind w:firstLine="0"/>
        <w:rPr>
          <w:rStyle w:val="Vnbnnidung4"/>
          <w:color w:val="auto"/>
          <w:szCs w:val="26"/>
        </w:rPr>
      </w:pPr>
      <w:r w:rsidRPr="0036267F">
        <w:rPr>
          <w:rFonts w:eastAsia="Times New Roman" w:cs="Tahoma"/>
          <w:noProof/>
          <w:color w:val="auto"/>
          <w:sz w:val="26"/>
          <w:szCs w:val="24"/>
        </w:rPr>
        <mc:AlternateContent>
          <mc:Choice Requires="wpc">
            <w:drawing>
              <wp:inline distT="0" distB="0" distL="0" distR="0" wp14:anchorId="55B5F2B1" wp14:editId="579E68C4">
                <wp:extent cx="5760720" cy="5092700"/>
                <wp:effectExtent l="0" t="0" r="0" b="0"/>
                <wp:docPr id="227" name="Canvas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2" name="Text Box 1022"/>
                        <wps:cNvSpPr txBox="1"/>
                        <wps:spPr>
                          <a:xfrm>
                            <a:off x="1859710" y="63800"/>
                            <a:ext cx="2296631" cy="531628"/>
                          </a:xfrm>
                          <a:prstGeom prst="rect">
                            <a:avLst/>
                          </a:prstGeom>
                          <a:solidFill>
                            <a:sysClr val="window" lastClr="FFFFFF"/>
                          </a:solidFill>
                          <a:ln w="6350">
                            <a:solidFill>
                              <a:prstClr val="black"/>
                            </a:solidFill>
                          </a:ln>
                        </wps:spPr>
                        <wps:txbx>
                          <w:txbxContent>
                            <w:p w14:paraId="0FCEA0C3" w14:textId="77777777" w:rsidR="00E434EB" w:rsidRPr="00E434EB" w:rsidRDefault="00E434EB" w:rsidP="00E434EB">
                              <w:pPr>
                                <w:spacing w:before="60"/>
                                <w:jc w:val="center"/>
                                <w:rPr>
                                  <w:rFonts w:ascii="Times New Roman" w:hAnsi="Times New Roman" w:cs="Times New Roman"/>
                                </w:rPr>
                              </w:pPr>
                              <w:r w:rsidRPr="00E434EB">
                                <w:rPr>
                                  <w:rFonts w:ascii="Times New Roman" w:hAnsi="Times New Roman" w:cs="Times New Roman"/>
                                </w:rPr>
                                <w:t>Bụi gỗ từ quá trình cưa, cắt, phay, bào, đánh, chàm nhám, đánh mộng</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96" name="Text Box 98"/>
                        <wps:cNvSpPr txBox="1"/>
                        <wps:spPr>
                          <a:xfrm>
                            <a:off x="340239" y="827813"/>
                            <a:ext cx="1148319" cy="340995"/>
                          </a:xfrm>
                          <a:prstGeom prst="rect">
                            <a:avLst/>
                          </a:prstGeom>
                          <a:solidFill>
                            <a:sysClr val="window" lastClr="FFFFFF"/>
                          </a:solidFill>
                          <a:ln w="6350">
                            <a:solidFill>
                              <a:prstClr val="black"/>
                            </a:solidFill>
                          </a:ln>
                        </wps:spPr>
                        <wps:txbx>
                          <w:txbxContent>
                            <w:p w14:paraId="088367EB"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nhánh</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97" name="Straight Arrow Connector 97"/>
                        <wps:cNvCnPr/>
                        <wps:spPr>
                          <a:xfrm>
                            <a:off x="2296079" y="4418291"/>
                            <a:ext cx="4561" cy="235769"/>
                          </a:xfrm>
                          <a:prstGeom prst="straightConnector1">
                            <a:avLst/>
                          </a:prstGeom>
                          <a:noFill/>
                          <a:ln w="6350" cap="flat" cmpd="sng" algn="ctr">
                            <a:solidFill>
                              <a:sysClr val="windowText" lastClr="000000"/>
                            </a:solidFill>
                            <a:prstDash val="solid"/>
                            <a:miter lim="800000"/>
                            <a:tailEnd type="triangle"/>
                          </a:ln>
                          <a:effectLst/>
                        </wps:spPr>
                        <wps:bodyPr/>
                      </wps:wsp>
                      <wps:wsp>
                        <wps:cNvPr id="1028" name="Text Box 98"/>
                        <wps:cNvSpPr txBox="1"/>
                        <wps:spPr>
                          <a:xfrm>
                            <a:off x="340239" y="1515669"/>
                            <a:ext cx="1148319" cy="340995"/>
                          </a:xfrm>
                          <a:prstGeom prst="rect">
                            <a:avLst/>
                          </a:prstGeom>
                          <a:solidFill>
                            <a:sysClr val="window" lastClr="FFFFFF"/>
                          </a:solidFill>
                          <a:ln w="6350">
                            <a:solidFill>
                              <a:prstClr val="black"/>
                            </a:solidFill>
                          </a:ln>
                        </wps:spPr>
                        <wps:txbx>
                          <w:txbxContent>
                            <w:p w14:paraId="259BFF95"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chính</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29" name="Straight Arrow Connector 1029"/>
                        <wps:cNvCnPr/>
                        <wps:spPr>
                          <a:xfrm>
                            <a:off x="914399" y="1168783"/>
                            <a:ext cx="0" cy="346854"/>
                          </a:xfrm>
                          <a:prstGeom prst="straightConnector1">
                            <a:avLst/>
                          </a:prstGeom>
                          <a:noFill/>
                          <a:ln w="6350" cap="flat" cmpd="sng" algn="ctr">
                            <a:solidFill>
                              <a:sysClr val="windowText" lastClr="000000"/>
                            </a:solidFill>
                            <a:prstDash val="solid"/>
                            <a:miter lim="800000"/>
                            <a:tailEnd type="triangle"/>
                          </a:ln>
                          <a:effectLst/>
                        </wps:spPr>
                        <wps:bodyPr/>
                      </wps:wsp>
                      <wps:wsp>
                        <wps:cNvPr id="1030" name="Text Box 98"/>
                        <wps:cNvSpPr txBox="1"/>
                        <wps:spPr>
                          <a:xfrm>
                            <a:off x="2365534" y="829280"/>
                            <a:ext cx="1148080" cy="340360"/>
                          </a:xfrm>
                          <a:prstGeom prst="rect">
                            <a:avLst/>
                          </a:prstGeom>
                          <a:solidFill>
                            <a:sysClr val="window" lastClr="FFFFFF"/>
                          </a:solidFill>
                          <a:ln w="6350">
                            <a:solidFill>
                              <a:prstClr val="black"/>
                            </a:solidFill>
                          </a:ln>
                        </wps:spPr>
                        <wps:txbx>
                          <w:txbxContent>
                            <w:p w14:paraId="1E4F665A"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nhánh</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31" name="Text Box 98"/>
                        <wps:cNvSpPr txBox="1"/>
                        <wps:spPr>
                          <a:xfrm>
                            <a:off x="2365534" y="1516985"/>
                            <a:ext cx="1148080" cy="340360"/>
                          </a:xfrm>
                          <a:prstGeom prst="rect">
                            <a:avLst/>
                          </a:prstGeom>
                          <a:solidFill>
                            <a:sysClr val="window" lastClr="FFFFFF"/>
                          </a:solidFill>
                          <a:ln w="6350">
                            <a:solidFill>
                              <a:prstClr val="black"/>
                            </a:solidFill>
                          </a:ln>
                        </wps:spPr>
                        <wps:txbx>
                          <w:txbxContent>
                            <w:p w14:paraId="5F1C0476"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chính</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32" name="Straight Arrow Connector 1032"/>
                        <wps:cNvCnPr/>
                        <wps:spPr>
                          <a:xfrm>
                            <a:off x="2939574" y="1170275"/>
                            <a:ext cx="0" cy="346710"/>
                          </a:xfrm>
                          <a:prstGeom prst="straightConnector1">
                            <a:avLst/>
                          </a:prstGeom>
                          <a:noFill/>
                          <a:ln w="6350" cap="flat" cmpd="sng" algn="ctr">
                            <a:solidFill>
                              <a:sysClr val="windowText" lastClr="000000"/>
                            </a:solidFill>
                            <a:prstDash val="solid"/>
                            <a:miter lim="800000"/>
                            <a:tailEnd type="triangle"/>
                          </a:ln>
                          <a:effectLst/>
                        </wps:spPr>
                        <wps:bodyPr/>
                      </wps:wsp>
                      <wps:wsp>
                        <wps:cNvPr id="1036" name="Text Box 98"/>
                        <wps:cNvSpPr txBox="1"/>
                        <wps:spPr>
                          <a:xfrm>
                            <a:off x="4464920" y="827797"/>
                            <a:ext cx="1148080" cy="340360"/>
                          </a:xfrm>
                          <a:prstGeom prst="rect">
                            <a:avLst/>
                          </a:prstGeom>
                          <a:solidFill>
                            <a:sysClr val="window" lastClr="FFFFFF"/>
                          </a:solidFill>
                          <a:ln w="6350">
                            <a:solidFill>
                              <a:prstClr val="black"/>
                            </a:solidFill>
                          </a:ln>
                        </wps:spPr>
                        <wps:txbx>
                          <w:txbxContent>
                            <w:p w14:paraId="3C667755"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nhánh</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37" name="Text Box 98"/>
                        <wps:cNvSpPr txBox="1"/>
                        <wps:spPr>
                          <a:xfrm>
                            <a:off x="4464920" y="1515502"/>
                            <a:ext cx="1148080" cy="340360"/>
                          </a:xfrm>
                          <a:prstGeom prst="rect">
                            <a:avLst/>
                          </a:prstGeom>
                          <a:solidFill>
                            <a:sysClr val="window" lastClr="FFFFFF"/>
                          </a:solidFill>
                          <a:ln w="6350">
                            <a:solidFill>
                              <a:prstClr val="black"/>
                            </a:solidFill>
                          </a:ln>
                        </wps:spPr>
                        <wps:txbx>
                          <w:txbxContent>
                            <w:p w14:paraId="1A8D96F3"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chính</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38" name="Straight Arrow Connector 1038"/>
                        <wps:cNvCnPr/>
                        <wps:spPr>
                          <a:xfrm>
                            <a:off x="5038960" y="1168792"/>
                            <a:ext cx="0" cy="346710"/>
                          </a:xfrm>
                          <a:prstGeom prst="straightConnector1">
                            <a:avLst/>
                          </a:prstGeom>
                          <a:noFill/>
                          <a:ln w="6350" cap="flat" cmpd="sng" algn="ctr">
                            <a:solidFill>
                              <a:sysClr val="windowText" lastClr="000000"/>
                            </a:solidFill>
                            <a:prstDash val="solid"/>
                            <a:miter lim="800000"/>
                            <a:tailEnd type="triangle"/>
                          </a:ln>
                          <a:effectLst/>
                        </wps:spPr>
                        <wps:bodyPr/>
                      </wps:wsp>
                      <wps:wsp>
                        <wps:cNvPr id="1039" name="Text Box 98"/>
                        <wps:cNvSpPr txBox="1"/>
                        <wps:spPr>
                          <a:xfrm>
                            <a:off x="340472" y="2136390"/>
                            <a:ext cx="1148080" cy="340995"/>
                          </a:xfrm>
                          <a:prstGeom prst="rect">
                            <a:avLst/>
                          </a:prstGeom>
                          <a:solidFill>
                            <a:sysClr val="window" lastClr="FFFFFF"/>
                          </a:solidFill>
                          <a:ln w="6350">
                            <a:solidFill>
                              <a:prstClr val="black"/>
                            </a:solidFill>
                          </a:ln>
                        </wps:spPr>
                        <wps:txbx>
                          <w:txbxContent>
                            <w:p w14:paraId="1417EBAE"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40" name="Text Box 98"/>
                        <wps:cNvSpPr txBox="1"/>
                        <wps:spPr>
                          <a:xfrm>
                            <a:off x="341107" y="2753078"/>
                            <a:ext cx="1147445" cy="340995"/>
                          </a:xfrm>
                          <a:prstGeom prst="rect">
                            <a:avLst/>
                          </a:prstGeom>
                          <a:solidFill>
                            <a:sysClr val="window" lastClr="FFFFFF"/>
                          </a:solidFill>
                          <a:ln w="6350">
                            <a:solidFill>
                              <a:prstClr val="black"/>
                            </a:solidFill>
                          </a:ln>
                        </wps:spPr>
                        <wps:txbx>
                          <w:txbxContent>
                            <w:p w14:paraId="00B64248"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41" name="Text Box 98"/>
                        <wps:cNvSpPr txBox="1"/>
                        <wps:spPr>
                          <a:xfrm>
                            <a:off x="341113" y="3337869"/>
                            <a:ext cx="1147445" cy="340360"/>
                          </a:xfrm>
                          <a:prstGeom prst="rect">
                            <a:avLst/>
                          </a:prstGeom>
                          <a:solidFill>
                            <a:sysClr val="window" lastClr="FFFFFF"/>
                          </a:solidFill>
                          <a:ln w="6350">
                            <a:solidFill>
                              <a:prstClr val="black"/>
                            </a:solidFill>
                          </a:ln>
                        </wps:spPr>
                        <wps:txbx>
                          <w:txbxContent>
                            <w:p w14:paraId="4BD2CABB"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42" name="Straight Arrow Connector 1042"/>
                        <wps:cNvCnPr/>
                        <wps:spPr>
                          <a:xfrm>
                            <a:off x="914399" y="1856480"/>
                            <a:ext cx="113" cy="279743"/>
                          </a:xfrm>
                          <a:prstGeom prst="straightConnector1">
                            <a:avLst/>
                          </a:prstGeom>
                          <a:noFill/>
                          <a:ln w="6350" cap="flat" cmpd="sng" algn="ctr">
                            <a:solidFill>
                              <a:sysClr val="windowText" lastClr="000000"/>
                            </a:solidFill>
                            <a:prstDash val="solid"/>
                            <a:miter lim="800000"/>
                            <a:tailEnd type="triangle"/>
                          </a:ln>
                          <a:effectLst/>
                        </wps:spPr>
                        <wps:bodyPr/>
                      </wps:wsp>
                      <wps:wsp>
                        <wps:cNvPr id="1043" name="Straight Arrow Connector 1043"/>
                        <wps:cNvCnPr/>
                        <wps:spPr>
                          <a:xfrm>
                            <a:off x="914512" y="2477385"/>
                            <a:ext cx="318" cy="275693"/>
                          </a:xfrm>
                          <a:prstGeom prst="straightConnector1">
                            <a:avLst/>
                          </a:prstGeom>
                          <a:noFill/>
                          <a:ln w="6350" cap="flat" cmpd="sng" algn="ctr">
                            <a:solidFill>
                              <a:sysClr val="windowText" lastClr="000000"/>
                            </a:solidFill>
                            <a:prstDash val="solid"/>
                            <a:miter lim="800000"/>
                            <a:tailEnd type="triangle"/>
                          </a:ln>
                          <a:effectLst/>
                        </wps:spPr>
                        <wps:bodyPr/>
                      </wps:wsp>
                      <wps:wsp>
                        <wps:cNvPr id="1044" name="Straight Arrow Connector 1044"/>
                        <wps:cNvCnPr/>
                        <wps:spPr>
                          <a:xfrm>
                            <a:off x="914830" y="3093837"/>
                            <a:ext cx="6" cy="243779"/>
                          </a:xfrm>
                          <a:prstGeom prst="straightConnector1">
                            <a:avLst/>
                          </a:prstGeom>
                          <a:noFill/>
                          <a:ln w="6350" cap="flat" cmpd="sng" algn="ctr">
                            <a:solidFill>
                              <a:sysClr val="windowText" lastClr="000000"/>
                            </a:solidFill>
                            <a:prstDash val="solid"/>
                            <a:miter lim="800000"/>
                            <a:tailEnd type="triangle"/>
                          </a:ln>
                          <a:effectLst/>
                        </wps:spPr>
                        <wps:bodyPr/>
                      </wps:wsp>
                      <wps:wsp>
                        <wps:cNvPr id="1045" name="Text Box 98"/>
                        <wps:cNvSpPr txBox="1"/>
                        <wps:spPr>
                          <a:xfrm>
                            <a:off x="2365534" y="2137084"/>
                            <a:ext cx="1148080" cy="340360"/>
                          </a:xfrm>
                          <a:prstGeom prst="rect">
                            <a:avLst/>
                          </a:prstGeom>
                          <a:solidFill>
                            <a:sysClr val="window" lastClr="FFFFFF"/>
                          </a:solidFill>
                          <a:ln w="6350">
                            <a:solidFill>
                              <a:prstClr val="black"/>
                            </a:solidFill>
                          </a:ln>
                        </wps:spPr>
                        <wps:txbx>
                          <w:txbxContent>
                            <w:p w14:paraId="67A91BA2"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46" name="Text Box 98"/>
                        <wps:cNvSpPr txBox="1"/>
                        <wps:spPr>
                          <a:xfrm>
                            <a:off x="2366169" y="2753669"/>
                            <a:ext cx="1147445" cy="340360"/>
                          </a:xfrm>
                          <a:prstGeom prst="rect">
                            <a:avLst/>
                          </a:prstGeom>
                          <a:solidFill>
                            <a:sysClr val="window" lastClr="FFFFFF"/>
                          </a:solidFill>
                          <a:ln w="6350">
                            <a:solidFill>
                              <a:prstClr val="black"/>
                            </a:solidFill>
                          </a:ln>
                        </wps:spPr>
                        <wps:txbx>
                          <w:txbxContent>
                            <w:p w14:paraId="60FE7296"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47" name="Text Box 98"/>
                        <wps:cNvSpPr txBox="1"/>
                        <wps:spPr>
                          <a:xfrm>
                            <a:off x="2366169" y="3338504"/>
                            <a:ext cx="1147445" cy="339725"/>
                          </a:xfrm>
                          <a:prstGeom prst="rect">
                            <a:avLst/>
                          </a:prstGeom>
                          <a:solidFill>
                            <a:sysClr val="window" lastClr="FFFFFF"/>
                          </a:solidFill>
                          <a:ln w="6350">
                            <a:solidFill>
                              <a:prstClr val="black"/>
                            </a:solidFill>
                          </a:ln>
                        </wps:spPr>
                        <wps:txbx>
                          <w:txbxContent>
                            <w:p w14:paraId="4638CA77"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048" name="Straight Arrow Connector 1048"/>
                        <wps:cNvCnPr/>
                        <wps:spPr>
                          <a:xfrm>
                            <a:off x="2938939" y="1857684"/>
                            <a:ext cx="0" cy="279400"/>
                          </a:xfrm>
                          <a:prstGeom prst="straightConnector1">
                            <a:avLst/>
                          </a:prstGeom>
                          <a:noFill/>
                          <a:ln w="6350" cap="flat" cmpd="sng" algn="ctr">
                            <a:solidFill>
                              <a:sysClr val="windowText" lastClr="000000"/>
                            </a:solidFill>
                            <a:prstDash val="solid"/>
                            <a:miter lim="800000"/>
                            <a:tailEnd type="triangle"/>
                          </a:ln>
                          <a:effectLst/>
                        </wps:spPr>
                        <wps:bodyPr/>
                      </wps:wsp>
                      <wps:wsp>
                        <wps:cNvPr id="1049" name="Straight Arrow Connector 1049"/>
                        <wps:cNvCnPr/>
                        <wps:spPr>
                          <a:xfrm>
                            <a:off x="2939574" y="2478079"/>
                            <a:ext cx="0" cy="275590"/>
                          </a:xfrm>
                          <a:prstGeom prst="straightConnector1">
                            <a:avLst/>
                          </a:prstGeom>
                          <a:noFill/>
                          <a:ln w="6350" cap="flat" cmpd="sng" algn="ctr">
                            <a:solidFill>
                              <a:sysClr val="windowText" lastClr="000000"/>
                            </a:solidFill>
                            <a:prstDash val="solid"/>
                            <a:miter lim="800000"/>
                            <a:tailEnd type="triangle"/>
                          </a:ln>
                          <a:effectLst/>
                        </wps:spPr>
                        <wps:bodyPr/>
                      </wps:wsp>
                      <wps:wsp>
                        <wps:cNvPr id="1050" name="Straight Arrow Connector 1050"/>
                        <wps:cNvCnPr/>
                        <wps:spPr>
                          <a:xfrm>
                            <a:off x="2939574" y="3094664"/>
                            <a:ext cx="0" cy="243205"/>
                          </a:xfrm>
                          <a:prstGeom prst="straightConnector1">
                            <a:avLst/>
                          </a:prstGeom>
                          <a:noFill/>
                          <a:ln w="6350" cap="flat" cmpd="sng" algn="ctr">
                            <a:solidFill>
                              <a:sysClr val="windowText" lastClr="000000"/>
                            </a:solidFill>
                            <a:prstDash val="solid"/>
                            <a:miter lim="800000"/>
                            <a:tailEnd type="triangle"/>
                          </a:ln>
                          <a:effectLst/>
                        </wps:spPr>
                        <wps:bodyPr/>
                      </wps:wsp>
                      <wps:wsp>
                        <wps:cNvPr id="196" name="Text Box 98"/>
                        <wps:cNvSpPr txBox="1"/>
                        <wps:spPr>
                          <a:xfrm>
                            <a:off x="4422826" y="2136070"/>
                            <a:ext cx="1148080" cy="340360"/>
                          </a:xfrm>
                          <a:prstGeom prst="rect">
                            <a:avLst/>
                          </a:prstGeom>
                          <a:solidFill>
                            <a:sysClr val="window" lastClr="FFFFFF"/>
                          </a:solidFill>
                          <a:ln w="6350">
                            <a:solidFill>
                              <a:prstClr val="black"/>
                            </a:solidFill>
                          </a:ln>
                        </wps:spPr>
                        <wps:txbx>
                          <w:txbxContent>
                            <w:p w14:paraId="20630957"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97" name="Text Box 98"/>
                        <wps:cNvSpPr txBox="1"/>
                        <wps:spPr>
                          <a:xfrm>
                            <a:off x="4423461" y="2752655"/>
                            <a:ext cx="1147445" cy="340360"/>
                          </a:xfrm>
                          <a:prstGeom prst="rect">
                            <a:avLst/>
                          </a:prstGeom>
                          <a:solidFill>
                            <a:sysClr val="window" lastClr="FFFFFF"/>
                          </a:solidFill>
                          <a:ln w="6350">
                            <a:solidFill>
                              <a:prstClr val="black"/>
                            </a:solidFill>
                          </a:ln>
                        </wps:spPr>
                        <wps:txbx>
                          <w:txbxContent>
                            <w:p w14:paraId="08EA0547"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98" name="Text Box 98"/>
                        <wps:cNvSpPr txBox="1"/>
                        <wps:spPr>
                          <a:xfrm>
                            <a:off x="4423461" y="3337490"/>
                            <a:ext cx="1147445" cy="339725"/>
                          </a:xfrm>
                          <a:prstGeom prst="rect">
                            <a:avLst/>
                          </a:prstGeom>
                          <a:solidFill>
                            <a:sysClr val="window" lastClr="FFFFFF"/>
                          </a:solidFill>
                          <a:ln w="6350">
                            <a:solidFill>
                              <a:prstClr val="black"/>
                            </a:solidFill>
                          </a:ln>
                        </wps:spPr>
                        <wps:txbx>
                          <w:txbxContent>
                            <w:p w14:paraId="69E7D0DE"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199" name="Straight Arrow Connector 199"/>
                        <wps:cNvCnPr/>
                        <wps:spPr>
                          <a:xfrm>
                            <a:off x="4996231" y="1856670"/>
                            <a:ext cx="0" cy="279400"/>
                          </a:xfrm>
                          <a:prstGeom prst="straightConnector1">
                            <a:avLst/>
                          </a:prstGeom>
                          <a:noFill/>
                          <a:ln w="6350" cap="flat" cmpd="sng" algn="ctr">
                            <a:solidFill>
                              <a:sysClr val="windowText" lastClr="000000"/>
                            </a:solidFill>
                            <a:prstDash val="solid"/>
                            <a:miter lim="800000"/>
                            <a:tailEnd type="triangle"/>
                          </a:ln>
                          <a:effectLst/>
                        </wps:spPr>
                        <wps:bodyPr/>
                      </wps:wsp>
                      <wps:wsp>
                        <wps:cNvPr id="200" name="Straight Arrow Connector 200"/>
                        <wps:cNvCnPr/>
                        <wps:spPr>
                          <a:xfrm>
                            <a:off x="4996866" y="2477065"/>
                            <a:ext cx="0" cy="275590"/>
                          </a:xfrm>
                          <a:prstGeom prst="straightConnector1">
                            <a:avLst/>
                          </a:prstGeom>
                          <a:noFill/>
                          <a:ln w="6350" cap="flat" cmpd="sng" algn="ctr">
                            <a:solidFill>
                              <a:sysClr val="windowText" lastClr="000000"/>
                            </a:solidFill>
                            <a:prstDash val="solid"/>
                            <a:miter lim="800000"/>
                            <a:tailEnd type="triangle"/>
                          </a:ln>
                          <a:effectLst/>
                        </wps:spPr>
                        <wps:bodyPr/>
                      </wps:wsp>
                      <wps:wsp>
                        <wps:cNvPr id="201" name="Straight Arrow Connector 201"/>
                        <wps:cNvCnPr/>
                        <wps:spPr>
                          <a:xfrm>
                            <a:off x="4996866" y="3093650"/>
                            <a:ext cx="0" cy="243205"/>
                          </a:xfrm>
                          <a:prstGeom prst="straightConnector1">
                            <a:avLst/>
                          </a:prstGeom>
                          <a:noFill/>
                          <a:ln w="6350" cap="flat" cmpd="sng" algn="ctr">
                            <a:solidFill>
                              <a:sysClr val="windowText" lastClr="000000"/>
                            </a:solidFill>
                            <a:prstDash val="solid"/>
                            <a:miter lim="800000"/>
                            <a:tailEnd type="triangle"/>
                          </a:ln>
                          <a:effectLst/>
                        </wps:spPr>
                        <wps:bodyPr/>
                      </wps:wsp>
                      <wps:wsp>
                        <wps:cNvPr id="202" name="Elbow Connector 202"/>
                        <wps:cNvCnPr/>
                        <wps:spPr>
                          <a:xfrm rot="10800000" flipV="1">
                            <a:off x="914399" y="212650"/>
                            <a:ext cx="945311" cy="615089"/>
                          </a:xfrm>
                          <a:prstGeom prst="bentConnector2">
                            <a:avLst/>
                          </a:prstGeom>
                          <a:noFill/>
                          <a:ln w="6350" cap="flat" cmpd="sng" algn="ctr">
                            <a:solidFill>
                              <a:sysClr val="windowText" lastClr="000000"/>
                            </a:solidFill>
                            <a:prstDash val="solid"/>
                            <a:miter lim="800000"/>
                            <a:tailEnd type="triangle"/>
                          </a:ln>
                          <a:effectLst/>
                        </wps:spPr>
                        <wps:bodyPr/>
                      </wps:wsp>
                      <wps:wsp>
                        <wps:cNvPr id="203" name="Elbow Connector 203"/>
                        <wps:cNvCnPr/>
                        <wps:spPr>
                          <a:xfrm>
                            <a:off x="4156341" y="212623"/>
                            <a:ext cx="701866" cy="615101"/>
                          </a:xfrm>
                          <a:prstGeom prst="bentConnector2">
                            <a:avLst/>
                          </a:prstGeom>
                          <a:noFill/>
                          <a:ln w="6350" cap="flat" cmpd="sng" algn="ctr">
                            <a:solidFill>
                              <a:sysClr val="windowText" lastClr="000000"/>
                            </a:solidFill>
                            <a:prstDash val="solid"/>
                            <a:miter lim="800000"/>
                            <a:tailEnd type="triangle"/>
                          </a:ln>
                          <a:effectLst/>
                        </wps:spPr>
                        <wps:bodyPr/>
                      </wps:wsp>
                      <wps:wsp>
                        <wps:cNvPr id="204" name="Straight Arrow Connector 204"/>
                        <wps:cNvCnPr/>
                        <wps:spPr>
                          <a:xfrm>
                            <a:off x="2938939" y="596267"/>
                            <a:ext cx="635" cy="233001"/>
                          </a:xfrm>
                          <a:prstGeom prst="straightConnector1">
                            <a:avLst/>
                          </a:prstGeom>
                          <a:noFill/>
                          <a:ln w="6350" cap="flat" cmpd="sng" algn="ctr">
                            <a:solidFill>
                              <a:sysClr val="windowText" lastClr="000000"/>
                            </a:solidFill>
                            <a:prstDash val="solid"/>
                            <a:miter lim="800000"/>
                            <a:tailEnd type="triangle"/>
                          </a:ln>
                          <a:effectLst/>
                        </wps:spPr>
                        <wps:bodyPr/>
                      </wps:wsp>
                      <wps:wsp>
                        <wps:cNvPr id="207" name="Text Box 98"/>
                        <wps:cNvSpPr txBox="1"/>
                        <wps:spPr>
                          <a:xfrm>
                            <a:off x="1795912" y="4654060"/>
                            <a:ext cx="1009456" cy="339725"/>
                          </a:xfrm>
                          <a:prstGeom prst="rect">
                            <a:avLst/>
                          </a:prstGeom>
                          <a:solidFill>
                            <a:sysClr val="window" lastClr="FFFFFF"/>
                          </a:solidFill>
                          <a:ln w="6350">
                            <a:solidFill>
                              <a:prstClr val="black"/>
                            </a:solidFill>
                          </a:ln>
                        </wps:spPr>
                        <wps:txbx>
                          <w:txbxContent>
                            <w:p w14:paraId="4F739CBF"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208" name="Text Box 98"/>
                        <wps:cNvSpPr txBox="1"/>
                        <wps:spPr>
                          <a:xfrm>
                            <a:off x="1722356" y="4079201"/>
                            <a:ext cx="1147445" cy="339090"/>
                          </a:xfrm>
                          <a:prstGeom prst="rect">
                            <a:avLst/>
                          </a:prstGeom>
                          <a:solidFill>
                            <a:sysClr val="window" lastClr="FFFFFF"/>
                          </a:solidFill>
                          <a:ln w="6350">
                            <a:solidFill>
                              <a:prstClr val="black"/>
                            </a:solidFill>
                          </a:ln>
                        </wps:spPr>
                        <wps:txbx>
                          <w:txbxContent>
                            <w:p w14:paraId="3F7B85D9"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209" name="Text Box 98"/>
                        <wps:cNvSpPr txBox="1"/>
                        <wps:spPr>
                          <a:xfrm>
                            <a:off x="3136087" y="4659283"/>
                            <a:ext cx="1147445" cy="339090"/>
                          </a:xfrm>
                          <a:prstGeom prst="rect">
                            <a:avLst/>
                          </a:prstGeom>
                          <a:solidFill>
                            <a:sysClr val="window" lastClr="FFFFFF"/>
                          </a:solidFill>
                          <a:ln w="6350">
                            <a:solidFill>
                              <a:prstClr val="black"/>
                            </a:solidFill>
                          </a:ln>
                        </wps:spPr>
                        <wps:txbx>
                          <w:txbxContent>
                            <w:p w14:paraId="7AEA6958" w14:textId="77777777" w:rsidR="00E434EB" w:rsidRPr="00E434EB" w:rsidRDefault="00E434EB" w:rsidP="00E434EB">
                              <w:pPr>
                                <w:pStyle w:val="NormalWeb"/>
                                <w:spacing w:before="60" w:beforeAutospacing="0" w:after="60" w:afterAutospacing="0" w:line="276" w:lineRule="auto"/>
                                <w:jc w:val="center"/>
                              </w:pPr>
                              <w:r w:rsidRPr="00E434EB">
                                <w:rPr>
                                  <w:color w:val="000000"/>
                                </w:rPr>
                                <w:t>Thiết bị lọc túi vải</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210" name="Text Box 98"/>
                        <wps:cNvSpPr txBox="1"/>
                        <wps:spPr>
                          <a:xfrm>
                            <a:off x="4551300" y="4659282"/>
                            <a:ext cx="861000" cy="339090"/>
                          </a:xfrm>
                          <a:prstGeom prst="rect">
                            <a:avLst/>
                          </a:prstGeom>
                          <a:solidFill>
                            <a:sysClr val="window" lastClr="FFFFFF"/>
                          </a:solidFill>
                          <a:ln w="6350">
                            <a:solidFill>
                              <a:prstClr val="black"/>
                            </a:solidFill>
                          </a:ln>
                        </wps:spPr>
                        <wps:txbx>
                          <w:txbxContent>
                            <w:p w14:paraId="3C51786A"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211" name="Straight Arrow Connector 211"/>
                        <wps:cNvCnPr/>
                        <wps:spPr>
                          <a:xfrm>
                            <a:off x="2805368" y="4823923"/>
                            <a:ext cx="330719" cy="4905"/>
                          </a:xfrm>
                          <a:prstGeom prst="straightConnector1">
                            <a:avLst/>
                          </a:prstGeom>
                          <a:noFill/>
                          <a:ln w="6350" cap="flat" cmpd="sng" algn="ctr">
                            <a:solidFill>
                              <a:sysClr val="windowText" lastClr="000000"/>
                            </a:solidFill>
                            <a:prstDash val="solid"/>
                            <a:miter lim="800000"/>
                            <a:tailEnd type="triangle"/>
                          </a:ln>
                          <a:effectLst/>
                        </wps:spPr>
                        <wps:bodyPr/>
                      </wps:wsp>
                      <wps:wsp>
                        <wps:cNvPr id="212" name="Straight Arrow Connector 212"/>
                        <wps:cNvCnPr/>
                        <wps:spPr>
                          <a:xfrm flipV="1">
                            <a:off x="4284600" y="4824819"/>
                            <a:ext cx="266700" cy="3810"/>
                          </a:xfrm>
                          <a:prstGeom prst="straightConnector1">
                            <a:avLst/>
                          </a:prstGeom>
                          <a:noFill/>
                          <a:ln w="6350" cap="flat" cmpd="sng" algn="ctr">
                            <a:solidFill>
                              <a:sysClr val="windowText" lastClr="000000"/>
                            </a:solidFill>
                            <a:prstDash val="solid"/>
                            <a:miter lim="800000"/>
                            <a:tailEnd type="triangle"/>
                          </a:ln>
                          <a:effectLst/>
                        </wps:spPr>
                        <wps:bodyPr/>
                      </wps:wsp>
                      <wps:wsp>
                        <wps:cNvPr id="213" name="Elbow Connector 213"/>
                        <wps:cNvCnPr/>
                        <wps:spPr>
                          <a:xfrm>
                            <a:off x="1488552" y="2923407"/>
                            <a:ext cx="233804" cy="1325093"/>
                          </a:xfrm>
                          <a:prstGeom prst="bentConnector3">
                            <a:avLst>
                              <a:gd name="adj1" fmla="val 50000"/>
                            </a:avLst>
                          </a:prstGeom>
                          <a:noFill/>
                          <a:ln w="6350" cap="flat" cmpd="sng" algn="ctr">
                            <a:solidFill>
                              <a:sysClr val="windowText" lastClr="000000"/>
                            </a:solidFill>
                            <a:prstDash val="lgDashDot"/>
                            <a:miter lim="800000"/>
                            <a:tailEnd type="triangle"/>
                          </a:ln>
                          <a:effectLst/>
                        </wps:spPr>
                        <wps:bodyPr/>
                      </wps:wsp>
                      <wps:wsp>
                        <wps:cNvPr id="215" name="Elbow Connector 215"/>
                        <wps:cNvCnPr>
                          <a:stCxn id="1046" idx="3"/>
                        </wps:cNvCnPr>
                        <wps:spPr>
                          <a:xfrm flipH="1">
                            <a:off x="2882501" y="2923849"/>
                            <a:ext cx="631113" cy="1324651"/>
                          </a:xfrm>
                          <a:prstGeom prst="bentConnector4">
                            <a:avLst>
                              <a:gd name="adj1" fmla="val -36222"/>
                              <a:gd name="adj2" fmla="val 100800"/>
                            </a:avLst>
                          </a:prstGeom>
                          <a:noFill/>
                          <a:ln w="6350" cap="flat" cmpd="sng" algn="ctr">
                            <a:solidFill>
                              <a:sysClr val="windowText" lastClr="000000"/>
                            </a:solidFill>
                            <a:prstDash val="lgDashDot"/>
                            <a:miter lim="800000"/>
                            <a:tailEnd type="triangle"/>
                          </a:ln>
                          <a:effectLst/>
                        </wps:spPr>
                        <wps:bodyPr/>
                      </wps:wsp>
                      <wps:wsp>
                        <wps:cNvPr id="219" name="Elbow Connector 219"/>
                        <wps:cNvCnPr/>
                        <wps:spPr>
                          <a:xfrm rot="10800000" flipV="1">
                            <a:off x="3741576" y="2922502"/>
                            <a:ext cx="1816630" cy="1325998"/>
                          </a:xfrm>
                          <a:prstGeom prst="bentConnector3">
                            <a:avLst>
                              <a:gd name="adj1" fmla="val -3930"/>
                            </a:avLst>
                          </a:prstGeom>
                          <a:noFill/>
                          <a:ln w="6350" cap="flat" cmpd="sng" algn="ctr">
                            <a:solidFill>
                              <a:sysClr val="windowText" lastClr="000000"/>
                            </a:solidFill>
                            <a:prstDash val="lgDashDot"/>
                            <a:miter lim="800000"/>
                            <a:tailEnd type="triangle"/>
                          </a:ln>
                          <a:effectLst/>
                        </wps:spPr>
                        <wps:bodyPr/>
                      </wps:wsp>
                      <wps:wsp>
                        <wps:cNvPr id="220" name="Text Box 98"/>
                        <wps:cNvSpPr txBox="1"/>
                        <wps:spPr>
                          <a:xfrm>
                            <a:off x="94936" y="4669655"/>
                            <a:ext cx="1147445" cy="339090"/>
                          </a:xfrm>
                          <a:prstGeom prst="rect">
                            <a:avLst/>
                          </a:prstGeom>
                          <a:solidFill>
                            <a:sysClr val="window" lastClr="FFFFFF"/>
                          </a:solidFill>
                          <a:ln w="6350">
                            <a:solidFill>
                              <a:prstClr val="black"/>
                            </a:solidFill>
                          </a:ln>
                        </wps:spPr>
                        <wps:txbx>
                          <w:txbxContent>
                            <w:p w14:paraId="3F24ACFB" w14:textId="77777777" w:rsidR="00E434EB" w:rsidRPr="00E434EB" w:rsidRDefault="00E434EB" w:rsidP="00E434EB">
                              <w:pPr>
                                <w:pStyle w:val="NormalWeb"/>
                                <w:spacing w:before="60" w:beforeAutospacing="0" w:after="60" w:afterAutospacing="0" w:line="276" w:lineRule="auto"/>
                                <w:jc w:val="center"/>
                              </w:pPr>
                              <w:r w:rsidRPr="00E434EB">
                                <w:rPr>
                                  <w:color w:val="000000"/>
                                </w:rPr>
                                <w:t>Nhà chứa bụi gỗ</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224" name="Straight Arrow Connector 224"/>
                        <wps:cNvCnPr/>
                        <wps:spPr>
                          <a:xfrm flipH="1">
                            <a:off x="1242381" y="4823923"/>
                            <a:ext cx="553531" cy="15277"/>
                          </a:xfrm>
                          <a:prstGeom prst="straightConnector1">
                            <a:avLst/>
                          </a:prstGeom>
                          <a:noFill/>
                          <a:ln w="6350" cap="flat" cmpd="sng" algn="ctr">
                            <a:solidFill>
                              <a:sysClr val="windowText" lastClr="000000"/>
                            </a:solidFill>
                            <a:prstDash val="dash"/>
                            <a:miter lim="800000"/>
                            <a:tailEnd type="triangle"/>
                          </a:ln>
                          <a:effectLst/>
                        </wps:spPr>
                        <wps:bodyPr/>
                      </wps:wsp>
                      <wps:wsp>
                        <wps:cNvPr id="225" name="Text Box 98"/>
                        <wps:cNvSpPr txBox="1"/>
                        <wps:spPr>
                          <a:xfrm>
                            <a:off x="1242381" y="4594479"/>
                            <a:ext cx="532382" cy="176212"/>
                          </a:xfrm>
                          <a:prstGeom prst="rect">
                            <a:avLst/>
                          </a:prstGeom>
                          <a:solidFill>
                            <a:sysClr val="window" lastClr="FFFFFF"/>
                          </a:solidFill>
                          <a:ln w="6350">
                            <a:solidFill>
                              <a:sysClr val="window" lastClr="FFFFFF"/>
                            </a:solidFill>
                          </a:ln>
                        </wps:spPr>
                        <wps:txbx>
                          <w:txbxContent>
                            <w:p w14:paraId="770485A1" w14:textId="77777777" w:rsidR="00E434EB" w:rsidRPr="00E434EB" w:rsidRDefault="00E434EB" w:rsidP="00E434EB">
                              <w:pPr>
                                <w:pStyle w:val="NormalWeb"/>
                                <w:spacing w:before="0" w:beforeAutospacing="0" w:after="0" w:afterAutospacing="0"/>
                                <w:jc w:val="center"/>
                                <w:rPr>
                                  <w:sz w:val="20"/>
                                </w:rPr>
                              </w:pPr>
                              <w:r w:rsidRPr="00E434EB">
                                <w:rPr>
                                  <w:color w:val="000000"/>
                                  <w:sz w:val="20"/>
                                </w:rPr>
                                <w:t>Bụi gỗ</w:t>
                              </w:r>
                            </w:p>
                          </w:txbxContent>
                        </wps:txbx>
                        <wps:bodyPr rot="0" spcFirstLastPara="0" vert="horz" wrap="square" lIns="3600" tIns="3600" rIns="3600" bIns="3600" numCol="1" spcCol="0" rtlCol="0" fromWordArt="0" anchor="t" anchorCtr="0" forceAA="0" compatLnSpc="1">
                          <a:prstTxWarp prst="textNoShape">
                            <a:avLst/>
                          </a:prstTxWarp>
                          <a:noAutofit/>
                        </wps:bodyPr>
                      </wps:wsp>
                      <wps:wsp>
                        <wps:cNvPr id="226" name="Elbow Connector 226"/>
                        <wps:cNvCnPr/>
                        <wps:spPr>
                          <a:xfrm rot="16200000" flipH="1" flipV="1">
                            <a:off x="2184049" y="3143623"/>
                            <a:ext cx="10372" cy="3041151"/>
                          </a:xfrm>
                          <a:prstGeom prst="bentConnector3">
                            <a:avLst>
                              <a:gd name="adj1" fmla="val -1588941"/>
                            </a:avLst>
                          </a:prstGeom>
                          <a:noFill/>
                          <a:ln w="6350" cap="flat" cmpd="sng" algn="ctr">
                            <a:solidFill>
                              <a:sysClr val="windowText" lastClr="000000"/>
                            </a:solidFill>
                            <a:prstDash val="dash"/>
                            <a:miter lim="800000"/>
                            <a:tailEnd type="triangle"/>
                          </a:ln>
                          <a:effectLst/>
                        </wps:spPr>
                        <wps:bodyPr/>
                      </wps:wsp>
                    </wpc:wpc>
                  </a:graphicData>
                </a:graphic>
              </wp:inline>
            </w:drawing>
          </mc:Choice>
          <mc:Fallback>
            <w:pict>
              <v:group w14:anchorId="55B5F2B1" id="Canvas 227" o:spid="_x0000_s1218" editas="canvas" style="width:453.6pt;height:401pt;mso-position-horizontal-relative:char;mso-position-vertical-relative:line" coordsize="57607,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">
                <v:shape id="_x0000_s1219" type="#_x0000_t75" style="position:absolute;width:57607;height:50927;visibility:visible;mso-wrap-style:square">
                  <v:fill o:detectmouseclick="t"/>
                  <v:path o:connecttype="none"/>
                </v:shape>
                <v:shape id="Text Box 1022" o:spid="_x0000_s1220" type="#_x0000_t202" style="position:absolute;left:18597;top:638;width:22966;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" fillcolor="window" strokeweight=".5pt">
                  <v:textbox inset=".1mm,.1mm,.1mm,.1mm">
                    <w:txbxContent>
                      <w:p w14:paraId="0FCEA0C3" w14:textId="77777777" w:rsidR="00E434EB" w:rsidRPr="00E434EB" w:rsidRDefault="00E434EB" w:rsidP="00E434EB">
                        <w:pPr>
                          <w:spacing w:before="60"/>
                          <w:jc w:val="center"/>
                          <w:rPr>
                            <w:rFonts w:ascii="Times New Roman" w:hAnsi="Times New Roman" w:cs="Times New Roman"/>
                          </w:rPr>
                        </w:pPr>
                        <w:r w:rsidRPr="00E434EB">
                          <w:rPr>
                            <w:rFonts w:ascii="Times New Roman" w:hAnsi="Times New Roman" w:cs="Times New Roman"/>
                          </w:rPr>
                          <w:t>Bụi gỗ từ quá trình cưa, cắt, phay, bào, đánh, chàm nhám, đánh mộng</w:t>
                        </w:r>
                      </w:p>
                    </w:txbxContent>
                  </v:textbox>
                </v:shape>
                <v:shape id="Text Box 98" o:spid="_x0000_s1221" type="#_x0000_t202" style="position:absolute;left:3402;top:8278;width:1148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" fillcolor="window" strokeweight=".5pt">
                  <v:textbox inset=".1mm,.1mm,.1mm,.1mm">
                    <w:txbxContent>
                      <w:p w14:paraId="088367EB"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nhánh</w:t>
                        </w:r>
                      </w:p>
                    </w:txbxContent>
                  </v:textbox>
                </v:shape>
                <v:shape id="Straight Arrow Connector 97" o:spid="_x0000_s1222" type="#_x0000_t32" style="position:absolute;left:22960;top:44182;width:46;height:2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" strokecolor="windowText" strokeweight=".5pt">
                  <v:stroke endarrow="block" joinstyle="miter"/>
                </v:shape>
                <v:shape id="Text Box 98" o:spid="_x0000_s1223" type="#_x0000_t202" style="position:absolute;left:3402;top:15156;width:1148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" fillcolor="window" strokeweight=".5pt">
                  <v:textbox inset=".1mm,.1mm,.1mm,.1mm">
                    <w:txbxContent>
                      <w:p w14:paraId="259BFF95"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chính</w:t>
                        </w:r>
                      </w:p>
                    </w:txbxContent>
                  </v:textbox>
                </v:shape>
                <v:shape id="Straight Arrow Connector 1029" o:spid="_x0000_s1224" type="#_x0000_t32" style="position:absolute;left:9143;top:11687;width:0;height:3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" strokecolor="windowText" strokeweight=".5pt">
                  <v:stroke endarrow="block" joinstyle="miter"/>
                </v:shape>
                <v:shape id="Text Box 98" o:spid="_x0000_s1225" type="#_x0000_t202" style="position:absolute;left:23655;top:8292;width:1148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" fillcolor="window" strokeweight=".5pt">
                  <v:textbox inset=".1mm,.1mm,.1mm,.1mm">
                    <w:txbxContent>
                      <w:p w14:paraId="1E4F665A"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nhánh</w:t>
                        </w:r>
                      </w:p>
                    </w:txbxContent>
                  </v:textbox>
                </v:shape>
                <v:shape id="Text Box 98" o:spid="_x0000_s1226" type="#_x0000_t202" style="position:absolute;left:23655;top:15169;width:1148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" fillcolor="window" strokeweight=".5pt">
                  <v:textbox inset=".1mm,.1mm,.1mm,.1mm">
                    <w:txbxContent>
                      <w:p w14:paraId="5F1C0476"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chính</w:t>
                        </w:r>
                      </w:p>
                    </w:txbxContent>
                  </v:textbox>
                </v:shape>
                <v:shape id="Straight Arrow Connector 1032" o:spid="_x0000_s1227" type="#_x0000_t32" style="position:absolute;left:29395;top:11702;width:0;height:3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" strokecolor="windowText" strokeweight=".5pt">
                  <v:stroke endarrow="block" joinstyle="miter"/>
                </v:shape>
                <v:shape id="Text Box 98" o:spid="_x0000_s1228" type="#_x0000_t202" style="position:absolute;left:44649;top:8277;width:1148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" fillcolor="window" strokeweight=".5pt">
                  <v:textbox inset=".1mm,.1mm,.1mm,.1mm">
                    <w:txbxContent>
                      <w:p w14:paraId="3C667755"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nhánh</w:t>
                        </w:r>
                      </w:p>
                    </w:txbxContent>
                  </v:textbox>
                </v:shape>
                <v:shape id="Text Box 98" o:spid="_x0000_s1229" type="#_x0000_t202" style="position:absolute;left:44649;top:15155;width:11481;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" fillcolor="window" strokeweight=".5pt">
                  <v:textbox inset=".1mm,.1mm,.1mm,.1mm">
                    <w:txbxContent>
                      <w:p w14:paraId="1A8D96F3" w14:textId="77777777" w:rsidR="00E434EB" w:rsidRPr="00E434EB" w:rsidRDefault="00E434EB" w:rsidP="00E434EB">
                        <w:pPr>
                          <w:pStyle w:val="NormalWeb"/>
                          <w:spacing w:before="60" w:beforeAutospacing="0" w:after="60" w:afterAutospacing="0" w:line="276" w:lineRule="auto"/>
                          <w:jc w:val="center"/>
                        </w:pPr>
                        <w:r w:rsidRPr="00E434EB">
                          <w:rPr>
                            <w:color w:val="000000"/>
                          </w:rPr>
                          <w:t>Ống chính</w:t>
                        </w:r>
                      </w:p>
                    </w:txbxContent>
                  </v:textbox>
                </v:shape>
                <v:shape id="Straight Arrow Connector 1038" o:spid="_x0000_s1230" type="#_x0000_t32" style="position:absolute;left:50389;top:11687;width:0;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" strokecolor="windowText" strokeweight=".5pt">
                  <v:stroke endarrow="block" joinstyle="miter"/>
                </v:shape>
                <v:shape id="Text Box 98" o:spid="_x0000_s1231" type="#_x0000_t202" style="position:absolute;left:3404;top:21363;width:1148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" fillcolor="window" strokeweight=".5pt">
                  <v:textbox inset=".1mm,.1mm,.1mm,.1mm">
                    <w:txbxContent>
                      <w:p w14:paraId="1417EBAE"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v:textbox>
                </v:shape>
                <v:shape id="Text Box 98" o:spid="_x0000_s1232" type="#_x0000_t202" style="position:absolute;left:3411;top:27530;width:1147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" fillcolor="window" strokeweight=".5pt">
                  <v:textbox inset=".1mm,.1mm,.1mm,.1mm">
                    <w:txbxContent>
                      <w:p w14:paraId="00B64248"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v:textbox>
                </v:shape>
                <v:shape id="Text Box 98" o:spid="_x0000_s1233" type="#_x0000_t202" style="position:absolute;left:3411;top:33378;width:1147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" fillcolor="window" strokeweight=".5pt">
                  <v:textbox inset=".1mm,.1mm,.1mm,.1mm">
                    <w:txbxContent>
                      <w:p w14:paraId="4BD2CABB"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v:textbox>
                </v:shape>
                <v:shape id="Straight Arrow Connector 1042" o:spid="_x0000_s1234" type="#_x0000_t32" style="position:absolute;left:9143;top:18564;width:2;height:2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" strokecolor="windowText" strokeweight=".5pt">
                  <v:stroke endarrow="block" joinstyle="miter"/>
                </v:shape>
                <v:shape id="Straight Arrow Connector 1043" o:spid="_x0000_s1235" type="#_x0000_t32" style="position:absolute;left:9145;top:24773;width:3;height:2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" strokecolor="windowText" strokeweight=".5pt">
                  <v:stroke endarrow="block" joinstyle="miter"/>
                </v:shape>
                <v:shape id="Straight Arrow Connector 1044" o:spid="_x0000_s1236" type="#_x0000_t32" style="position:absolute;left:9148;top:30938;width:0;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" strokecolor="windowText" strokeweight=".5pt">
                  <v:stroke endarrow="block" joinstyle="miter"/>
                </v:shape>
                <v:shape id="Text Box 98" o:spid="_x0000_s1237" type="#_x0000_t202" style="position:absolute;left:23655;top:21370;width:1148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" fillcolor="window" strokeweight=".5pt">
                  <v:textbox inset=".1mm,.1mm,.1mm,.1mm">
                    <w:txbxContent>
                      <w:p w14:paraId="67A91BA2"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v:textbox>
                </v:shape>
                <v:shape id="Text Box 98" o:spid="_x0000_s1238" type="#_x0000_t202" style="position:absolute;left:23661;top:27536;width:11475;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" fillcolor="window" strokeweight=".5pt">
                  <v:textbox inset=".1mm,.1mm,.1mm,.1mm">
                    <w:txbxContent>
                      <w:p w14:paraId="60FE7296"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v:textbox>
                </v:shape>
                <v:shape id="Text Box 98" o:spid="_x0000_s1239" type="#_x0000_t202" style="position:absolute;left:23661;top:33385;width:1147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" fillcolor="window" strokeweight=".5pt">
                  <v:textbox inset=".1mm,.1mm,.1mm,.1mm">
                    <w:txbxContent>
                      <w:p w14:paraId="4638CA77"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v:textbox>
                </v:shape>
                <v:shape id="Straight Arrow Connector 1048" o:spid="_x0000_s1240" type="#_x0000_t32" style="position:absolute;left:29389;top:18576;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" strokecolor="windowText" strokeweight=".5pt">
                  <v:stroke endarrow="block" joinstyle="miter"/>
                </v:shape>
                <v:shape id="Straight Arrow Connector 1049" o:spid="_x0000_s1241" type="#_x0000_t32" style="position:absolute;left:29395;top:24780;width:0;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" strokecolor="windowText" strokeweight=".5pt">
                  <v:stroke endarrow="block" joinstyle="miter"/>
                </v:shape>
                <v:shape id="Straight Arrow Connector 1050" o:spid="_x0000_s1242" type="#_x0000_t32" style="position:absolute;left:29395;top:30946;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" strokecolor="windowText" strokeweight=".5pt">
                  <v:stroke endarrow="block" joinstyle="miter"/>
                </v:shape>
                <v:shape id="Text Box 98" o:spid="_x0000_s1243" type="#_x0000_t202" style="position:absolute;left:44228;top:21360;width:1148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" fillcolor="window" strokeweight=".5pt">
                  <v:textbox inset=".1mm,.1mm,.1mm,.1mm">
                    <w:txbxContent>
                      <w:p w14:paraId="20630957"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v:textbox>
                </v:shape>
                <v:shape id="Text Box 98" o:spid="_x0000_s1244" type="#_x0000_t202" style="position:absolute;left:44234;top:27526;width:11475;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" fillcolor="window" strokeweight=".5pt">
                  <v:textbox inset=".1mm,.1mm,.1mm,.1mm">
                    <w:txbxContent>
                      <w:p w14:paraId="08EA0547"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v:textbox>
                </v:shape>
                <v:shape id="Text Box 98" o:spid="_x0000_s1245" type="#_x0000_t202" style="position:absolute;left:44234;top:33374;width:11475;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" fillcolor="window" strokeweight=".5pt">
                  <v:textbox inset=".1mm,.1mm,.1mm,.1mm">
                    <w:txbxContent>
                      <w:p w14:paraId="69E7D0DE"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v:textbox>
                </v:shape>
                <v:shape id="Straight Arrow Connector 199" o:spid="_x0000_s1246" type="#_x0000_t32" style="position:absolute;left:49962;top:18566;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" strokecolor="windowText" strokeweight=".5pt">
                  <v:stroke endarrow="block" joinstyle="miter"/>
                </v:shape>
                <v:shape id="Straight Arrow Connector 200" o:spid="_x0000_s1247" type="#_x0000_t32" style="position:absolute;left:49968;top:24770;width:0;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" strokecolor="windowText" strokeweight=".5pt">
                  <v:stroke endarrow="block" joinstyle="miter"/>
                </v:shape>
                <v:shape id="Straight Arrow Connector 201" o:spid="_x0000_s1248" type="#_x0000_t32" style="position:absolute;left:49968;top:30936;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" strokecolor="windowText" strokeweight=".5pt">
                  <v:stroke endarrow="block" joinstyle="miter"/>
                </v:shape>
                <v:shape id="Elbow Connector 202" o:spid="_x0000_s1249" type="#_x0000_t33" style="position:absolute;left:9143;top:2126;width:9454;height:615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" strokecolor="windowText" strokeweight=".5pt">
                  <v:stroke endarrow="block"/>
                </v:shape>
                <v:shape id="Elbow Connector 203" o:spid="_x0000_s1250" type="#_x0000_t33" style="position:absolute;left:41563;top:2126;width:7019;height:61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" strokecolor="windowText" strokeweight=".5pt">
                  <v:stroke endarrow="block"/>
                </v:shape>
                <v:shape id="Straight Arrow Connector 204" o:spid="_x0000_s1251" type="#_x0000_t32" style="position:absolute;left:29389;top:5962;width:6;height:2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jxQAAANwAAAAPAAAAZHJzL2Rvd25yZXYueG1sRI9PawIx&#10;FMTvQr9DeAUvotlqE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AdYPkjxQAAANwAAAAP&#10;AAAAAAAAAAAAAAAAAAcCAABkcnMvZG93bnJldi54bWxQSwUGAAAAAAMAAwC3AAAA+QIAAAAA&#10;" strokecolor="windowText" strokeweight=".5pt">
                  <v:stroke endarrow="block" joinstyle="miter"/>
                </v:shape>
                <v:shape id="Text Box 98" o:spid="_x0000_s1252" type="#_x0000_t202" style="position:absolute;left:17959;top:46540;width:1009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" fillcolor="window" strokeweight=".5pt">
                  <v:textbox inset=".1mm,.1mm,.1mm,.1mm">
                    <w:txbxContent>
                      <w:p w14:paraId="4F739CBF" w14:textId="77777777" w:rsidR="00E434EB" w:rsidRPr="00E434EB" w:rsidRDefault="00E434EB" w:rsidP="00E434EB">
                        <w:pPr>
                          <w:pStyle w:val="NormalWeb"/>
                          <w:spacing w:before="60" w:beforeAutospacing="0" w:after="60" w:afterAutospacing="0" w:line="276" w:lineRule="auto"/>
                          <w:jc w:val="center"/>
                        </w:pPr>
                        <w:r w:rsidRPr="00E434EB">
                          <w:rPr>
                            <w:color w:val="000000"/>
                          </w:rPr>
                          <w:t>Cyclone</w:t>
                        </w:r>
                      </w:p>
                    </w:txbxContent>
                  </v:textbox>
                </v:shape>
                <v:shape id="Text Box 98" o:spid="_x0000_s1253" type="#_x0000_t202" style="position:absolute;left:17223;top:40792;width:1147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" fillcolor="window" strokeweight=".5pt">
                  <v:textbox inset=".1mm,.1mm,.1mm,.1mm">
                    <w:txbxContent>
                      <w:p w14:paraId="3F7B85D9" w14:textId="77777777" w:rsidR="00E434EB" w:rsidRPr="00E434EB" w:rsidRDefault="00E434EB" w:rsidP="00E434EB">
                        <w:pPr>
                          <w:pStyle w:val="NormalWeb"/>
                          <w:spacing w:before="60" w:beforeAutospacing="0" w:after="60" w:afterAutospacing="0" w:line="276" w:lineRule="auto"/>
                          <w:jc w:val="center"/>
                        </w:pPr>
                        <w:r w:rsidRPr="00E434EB">
                          <w:rPr>
                            <w:color w:val="000000"/>
                          </w:rPr>
                          <w:t>Quạt hút</w:t>
                        </w:r>
                      </w:p>
                    </w:txbxContent>
                  </v:textbox>
                </v:shape>
                <v:shape id="Text Box 98" o:spid="_x0000_s1254" type="#_x0000_t202" style="position:absolute;left:31360;top:46592;width:11475;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" fillcolor="window" strokeweight=".5pt">
                  <v:textbox inset=".1mm,.1mm,.1mm,.1mm">
                    <w:txbxContent>
                      <w:p w14:paraId="7AEA6958" w14:textId="77777777" w:rsidR="00E434EB" w:rsidRPr="00E434EB" w:rsidRDefault="00E434EB" w:rsidP="00E434EB">
                        <w:pPr>
                          <w:pStyle w:val="NormalWeb"/>
                          <w:spacing w:before="60" w:beforeAutospacing="0" w:after="60" w:afterAutospacing="0" w:line="276" w:lineRule="auto"/>
                          <w:jc w:val="center"/>
                        </w:pPr>
                        <w:r w:rsidRPr="00E434EB">
                          <w:rPr>
                            <w:color w:val="000000"/>
                          </w:rPr>
                          <w:t>Thiết bị lọc túi vải</w:t>
                        </w:r>
                      </w:p>
                    </w:txbxContent>
                  </v:textbox>
                </v:shape>
                <v:shape id="Text Box 98" o:spid="_x0000_s1255" type="#_x0000_t202" style="position:absolute;left:45513;top:46592;width:8610;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" fillcolor="window" strokeweight=".5pt">
                  <v:textbox inset=".1mm,.1mm,.1mm,.1mm">
                    <w:txbxContent>
                      <w:p w14:paraId="3C51786A" w14:textId="77777777" w:rsidR="00E434EB" w:rsidRPr="00E434EB" w:rsidRDefault="00E434EB" w:rsidP="00E434EB">
                        <w:pPr>
                          <w:pStyle w:val="NormalWeb"/>
                          <w:spacing w:before="60" w:beforeAutospacing="0" w:after="60" w:afterAutospacing="0" w:line="276" w:lineRule="auto"/>
                          <w:jc w:val="center"/>
                        </w:pPr>
                        <w:r w:rsidRPr="00E434EB">
                          <w:rPr>
                            <w:color w:val="000000"/>
                          </w:rPr>
                          <w:t>Môi trường</w:t>
                        </w:r>
                      </w:p>
                    </w:txbxContent>
                  </v:textbox>
                </v:shape>
                <v:shape id="Straight Arrow Connector 211" o:spid="_x0000_s1256" type="#_x0000_t32" style="position:absolute;left:28053;top:48239;width:3307;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" strokecolor="windowText" strokeweight=".5pt">
                  <v:stroke endarrow="block" joinstyle="miter"/>
                </v:shape>
                <v:shape id="Straight Arrow Connector 212" o:spid="_x0000_s1257" type="#_x0000_t32" style="position:absolute;left:42846;top:48248;width:2667;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" strokecolor="windowText" strokeweight=".5pt">
                  <v:stroke endarrow="block" joinstyle="miter"/>
                </v:shape>
                <v:shape id="Elbow Connector 213" o:spid="_x0000_s1258" type="#_x0000_t34" style="position:absolute;left:14885;top:29234;width:2338;height:132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" strokecolor="windowText" strokeweight=".5pt">
                  <v:stroke dashstyle="longDashDot" endarrow="block"/>
                </v:shape>
                <v:shape id="Elbow Connector 215" o:spid="_x0000_s1259" type="#_x0000_t35" style="position:absolute;left:28825;top:29238;width:6311;height:1324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" adj="-7824,21773" strokecolor="windowText" strokeweight=".5pt">
                  <v:stroke dashstyle="longDashDot" endarrow="block"/>
                </v:shape>
                <v:shape id="Elbow Connector 219" o:spid="_x0000_s1260" type="#_x0000_t34" style="position:absolute;left:37415;top:29225;width:18167;height:1326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" adj="-849" strokecolor="windowText" strokeweight=".5pt">
                  <v:stroke dashstyle="longDashDot" endarrow="block"/>
                </v:shape>
                <v:shape id="Text Box 98" o:spid="_x0000_s1261" type="#_x0000_t202" style="position:absolute;left:949;top:46696;width:1147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" fillcolor="window" strokeweight=".5pt">
                  <v:textbox inset=".1mm,.1mm,.1mm,.1mm">
                    <w:txbxContent>
                      <w:p w14:paraId="3F24ACFB" w14:textId="77777777" w:rsidR="00E434EB" w:rsidRPr="00E434EB" w:rsidRDefault="00E434EB" w:rsidP="00E434EB">
                        <w:pPr>
                          <w:pStyle w:val="NormalWeb"/>
                          <w:spacing w:before="60" w:beforeAutospacing="0" w:after="60" w:afterAutospacing="0" w:line="276" w:lineRule="auto"/>
                          <w:jc w:val="center"/>
                        </w:pPr>
                        <w:r w:rsidRPr="00E434EB">
                          <w:rPr>
                            <w:color w:val="000000"/>
                          </w:rPr>
                          <w:t>Nhà chứa bụi gỗ</w:t>
                        </w:r>
                      </w:p>
                    </w:txbxContent>
                  </v:textbox>
                </v:shape>
                <v:shape id="Straight Arrow Connector 224" o:spid="_x0000_s1262" type="#_x0000_t32" style="position:absolute;left:12423;top:48239;width:5536;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" strokecolor="windowText" strokeweight=".5pt">
                  <v:stroke dashstyle="dash" endarrow="block" joinstyle="miter"/>
                </v:shape>
                <v:shape id="Text Box 98" o:spid="_x0000_s1263" type="#_x0000_t202" style="position:absolute;left:12423;top:45944;width:5324;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" fillcolor="window" strokecolor="window" strokeweight=".5pt">
                  <v:textbox inset=".1mm,.1mm,.1mm,.1mm">
                    <w:txbxContent>
                      <w:p w14:paraId="770485A1" w14:textId="77777777" w:rsidR="00E434EB" w:rsidRPr="00E434EB" w:rsidRDefault="00E434EB" w:rsidP="00E434EB">
                        <w:pPr>
                          <w:pStyle w:val="NormalWeb"/>
                          <w:spacing w:before="0" w:beforeAutospacing="0" w:after="0" w:afterAutospacing="0"/>
                          <w:jc w:val="center"/>
                          <w:rPr>
                            <w:sz w:val="20"/>
                          </w:rPr>
                        </w:pPr>
                        <w:r w:rsidRPr="00E434EB">
                          <w:rPr>
                            <w:color w:val="000000"/>
                            <w:sz w:val="20"/>
                          </w:rPr>
                          <w:t>Bụi gỗ</w:t>
                        </w:r>
                      </w:p>
                    </w:txbxContent>
                  </v:textbox>
                </v:shape>
                <v:shape id="Elbow Connector 226" o:spid="_x0000_s1264" type="#_x0000_t34" style="position:absolute;left:21840;top:31436;width:103;height:3041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" adj="-343211" strokecolor="windowText" strokeweight=".5pt">
                  <v:stroke dashstyle="dash" endarrow="block"/>
                </v:shape>
                <w10:anchorlock/>
              </v:group>
            </w:pict>
          </mc:Fallback>
        </mc:AlternateContent>
      </w:r>
    </w:p>
    <w:p w14:paraId="3EF78DB6" w14:textId="2A152536" w:rsidR="00F9296B" w:rsidRPr="0036267F" w:rsidRDefault="00603117" w:rsidP="00603117">
      <w:pPr>
        <w:pStyle w:val="Formchunbt"/>
        <w:ind w:firstLine="0"/>
        <w:jc w:val="center"/>
        <w:rPr>
          <w:b/>
          <w:color w:val="auto"/>
        </w:rPr>
      </w:pPr>
      <w:bookmarkStart w:id="140" w:name="_Toc112241642"/>
      <w:r w:rsidRPr="0036267F">
        <w:rPr>
          <w:b/>
          <w:color w:val="auto"/>
        </w:rPr>
        <w:t>Hình 3.</w:t>
      </w:r>
      <w:r w:rsidRPr="0036267F">
        <w:rPr>
          <w:b/>
          <w:color w:val="auto"/>
        </w:rPr>
        <w:fldChar w:fldCharType="begin"/>
      </w:r>
      <w:r w:rsidRPr="0036267F">
        <w:rPr>
          <w:b/>
          <w:color w:val="auto"/>
        </w:rPr>
        <w:instrText xml:space="preserve"> SEQ Hình_3. \* ARABIC </w:instrText>
      </w:r>
      <w:r w:rsidRPr="0036267F">
        <w:rPr>
          <w:b/>
          <w:color w:val="auto"/>
        </w:rPr>
        <w:fldChar w:fldCharType="separate"/>
      </w:r>
      <w:r w:rsidR="00EE39EF">
        <w:rPr>
          <w:b/>
          <w:noProof/>
          <w:color w:val="auto"/>
        </w:rPr>
        <w:t>6</w:t>
      </w:r>
      <w:r w:rsidRPr="0036267F">
        <w:rPr>
          <w:b/>
          <w:color w:val="auto"/>
        </w:rPr>
        <w:fldChar w:fldCharType="end"/>
      </w:r>
      <w:r w:rsidRPr="0036267F">
        <w:rPr>
          <w:b/>
          <w:color w:val="auto"/>
        </w:rPr>
        <w:t>. Sơ đồ công nghệ hệ thống xử lý bụi</w:t>
      </w:r>
      <w:bookmarkEnd w:id="140"/>
      <w:r w:rsidR="007A34A0" w:rsidRPr="0036267F">
        <w:rPr>
          <w:b/>
          <w:color w:val="auto"/>
        </w:rPr>
        <w:t xml:space="preserve"> </w:t>
      </w:r>
    </w:p>
    <w:p w14:paraId="3A0445A0" w14:textId="77777777" w:rsidR="00E434EB" w:rsidRPr="0036267F" w:rsidRDefault="00E434EB" w:rsidP="00E434EB">
      <w:pPr>
        <w:pStyle w:val="Formchunbt"/>
        <w:rPr>
          <w:i/>
          <w:color w:val="auto"/>
          <w:lang w:val="vi-VN"/>
        </w:rPr>
      </w:pPr>
      <w:r w:rsidRPr="0036267F">
        <w:rPr>
          <w:i/>
          <w:color w:val="auto"/>
          <w:lang w:val="vi-VN"/>
        </w:rPr>
        <w:t>Thuyết minh quy trình:</w:t>
      </w:r>
    </w:p>
    <w:p w14:paraId="50EFE20B" w14:textId="77777777" w:rsidR="00E434EB" w:rsidRPr="0036267F" w:rsidRDefault="00E434EB" w:rsidP="00E434EB">
      <w:pPr>
        <w:spacing w:before="120" w:after="120" w:line="300" w:lineRule="auto"/>
        <w:jc w:val="both"/>
        <w:rPr>
          <w:rFonts w:ascii="Times New Roman" w:hAnsi="Times New Roman" w:cs="Times New Roman"/>
          <w:color w:val="auto"/>
          <w:sz w:val="28"/>
          <w:szCs w:val="28"/>
        </w:rPr>
      </w:pPr>
      <w:r w:rsidRPr="0036267F">
        <w:rPr>
          <w:rFonts w:ascii="Times New Roman" w:hAnsi="Times New Roman" w:cs="Times New Roman"/>
          <w:bCs/>
          <w:color w:val="auto"/>
          <w:sz w:val="28"/>
          <w:szCs w:val="28"/>
        </w:rPr>
        <w:t>Bụi thải từ quá trình sản xuất</w:t>
      </w:r>
      <w:r w:rsidRPr="0036267F">
        <w:rPr>
          <w:rFonts w:ascii="Times New Roman" w:hAnsi="Times New Roman" w:cs="Times New Roman"/>
          <w:color w:val="auto"/>
          <w:sz w:val="28"/>
          <w:szCs w:val="28"/>
        </w:rPr>
        <w:t xml:space="preserve"> được chụp hút bằng các đường ống gân nhựa (bố trí ngay phía trên khu vực cắt, khoan, phay, bào, đánh mộng có phát sinh bụi), được hút về ống chính. Bụi thải được quạt hút đưa vào thiết bị cyclon. Đây là bộ khử bụi xoáy kết hợp lực ly tâm, lực quán tính với trọng lực để tách bụi ra khỏi dòng khí cho rơi xuống đáy.</w:t>
      </w:r>
    </w:p>
    <w:p w14:paraId="1DBF8E73" w14:textId="77777777" w:rsidR="00E434EB" w:rsidRPr="0036267F" w:rsidRDefault="00E434EB" w:rsidP="00E434EB">
      <w:pPr>
        <w:spacing w:before="120" w:after="120" w:line="300" w:lineRule="auto"/>
        <w:jc w:val="both"/>
        <w:rPr>
          <w:rFonts w:ascii="Times New Roman" w:hAnsi="Times New Roman" w:cs="Times New Roman"/>
          <w:color w:val="auto"/>
          <w:sz w:val="28"/>
          <w:szCs w:val="28"/>
        </w:rPr>
      </w:pPr>
      <w:r w:rsidRPr="0036267F">
        <w:rPr>
          <w:rFonts w:ascii="Times New Roman" w:hAnsi="Times New Roman" w:cs="Times New Roman"/>
          <w:color w:val="auto"/>
          <w:sz w:val="28"/>
          <w:szCs w:val="28"/>
        </w:rPr>
        <w:lastRenderedPageBreak/>
        <w:tab/>
        <w:t>Khí thải chuyển động thẳng vuông góc vào các miệng hút của cyclon, tại cyclone dòng khí theo đường cong tiếp tuyến với vách ống nhỏ bên trong. Ở gần vách trong áp suất nhỏ còn ở càng xa vách áp suất khí càng lớn, chênh áp này tạo nên chuyển động quay của dòng khí. Do lực ly tâm bụi văng đập vào thành ống và rơi xuống đáy của cyclone.</w:t>
      </w:r>
    </w:p>
    <w:p w14:paraId="58C88C12" w14:textId="77777777" w:rsidR="00E434EB" w:rsidRPr="0036267F" w:rsidRDefault="00E434EB" w:rsidP="00E434EB">
      <w:pPr>
        <w:spacing w:before="120" w:after="120" w:line="300" w:lineRule="auto"/>
        <w:jc w:val="both"/>
        <w:rPr>
          <w:rFonts w:ascii="Times New Roman" w:hAnsi="Times New Roman" w:cs="Times New Roman"/>
          <w:color w:val="auto"/>
          <w:sz w:val="28"/>
          <w:szCs w:val="28"/>
        </w:rPr>
      </w:pPr>
      <w:r w:rsidRPr="0036267F">
        <w:rPr>
          <w:rFonts w:ascii="Times New Roman" w:hAnsi="Times New Roman" w:cs="Times New Roman"/>
          <w:color w:val="auto"/>
          <w:sz w:val="28"/>
          <w:szCs w:val="28"/>
        </w:rPr>
        <w:tab/>
        <w:t>Không khí sạch theo ống trung tâm của cyclon tập trung vào hộp góp của phía trên và ra ngoài. Hiệu quả xử lý của cyclon đạt hiệu suất 90% và phụ thuộc kích thước hạt bụi.</w:t>
      </w:r>
    </w:p>
    <w:p w14:paraId="20B27485" w14:textId="77777777" w:rsidR="00E434EB" w:rsidRPr="0036267F" w:rsidRDefault="00E434EB" w:rsidP="00E434EB">
      <w:pPr>
        <w:spacing w:before="120" w:after="120" w:line="300" w:lineRule="auto"/>
        <w:ind w:firstLine="567"/>
        <w:jc w:val="both"/>
        <w:rPr>
          <w:rFonts w:ascii="Times New Roman" w:hAnsi="Times New Roman" w:cs="Times New Roman"/>
          <w:color w:val="auto"/>
          <w:sz w:val="28"/>
          <w:szCs w:val="28"/>
        </w:rPr>
      </w:pPr>
      <w:r w:rsidRPr="0036267F">
        <w:rPr>
          <w:rFonts w:ascii="Times New Roman" w:hAnsi="Times New Roman" w:cs="Times New Roman"/>
          <w:color w:val="auto"/>
          <w:sz w:val="28"/>
          <w:szCs w:val="28"/>
        </w:rPr>
        <w:t>Bụi gỗ rơi xuống đáy cyclone được quạt hút hút vào cyclone xử lý bụi. Khí thải chuyển động thẳng vuông góc vào các miệng hút của cyclon, tại cyclone dòng khí theo đường cong tiếp tuyến với vách ống nhỏ bên trong. Ở gần vách trong áp suất nhỏ còn ở càng xa vách áp suất khí càng lớn, chênh áp này tạo nên chuyển động quay của dòng khí. Do lực ly tâm bụi văng đập vào thành ống và rơi xuống đáy của cyclone, phễu thu bụi và bụi gỗ được chứa tại nhà chứa bụi gỗ.</w:t>
      </w:r>
    </w:p>
    <w:p w14:paraId="792CCDF5" w14:textId="77777777" w:rsidR="00E434EB" w:rsidRPr="0036267F" w:rsidRDefault="00E434EB" w:rsidP="00E434EB">
      <w:pPr>
        <w:spacing w:before="120" w:after="120" w:line="300" w:lineRule="auto"/>
        <w:ind w:firstLine="567"/>
        <w:jc w:val="both"/>
        <w:rPr>
          <w:rFonts w:ascii="Times New Roman" w:hAnsi="Times New Roman" w:cs="Times New Roman"/>
          <w:color w:val="auto"/>
          <w:sz w:val="28"/>
          <w:szCs w:val="28"/>
        </w:rPr>
      </w:pPr>
      <w:r w:rsidRPr="0036267F">
        <w:rPr>
          <w:rFonts w:ascii="Times New Roman" w:hAnsi="Times New Roman" w:cs="Times New Roman"/>
          <w:color w:val="auto"/>
          <w:sz w:val="28"/>
          <w:szCs w:val="28"/>
        </w:rPr>
        <w:t>Dòng khí sau khi xử lý qua cyclone được đưa về thiết bị lọc bụi túi vải nhằm xử lý bụi mịn mà cyclone chưa xử lý được.</w:t>
      </w:r>
    </w:p>
    <w:p w14:paraId="46E62052" w14:textId="77777777" w:rsidR="00E434EB" w:rsidRPr="0036267F" w:rsidRDefault="00E434EB" w:rsidP="00E434EB">
      <w:pPr>
        <w:spacing w:before="120" w:after="120" w:line="300" w:lineRule="auto"/>
        <w:ind w:firstLine="567"/>
        <w:jc w:val="both"/>
        <w:rPr>
          <w:rFonts w:ascii="Times New Roman" w:hAnsi="Times New Roman" w:cs="Times New Roman"/>
          <w:color w:val="auto"/>
          <w:sz w:val="28"/>
          <w:szCs w:val="28"/>
        </w:rPr>
      </w:pPr>
      <w:r w:rsidRPr="0036267F">
        <w:rPr>
          <w:rFonts w:ascii="Times New Roman" w:hAnsi="Times New Roman" w:cs="Times New Roman"/>
          <w:color w:val="auto"/>
          <w:sz w:val="28"/>
          <w:szCs w:val="28"/>
        </w:rPr>
        <w:t>Không khí chứa bụi theo ống dẫn vào hộp phân phối đều hướng lên trên giữa các túi vải. Bụi được giữ lại trên mặt ngoài ống, không khí sạch vào trong ống vải đi lên trên vào hộp góp và ra ngoài. Sau một thời gian hoạt động, bụi bám nhiều trên bề mặt túi vải làm tăng trở lực của hệ thống, thì phải tiến hành hoàn nguyên túi lọc.</w:t>
      </w:r>
    </w:p>
    <w:p w14:paraId="0572CE6C" w14:textId="77777777" w:rsidR="00E434EB" w:rsidRPr="0036267F" w:rsidRDefault="00E434EB" w:rsidP="00E434EB">
      <w:pPr>
        <w:spacing w:before="120" w:after="120" w:line="300" w:lineRule="auto"/>
        <w:ind w:firstLine="567"/>
        <w:jc w:val="both"/>
        <w:rPr>
          <w:rFonts w:ascii="Times New Roman" w:hAnsi="Times New Roman" w:cs="Times New Roman"/>
          <w:color w:val="auto"/>
          <w:sz w:val="28"/>
          <w:szCs w:val="28"/>
        </w:rPr>
      </w:pPr>
      <w:r w:rsidRPr="0036267F">
        <w:rPr>
          <w:rFonts w:ascii="Times New Roman" w:hAnsi="Times New Roman" w:cs="Times New Roman"/>
          <w:color w:val="auto"/>
          <w:sz w:val="28"/>
          <w:szCs w:val="28"/>
        </w:rPr>
        <w:t>Phương pháp hoàn nguyên túi vải bằng thổi khí nén, hoàn nghuyên thay phiên nhau từng cụm một.</w:t>
      </w:r>
    </w:p>
    <w:p w14:paraId="2065B68A" w14:textId="77777777" w:rsidR="00CA3E28" w:rsidRPr="0036267F" w:rsidRDefault="00D976B4" w:rsidP="00CA3E28">
      <w:pPr>
        <w:pStyle w:val="Heading5"/>
        <w:rPr>
          <w:highlight w:val="white"/>
          <w:lang w:val="en-US"/>
        </w:rPr>
      </w:pPr>
      <w:r w:rsidRPr="0036267F">
        <w:rPr>
          <w:highlight w:val="white"/>
          <w:lang w:val="en-US"/>
        </w:rPr>
        <w:t>b</w:t>
      </w:r>
      <w:r w:rsidR="00CA3E28" w:rsidRPr="0036267F">
        <w:rPr>
          <w:highlight w:val="white"/>
          <w:lang w:val="en-US"/>
        </w:rPr>
        <w:t>. Thông số kỹ thuật cơ bản</w:t>
      </w:r>
    </w:p>
    <w:p w14:paraId="79189389" w14:textId="415837D8" w:rsidR="00603117" w:rsidRPr="0036267F" w:rsidRDefault="00603117" w:rsidP="00603117">
      <w:pPr>
        <w:pStyle w:val="Caption"/>
        <w:jc w:val="center"/>
        <w:rPr>
          <w:rFonts w:ascii="Times New Roman" w:eastAsiaTheme="minorHAnsi" w:hAnsi="Times New Roman" w:cs="Times New Roman"/>
          <w:b/>
          <w:i w:val="0"/>
          <w:iCs w:val="0"/>
          <w:color w:val="auto"/>
          <w:sz w:val="28"/>
          <w:szCs w:val="28"/>
          <w:lang w:val="en-US" w:eastAsia="en-US"/>
        </w:rPr>
      </w:pPr>
      <w:bookmarkStart w:id="141" w:name="_Toc57616423"/>
      <w:bookmarkStart w:id="142" w:name="_Toc112241624"/>
      <w:r w:rsidRPr="0036267F">
        <w:rPr>
          <w:rFonts w:ascii="Times New Roman" w:eastAsiaTheme="minorHAnsi" w:hAnsi="Times New Roman" w:cs="Times New Roman"/>
          <w:b/>
          <w:i w:val="0"/>
          <w:iCs w:val="0"/>
          <w:color w:val="auto"/>
          <w:sz w:val="28"/>
          <w:szCs w:val="28"/>
          <w:lang w:val="en-US" w:eastAsia="en-US"/>
        </w:rPr>
        <w:t>Bảng 3.</w:t>
      </w:r>
      <w:r w:rsidRPr="0036267F">
        <w:rPr>
          <w:rFonts w:ascii="Times New Roman" w:eastAsiaTheme="minorHAnsi" w:hAnsi="Times New Roman" w:cs="Times New Roman"/>
          <w:b/>
          <w:i w:val="0"/>
          <w:iCs w:val="0"/>
          <w:color w:val="auto"/>
          <w:sz w:val="28"/>
          <w:szCs w:val="28"/>
          <w:lang w:val="en-US" w:eastAsia="en-US"/>
        </w:rPr>
        <w:fldChar w:fldCharType="begin"/>
      </w:r>
      <w:r w:rsidRPr="0036267F">
        <w:rPr>
          <w:rFonts w:ascii="Times New Roman" w:eastAsiaTheme="minorHAnsi" w:hAnsi="Times New Roman" w:cs="Times New Roman"/>
          <w:b/>
          <w:i w:val="0"/>
          <w:iCs w:val="0"/>
          <w:color w:val="auto"/>
          <w:sz w:val="28"/>
          <w:szCs w:val="28"/>
          <w:lang w:val="en-US" w:eastAsia="en-US"/>
        </w:rPr>
        <w:instrText xml:space="preserve"> SEQ Bảng_3. \* ARABIC </w:instrText>
      </w:r>
      <w:r w:rsidRPr="0036267F">
        <w:rPr>
          <w:rFonts w:ascii="Times New Roman" w:eastAsiaTheme="minorHAnsi" w:hAnsi="Times New Roman" w:cs="Times New Roman"/>
          <w:b/>
          <w:i w:val="0"/>
          <w:iCs w:val="0"/>
          <w:color w:val="auto"/>
          <w:sz w:val="28"/>
          <w:szCs w:val="28"/>
          <w:lang w:val="en-US" w:eastAsia="en-US"/>
        </w:rPr>
        <w:fldChar w:fldCharType="separate"/>
      </w:r>
      <w:r w:rsidR="007721EA">
        <w:rPr>
          <w:rFonts w:ascii="Times New Roman" w:eastAsiaTheme="minorHAnsi" w:hAnsi="Times New Roman" w:cs="Times New Roman"/>
          <w:b/>
          <w:i w:val="0"/>
          <w:iCs w:val="0"/>
          <w:noProof/>
          <w:color w:val="auto"/>
          <w:sz w:val="28"/>
          <w:szCs w:val="28"/>
          <w:lang w:val="en-US" w:eastAsia="en-US"/>
        </w:rPr>
        <w:t>8</w:t>
      </w:r>
      <w:r w:rsidRPr="0036267F">
        <w:rPr>
          <w:rFonts w:ascii="Times New Roman" w:eastAsiaTheme="minorHAnsi" w:hAnsi="Times New Roman" w:cs="Times New Roman"/>
          <w:b/>
          <w:i w:val="0"/>
          <w:iCs w:val="0"/>
          <w:color w:val="auto"/>
          <w:sz w:val="28"/>
          <w:szCs w:val="28"/>
          <w:lang w:val="en-US" w:eastAsia="en-US"/>
        </w:rPr>
        <w:fldChar w:fldCharType="end"/>
      </w:r>
      <w:r w:rsidRPr="0036267F">
        <w:rPr>
          <w:rFonts w:ascii="Times New Roman" w:eastAsiaTheme="minorHAnsi" w:hAnsi="Times New Roman" w:cs="Times New Roman"/>
          <w:b/>
          <w:i w:val="0"/>
          <w:iCs w:val="0"/>
          <w:color w:val="auto"/>
          <w:sz w:val="28"/>
          <w:szCs w:val="28"/>
          <w:lang w:val="en-US" w:eastAsia="en-US"/>
        </w:rPr>
        <w:t xml:space="preserve">. Thông số kỹ thuật của hệ thống xử lý </w:t>
      </w:r>
      <w:bookmarkEnd w:id="141"/>
      <w:r w:rsidR="000451A0" w:rsidRPr="0036267F">
        <w:rPr>
          <w:rFonts w:ascii="Times New Roman" w:eastAsiaTheme="minorHAnsi" w:hAnsi="Times New Roman" w:cs="Times New Roman"/>
          <w:b/>
          <w:i w:val="0"/>
          <w:iCs w:val="0"/>
          <w:color w:val="auto"/>
          <w:sz w:val="28"/>
          <w:szCs w:val="28"/>
          <w:lang w:val="en-US" w:eastAsia="en-US"/>
        </w:rPr>
        <w:t>bụi</w:t>
      </w:r>
      <w:bookmarkEnd w:id="142"/>
      <w:r w:rsidR="000451A0" w:rsidRPr="0036267F">
        <w:rPr>
          <w:rFonts w:ascii="Times New Roman" w:eastAsiaTheme="minorHAnsi" w:hAnsi="Times New Roman" w:cs="Times New Roman"/>
          <w:b/>
          <w:i w:val="0"/>
          <w:iCs w:val="0"/>
          <w:color w:val="auto"/>
          <w:sz w:val="28"/>
          <w:szCs w:val="28"/>
          <w:lang w:val="en-US" w:eastAsia="en-US"/>
        </w:rPr>
        <w:t xml:space="preserve"> </w:t>
      </w:r>
    </w:p>
    <w:tbl>
      <w:tblPr>
        <w:tblStyle w:val="Tablecontent2"/>
        <w:tblW w:w="0" w:type="auto"/>
        <w:tblLook w:val="04A0" w:firstRow="1" w:lastRow="0" w:firstColumn="1" w:lastColumn="0" w:noHBand="0" w:noVBand="1"/>
      </w:tblPr>
      <w:tblGrid>
        <w:gridCol w:w="562"/>
        <w:gridCol w:w="2268"/>
        <w:gridCol w:w="4962"/>
        <w:gridCol w:w="1270"/>
      </w:tblGrid>
      <w:tr w:rsidR="0036267F" w:rsidRPr="0036267F" w14:paraId="090A2D8B" w14:textId="77777777" w:rsidTr="006D3163">
        <w:tc>
          <w:tcPr>
            <w:tcW w:w="562" w:type="dxa"/>
          </w:tcPr>
          <w:p w14:paraId="3EE0F2F2" w14:textId="77777777" w:rsidR="00221A1B" w:rsidRPr="0036267F" w:rsidRDefault="00221A1B" w:rsidP="00221A1B">
            <w:pPr>
              <w:spacing w:before="60" w:after="60"/>
              <w:jc w:val="center"/>
              <w:rPr>
                <w:rFonts w:ascii="Times New Roman" w:hAnsi="Times New Roman" w:cs="Times New Roman"/>
                <w:b/>
                <w:color w:val="auto"/>
                <w:sz w:val="26"/>
              </w:rPr>
            </w:pPr>
            <w:r w:rsidRPr="0036267F">
              <w:rPr>
                <w:rFonts w:ascii="Times New Roman" w:hAnsi="Times New Roman" w:cs="Times New Roman"/>
                <w:b/>
                <w:color w:val="auto"/>
                <w:sz w:val="26"/>
              </w:rPr>
              <w:t>Stt</w:t>
            </w:r>
          </w:p>
        </w:tc>
        <w:tc>
          <w:tcPr>
            <w:tcW w:w="2268" w:type="dxa"/>
          </w:tcPr>
          <w:p w14:paraId="56D4F146" w14:textId="77777777" w:rsidR="00221A1B" w:rsidRPr="0036267F" w:rsidRDefault="00221A1B" w:rsidP="00221A1B">
            <w:pPr>
              <w:spacing w:before="60" w:after="60"/>
              <w:jc w:val="center"/>
              <w:rPr>
                <w:rFonts w:ascii="Times New Roman" w:hAnsi="Times New Roman" w:cs="Times New Roman"/>
                <w:b/>
                <w:color w:val="auto"/>
                <w:sz w:val="26"/>
              </w:rPr>
            </w:pPr>
            <w:r w:rsidRPr="0036267F">
              <w:rPr>
                <w:rFonts w:ascii="Times New Roman" w:hAnsi="Times New Roman" w:cs="Times New Roman"/>
                <w:b/>
                <w:color w:val="auto"/>
                <w:sz w:val="26"/>
              </w:rPr>
              <w:t>Tên thiết bị</w:t>
            </w:r>
          </w:p>
        </w:tc>
        <w:tc>
          <w:tcPr>
            <w:tcW w:w="4962" w:type="dxa"/>
          </w:tcPr>
          <w:p w14:paraId="4238EF95" w14:textId="77777777" w:rsidR="00221A1B" w:rsidRPr="0036267F" w:rsidRDefault="00221A1B" w:rsidP="00221A1B">
            <w:pPr>
              <w:spacing w:before="60" w:after="60"/>
              <w:jc w:val="center"/>
              <w:rPr>
                <w:rFonts w:ascii="Times New Roman" w:hAnsi="Times New Roman" w:cs="Times New Roman"/>
                <w:b/>
                <w:color w:val="auto"/>
                <w:sz w:val="26"/>
              </w:rPr>
            </w:pPr>
            <w:r w:rsidRPr="0036267F">
              <w:rPr>
                <w:rFonts w:ascii="Times New Roman" w:hAnsi="Times New Roman" w:cs="Times New Roman"/>
                <w:b/>
                <w:color w:val="auto"/>
                <w:sz w:val="26"/>
              </w:rPr>
              <w:t>Đặc tính kỹ thuật</w:t>
            </w:r>
          </w:p>
        </w:tc>
        <w:tc>
          <w:tcPr>
            <w:tcW w:w="1270" w:type="dxa"/>
          </w:tcPr>
          <w:p w14:paraId="1D4C0936" w14:textId="77777777" w:rsidR="00221A1B" w:rsidRPr="0036267F" w:rsidRDefault="00221A1B" w:rsidP="00221A1B">
            <w:pPr>
              <w:spacing w:before="60" w:after="60"/>
              <w:jc w:val="center"/>
              <w:rPr>
                <w:rFonts w:ascii="Times New Roman" w:hAnsi="Times New Roman" w:cs="Times New Roman"/>
                <w:b/>
                <w:color w:val="auto"/>
                <w:sz w:val="26"/>
              </w:rPr>
            </w:pPr>
            <w:r w:rsidRPr="0036267F">
              <w:rPr>
                <w:rFonts w:ascii="Times New Roman" w:hAnsi="Times New Roman" w:cs="Times New Roman"/>
                <w:b/>
                <w:color w:val="auto"/>
                <w:sz w:val="26"/>
              </w:rPr>
              <w:t>Số lượng</w:t>
            </w:r>
          </w:p>
        </w:tc>
      </w:tr>
      <w:tr w:rsidR="0036267F" w:rsidRPr="0036267F" w14:paraId="2A35174B" w14:textId="77777777" w:rsidTr="006D3163">
        <w:tc>
          <w:tcPr>
            <w:tcW w:w="562" w:type="dxa"/>
            <w:vAlign w:val="center"/>
          </w:tcPr>
          <w:p w14:paraId="6681E790" w14:textId="77777777" w:rsidR="00221A1B" w:rsidRPr="0036267F" w:rsidRDefault="00221A1B" w:rsidP="00221A1B">
            <w:pPr>
              <w:numPr>
                <w:ilvl w:val="0"/>
                <w:numId w:val="20"/>
              </w:numPr>
              <w:spacing w:before="60" w:after="60"/>
              <w:contextualSpacing/>
              <w:jc w:val="center"/>
              <w:rPr>
                <w:rFonts w:ascii="Times New Roman" w:hAnsi="Times New Roman" w:cs="Times New Roman"/>
                <w:color w:val="auto"/>
              </w:rPr>
            </w:pPr>
          </w:p>
        </w:tc>
        <w:tc>
          <w:tcPr>
            <w:tcW w:w="2268" w:type="dxa"/>
            <w:vAlign w:val="center"/>
          </w:tcPr>
          <w:p w14:paraId="209D76C0"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ống thu gom</w:t>
            </w:r>
          </w:p>
        </w:tc>
        <w:tc>
          <w:tcPr>
            <w:tcW w:w="4962" w:type="dxa"/>
          </w:tcPr>
          <w:p w14:paraId="53E16BC1"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Vật liệu: nhựa PE</w:t>
            </w:r>
          </w:p>
          <w:p w14:paraId="09EFBA4F"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kính: 110 mm</w:t>
            </w:r>
          </w:p>
        </w:tc>
        <w:tc>
          <w:tcPr>
            <w:tcW w:w="1270" w:type="dxa"/>
          </w:tcPr>
          <w:p w14:paraId="4CCB3174" w14:textId="77777777" w:rsidR="00221A1B" w:rsidRPr="0036267F" w:rsidRDefault="00221A1B" w:rsidP="00221A1B">
            <w:pPr>
              <w:spacing w:before="60" w:after="60"/>
              <w:jc w:val="center"/>
              <w:rPr>
                <w:rFonts w:ascii="Times New Roman" w:hAnsi="Times New Roman" w:cs="Times New Roman"/>
                <w:color w:val="auto"/>
                <w:sz w:val="26"/>
              </w:rPr>
            </w:pPr>
            <w:r w:rsidRPr="0036267F">
              <w:rPr>
                <w:rFonts w:ascii="Times New Roman" w:hAnsi="Times New Roman" w:cs="Times New Roman"/>
                <w:color w:val="auto"/>
                <w:sz w:val="26"/>
              </w:rPr>
              <w:t>-</w:t>
            </w:r>
          </w:p>
        </w:tc>
      </w:tr>
      <w:tr w:rsidR="0036267F" w:rsidRPr="0036267F" w14:paraId="68A1AE8E" w14:textId="77777777" w:rsidTr="006D3163">
        <w:tc>
          <w:tcPr>
            <w:tcW w:w="562" w:type="dxa"/>
            <w:vAlign w:val="center"/>
          </w:tcPr>
          <w:p w14:paraId="51CB5E27" w14:textId="77777777" w:rsidR="00221A1B" w:rsidRPr="0036267F" w:rsidRDefault="00221A1B" w:rsidP="00221A1B">
            <w:pPr>
              <w:numPr>
                <w:ilvl w:val="0"/>
                <w:numId w:val="20"/>
              </w:numPr>
              <w:spacing w:before="60" w:after="60"/>
              <w:ind w:left="450" w:hanging="425"/>
              <w:contextualSpacing/>
              <w:jc w:val="center"/>
              <w:rPr>
                <w:rFonts w:ascii="Times New Roman" w:hAnsi="Times New Roman" w:cs="Times New Roman"/>
                <w:color w:val="auto"/>
              </w:rPr>
            </w:pPr>
          </w:p>
        </w:tc>
        <w:tc>
          <w:tcPr>
            <w:tcW w:w="2268" w:type="dxa"/>
            <w:vAlign w:val="center"/>
          </w:tcPr>
          <w:p w14:paraId="01E7EA12"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ống dẫn</w:t>
            </w:r>
          </w:p>
        </w:tc>
        <w:tc>
          <w:tcPr>
            <w:tcW w:w="4962" w:type="dxa"/>
          </w:tcPr>
          <w:p w14:paraId="390B573B"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Vật liệu: thép tráng kẽm</w:t>
            </w:r>
          </w:p>
          <w:p w14:paraId="031E501A"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kính: 900 mm</w:t>
            </w:r>
          </w:p>
        </w:tc>
        <w:tc>
          <w:tcPr>
            <w:tcW w:w="1270" w:type="dxa"/>
          </w:tcPr>
          <w:p w14:paraId="3CF39B82" w14:textId="77777777" w:rsidR="00221A1B" w:rsidRPr="0036267F" w:rsidRDefault="00221A1B" w:rsidP="00221A1B">
            <w:pPr>
              <w:spacing w:before="60" w:after="60"/>
              <w:jc w:val="center"/>
              <w:rPr>
                <w:rFonts w:ascii="Times New Roman" w:hAnsi="Times New Roman" w:cs="Times New Roman"/>
                <w:color w:val="auto"/>
                <w:sz w:val="26"/>
              </w:rPr>
            </w:pPr>
            <w:r w:rsidRPr="0036267F">
              <w:rPr>
                <w:rFonts w:ascii="Times New Roman" w:hAnsi="Times New Roman" w:cs="Times New Roman"/>
                <w:color w:val="auto"/>
                <w:sz w:val="26"/>
              </w:rPr>
              <w:t>-</w:t>
            </w:r>
          </w:p>
        </w:tc>
      </w:tr>
      <w:tr w:rsidR="0036267F" w:rsidRPr="0036267F" w14:paraId="4EDA31ED" w14:textId="77777777" w:rsidTr="006D3163">
        <w:tc>
          <w:tcPr>
            <w:tcW w:w="562" w:type="dxa"/>
            <w:vAlign w:val="center"/>
          </w:tcPr>
          <w:p w14:paraId="1DB276BF" w14:textId="77777777" w:rsidR="00221A1B" w:rsidRPr="0036267F" w:rsidRDefault="00221A1B" w:rsidP="00221A1B">
            <w:pPr>
              <w:numPr>
                <w:ilvl w:val="0"/>
                <w:numId w:val="20"/>
              </w:numPr>
              <w:spacing w:before="60" w:after="60"/>
              <w:ind w:left="450" w:hanging="425"/>
              <w:contextualSpacing/>
              <w:jc w:val="center"/>
              <w:rPr>
                <w:rFonts w:ascii="Times New Roman" w:hAnsi="Times New Roman" w:cs="Times New Roman"/>
                <w:color w:val="auto"/>
              </w:rPr>
            </w:pPr>
          </w:p>
        </w:tc>
        <w:tc>
          <w:tcPr>
            <w:tcW w:w="2268" w:type="dxa"/>
            <w:vAlign w:val="center"/>
          </w:tcPr>
          <w:p w14:paraId="62824C36"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Quạt hút</w:t>
            </w:r>
          </w:p>
        </w:tc>
        <w:tc>
          <w:tcPr>
            <w:tcW w:w="4962" w:type="dxa"/>
          </w:tcPr>
          <w:p w14:paraId="3BB290C1"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Công suất: 100 Hp</w:t>
            </w:r>
          </w:p>
        </w:tc>
        <w:tc>
          <w:tcPr>
            <w:tcW w:w="1270" w:type="dxa"/>
            <w:vAlign w:val="center"/>
          </w:tcPr>
          <w:p w14:paraId="4C680D7C" w14:textId="77777777" w:rsidR="00221A1B" w:rsidRPr="0036267F" w:rsidRDefault="00221A1B" w:rsidP="00221A1B">
            <w:pPr>
              <w:spacing w:before="60" w:after="60"/>
              <w:jc w:val="center"/>
              <w:rPr>
                <w:rFonts w:ascii="Times New Roman" w:hAnsi="Times New Roman" w:cs="Times New Roman"/>
                <w:color w:val="auto"/>
                <w:sz w:val="26"/>
              </w:rPr>
            </w:pPr>
            <w:r w:rsidRPr="0036267F">
              <w:rPr>
                <w:rFonts w:ascii="Times New Roman" w:hAnsi="Times New Roman" w:cs="Times New Roman"/>
                <w:color w:val="auto"/>
                <w:sz w:val="26"/>
              </w:rPr>
              <w:t>3</w:t>
            </w:r>
          </w:p>
        </w:tc>
      </w:tr>
      <w:tr w:rsidR="0036267F" w:rsidRPr="0036267F" w14:paraId="40A2B6C4" w14:textId="77777777" w:rsidTr="006D3163">
        <w:tc>
          <w:tcPr>
            <w:tcW w:w="562" w:type="dxa"/>
            <w:vAlign w:val="center"/>
          </w:tcPr>
          <w:p w14:paraId="2954F21D" w14:textId="77777777" w:rsidR="00221A1B" w:rsidRPr="0036267F" w:rsidRDefault="00221A1B" w:rsidP="00221A1B">
            <w:pPr>
              <w:numPr>
                <w:ilvl w:val="0"/>
                <w:numId w:val="20"/>
              </w:numPr>
              <w:spacing w:before="60" w:after="60"/>
              <w:ind w:left="450" w:hanging="425"/>
              <w:contextualSpacing/>
              <w:jc w:val="center"/>
              <w:rPr>
                <w:rFonts w:ascii="Times New Roman" w:hAnsi="Times New Roman" w:cs="Times New Roman"/>
                <w:color w:val="auto"/>
              </w:rPr>
            </w:pPr>
          </w:p>
        </w:tc>
        <w:tc>
          <w:tcPr>
            <w:tcW w:w="2268" w:type="dxa"/>
            <w:vAlign w:val="center"/>
          </w:tcPr>
          <w:p w14:paraId="3AD903B9"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Quạt hút</w:t>
            </w:r>
          </w:p>
        </w:tc>
        <w:tc>
          <w:tcPr>
            <w:tcW w:w="4962" w:type="dxa"/>
          </w:tcPr>
          <w:p w14:paraId="3270AB19"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Công suất: 50 Hp</w:t>
            </w:r>
          </w:p>
        </w:tc>
        <w:tc>
          <w:tcPr>
            <w:tcW w:w="1270" w:type="dxa"/>
            <w:vAlign w:val="center"/>
          </w:tcPr>
          <w:p w14:paraId="27609E39" w14:textId="77777777" w:rsidR="00221A1B" w:rsidRPr="0036267F" w:rsidRDefault="00221A1B" w:rsidP="00221A1B">
            <w:pPr>
              <w:spacing w:before="60" w:after="60"/>
              <w:jc w:val="center"/>
              <w:rPr>
                <w:rFonts w:ascii="Times New Roman" w:hAnsi="Times New Roman" w:cs="Times New Roman"/>
                <w:color w:val="auto"/>
                <w:sz w:val="26"/>
              </w:rPr>
            </w:pPr>
            <w:r w:rsidRPr="0036267F">
              <w:rPr>
                <w:rFonts w:ascii="Times New Roman" w:hAnsi="Times New Roman" w:cs="Times New Roman"/>
                <w:color w:val="auto"/>
                <w:sz w:val="26"/>
              </w:rPr>
              <w:t>1</w:t>
            </w:r>
          </w:p>
        </w:tc>
      </w:tr>
      <w:tr w:rsidR="0036267F" w:rsidRPr="0036267F" w14:paraId="34377D87" w14:textId="77777777" w:rsidTr="006D3163">
        <w:tc>
          <w:tcPr>
            <w:tcW w:w="562" w:type="dxa"/>
            <w:vAlign w:val="center"/>
          </w:tcPr>
          <w:p w14:paraId="3D4A50AC" w14:textId="77777777" w:rsidR="00221A1B" w:rsidRPr="0036267F" w:rsidRDefault="00221A1B" w:rsidP="00221A1B">
            <w:pPr>
              <w:numPr>
                <w:ilvl w:val="0"/>
                <w:numId w:val="20"/>
              </w:numPr>
              <w:spacing w:before="60" w:after="60"/>
              <w:ind w:left="450" w:hanging="425"/>
              <w:contextualSpacing/>
              <w:jc w:val="center"/>
              <w:rPr>
                <w:rFonts w:ascii="Times New Roman" w:hAnsi="Times New Roman" w:cs="Times New Roman"/>
                <w:color w:val="auto"/>
              </w:rPr>
            </w:pPr>
          </w:p>
        </w:tc>
        <w:tc>
          <w:tcPr>
            <w:tcW w:w="2268" w:type="dxa"/>
            <w:vAlign w:val="center"/>
          </w:tcPr>
          <w:p w14:paraId="6705BDA9"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Cyclone</w:t>
            </w:r>
          </w:p>
        </w:tc>
        <w:tc>
          <w:tcPr>
            <w:tcW w:w="4962" w:type="dxa"/>
          </w:tcPr>
          <w:p w14:paraId="6249DACD"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Vật liệu: thép CT3</w:t>
            </w:r>
          </w:p>
          <w:p w14:paraId="465BE594"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lastRenderedPageBreak/>
              <w:t>Chiều cao thân: 2.200 mm</w:t>
            </w:r>
          </w:p>
          <w:p w14:paraId="4E834950"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Chiều cao phễu thu: 4.000 mm</w:t>
            </w:r>
          </w:p>
          <w:p w14:paraId="1DA06725"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kính cyclone: 2.200 mm</w:t>
            </w:r>
          </w:p>
          <w:p w14:paraId="2DA1AB31"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kính ống trung tâm: 1.000 mm</w:t>
            </w:r>
          </w:p>
        </w:tc>
        <w:tc>
          <w:tcPr>
            <w:tcW w:w="1270" w:type="dxa"/>
            <w:vAlign w:val="center"/>
          </w:tcPr>
          <w:p w14:paraId="2E314BD9" w14:textId="141413E5" w:rsidR="00221A1B" w:rsidRPr="0036267F" w:rsidRDefault="00461EDC" w:rsidP="00221A1B">
            <w:pPr>
              <w:spacing w:before="60" w:after="60"/>
              <w:jc w:val="center"/>
              <w:rPr>
                <w:rFonts w:ascii="Times New Roman" w:hAnsi="Times New Roman" w:cs="Times New Roman"/>
                <w:color w:val="auto"/>
                <w:sz w:val="26"/>
                <w:lang w:val="en-US"/>
              </w:rPr>
            </w:pPr>
            <w:r w:rsidRPr="0036267F">
              <w:rPr>
                <w:rFonts w:ascii="Times New Roman" w:hAnsi="Times New Roman" w:cs="Times New Roman"/>
                <w:color w:val="auto"/>
                <w:sz w:val="26"/>
                <w:lang w:val="en-US"/>
              </w:rPr>
              <w:lastRenderedPageBreak/>
              <w:t>3</w:t>
            </w:r>
          </w:p>
        </w:tc>
      </w:tr>
      <w:tr w:rsidR="0036267F" w:rsidRPr="0036267F" w14:paraId="6EF2C9B5" w14:textId="77777777" w:rsidTr="006D3163">
        <w:tc>
          <w:tcPr>
            <w:tcW w:w="562" w:type="dxa"/>
            <w:vAlign w:val="center"/>
          </w:tcPr>
          <w:p w14:paraId="4FD778A3" w14:textId="77777777" w:rsidR="00221A1B" w:rsidRPr="0036267F" w:rsidRDefault="00221A1B" w:rsidP="00221A1B">
            <w:pPr>
              <w:numPr>
                <w:ilvl w:val="0"/>
                <w:numId w:val="20"/>
              </w:numPr>
              <w:spacing w:before="60" w:after="60"/>
              <w:ind w:left="450" w:hanging="425"/>
              <w:contextualSpacing/>
              <w:jc w:val="center"/>
              <w:rPr>
                <w:rFonts w:ascii="Times New Roman" w:hAnsi="Times New Roman" w:cs="Times New Roman"/>
                <w:color w:val="auto"/>
              </w:rPr>
            </w:pPr>
          </w:p>
        </w:tc>
        <w:tc>
          <w:tcPr>
            <w:tcW w:w="2268" w:type="dxa"/>
            <w:vAlign w:val="center"/>
          </w:tcPr>
          <w:p w14:paraId="183BE1D4"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Cyclone</w:t>
            </w:r>
          </w:p>
        </w:tc>
        <w:tc>
          <w:tcPr>
            <w:tcW w:w="4962" w:type="dxa"/>
          </w:tcPr>
          <w:p w14:paraId="4C5348F9"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Vật liệu: thép CT3</w:t>
            </w:r>
          </w:p>
          <w:p w14:paraId="322352D2"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Chiều cao thân: 1.500 mm</w:t>
            </w:r>
          </w:p>
          <w:p w14:paraId="102D1E61"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Chiều cao phễu thu: 4.610 mm</w:t>
            </w:r>
          </w:p>
          <w:p w14:paraId="2DF32BC8"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kính cyclone: 1.800 mm</w:t>
            </w:r>
          </w:p>
          <w:p w14:paraId="64E36880"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Đường kính ống trung tâm: 800 mm</w:t>
            </w:r>
          </w:p>
        </w:tc>
        <w:tc>
          <w:tcPr>
            <w:tcW w:w="1270" w:type="dxa"/>
            <w:vAlign w:val="center"/>
          </w:tcPr>
          <w:p w14:paraId="032CF655" w14:textId="77777777" w:rsidR="00221A1B" w:rsidRPr="0036267F" w:rsidRDefault="00221A1B" w:rsidP="00221A1B">
            <w:pPr>
              <w:spacing w:before="60" w:after="60"/>
              <w:jc w:val="center"/>
              <w:rPr>
                <w:rFonts w:ascii="Times New Roman" w:hAnsi="Times New Roman" w:cs="Times New Roman"/>
                <w:color w:val="auto"/>
                <w:sz w:val="26"/>
              </w:rPr>
            </w:pPr>
            <w:r w:rsidRPr="0036267F">
              <w:rPr>
                <w:rFonts w:ascii="Times New Roman" w:hAnsi="Times New Roman" w:cs="Times New Roman"/>
                <w:color w:val="auto"/>
                <w:sz w:val="26"/>
              </w:rPr>
              <w:t>1</w:t>
            </w:r>
          </w:p>
        </w:tc>
      </w:tr>
      <w:tr w:rsidR="0036267F" w:rsidRPr="0036267F" w14:paraId="25CFB0F7" w14:textId="77777777" w:rsidTr="006D3163">
        <w:tc>
          <w:tcPr>
            <w:tcW w:w="562" w:type="dxa"/>
            <w:vAlign w:val="center"/>
          </w:tcPr>
          <w:p w14:paraId="733112C0" w14:textId="77777777" w:rsidR="00221A1B" w:rsidRPr="0036267F" w:rsidRDefault="00221A1B" w:rsidP="00221A1B">
            <w:pPr>
              <w:numPr>
                <w:ilvl w:val="0"/>
                <w:numId w:val="20"/>
              </w:numPr>
              <w:spacing w:before="60" w:after="60"/>
              <w:ind w:left="450" w:hanging="425"/>
              <w:contextualSpacing/>
              <w:jc w:val="center"/>
              <w:rPr>
                <w:rFonts w:ascii="Times New Roman" w:hAnsi="Times New Roman" w:cs="Times New Roman"/>
                <w:color w:val="auto"/>
              </w:rPr>
            </w:pPr>
          </w:p>
        </w:tc>
        <w:tc>
          <w:tcPr>
            <w:tcW w:w="2268" w:type="dxa"/>
            <w:vAlign w:val="center"/>
          </w:tcPr>
          <w:p w14:paraId="3CA9332E"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Thiết bị lọc túi vải</w:t>
            </w:r>
          </w:p>
        </w:tc>
        <w:tc>
          <w:tcPr>
            <w:tcW w:w="4962" w:type="dxa"/>
          </w:tcPr>
          <w:p w14:paraId="421D470C"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Vật liệu bên ngoài: thép CT3</w:t>
            </w:r>
          </w:p>
          <w:p w14:paraId="783B814E"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Chiều cao: 7.200 mm</w:t>
            </w:r>
          </w:p>
          <w:p w14:paraId="1DDC8766"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Rộng: 4.620 mm</w:t>
            </w:r>
          </w:p>
          <w:p w14:paraId="3043037C"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Dài: 1.613 mm</w:t>
            </w:r>
          </w:p>
          <w:p w14:paraId="15E98511"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Số lượng túi lọc: 180 túi vải</w:t>
            </w:r>
          </w:p>
          <w:p w14:paraId="3AA2888F"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Kích thước túi lọc: dài: 5.000 mm, đường kính 600 mm</w:t>
            </w:r>
          </w:p>
          <w:p w14:paraId="085DB650"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Vật liệu túi lọc: sợi PE</w:t>
            </w:r>
          </w:p>
        </w:tc>
        <w:tc>
          <w:tcPr>
            <w:tcW w:w="1270" w:type="dxa"/>
            <w:vAlign w:val="center"/>
          </w:tcPr>
          <w:p w14:paraId="0E27BECF" w14:textId="77777777" w:rsidR="00221A1B" w:rsidRPr="0036267F" w:rsidRDefault="00221A1B" w:rsidP="00221A1B">
            <w:pPr>
              <w:spacing w:before="60" w:after="60"/>
              <w:jc w:val="center"/>
              <w:rPr>
                <w:rFonts w:ascii="Times New Roman" w:hAnsi="Times New Roman" w:cs="Times New Roman"/>
                <w:color w:val="auto"/>
                <w:sz w:val="26"/>
              </w:rPr>
            </w:pPr>
            <w:r w:rsidRPr="0036267F">
              <w:rPr>
                <w:rFonts w:ascii="Times New Roman" w:hAnsi="Times New Roman" w:cs="Times New Roman"/>
                <w:color w:val="auto"/>
                <w:sz w:val="26"/>
              </w:rPr>
              <w:t>1</w:t>
            </w:r>
          </w:p>
        </w:tc>
      </w:tr>
      <w:tr w:rsidR="0036267F" w:rsidRPr="0036267F" w14:paraId="1814DAE1" w14:textId="77777777" w:rsidTr="006D3163">
        <w:tc>
          <w:tcPr>
            <w:tcW w:w="562" w:type="dxa"/>
            <w:vAlign w:val="center"/>
          </w:tcPr>
          <w:p w14:paraId="2BC4BC30" w14:textId="77777777" w:rsidR="00221A1B" w:rsidRPr="0036267F" w:rsidRDefault="00221A1B" w:rsidP="00221A1B">
            <w:pPr>
              <w:numPr>
                <w:ilvl w:val="0"/>
                <w:numId w:val="20"/>
              </w:numPr>
              <w:spacing w:before="60" w:after="60"/>
              <w:ind w:left="450" w:hanging="425"/>
              <w:contextualSpacing/>
              <w:jc w:val="center"/>
              <w:rPr>
                <w:rFonts w:ascii="Times New Roman" w:hAnsi="Times New Roman" w:cs="Times New Roman"/>
                <w:color w:val="auto"/>
              </w:rPr>
            </w:pPr>
          </w:p>
        </w:tc>
        <w:tc>
          <w:tcPr>
            <w:tcW w:w="2268" w:type="dxa"/>
            <w:vAlign w:val="center"/>
          </w:tcPr>
          <w:p w14:paraId="357449B7"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Nhà chứa bụi gỗ</w:t>
            </w:r>
          </w:p>
        </w:tc>
        <w:tc>
          <w:tcPr>
            <w:tcW w:w="4962" w:type="dxa"/>
          </w:tcPr>
          <w:p w14:paraId="493CC7DF"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 Ngăn chứa bụi: dài 4.700 mm; rộng 3.100 mm; cao 5.200 mm</w:t>
            </w:r>
          </w:p>
          <w:p w14:paraId="3BCCA069" w14:textId="77777777" w:rsidR="00221A1B" w:rsidRPr="0036267F" w:rsidRDefault="00221A1B" w:rsidP="00221A1B">
            <w:pPr>
              <w:spacing w:before="60" w:after="60"/>
              <w:rPr>
                <w:rFonts w:ascii="Times New Roman" w:hAnsi="Times New Roman" w:cs="Times New Roman"/>
                <w:color w:val="auto"/>
                <w:sz w:val="26"/>
              </w:rPr>
            </w:pPr>
            <w:r w:rsidRPr="0036267F">
              <w:rPr>
                <w:rFonts w:ascii="Times New Roman" w:hAnsi="Times New Roman" w:cs="Times New Roman"/>
                <w:color w:val="auto"/>
                <w:sz w:val="26"/>
              </w:rPr>
              <w:t>- Nhà chứa bụi gỗ: dài 13m; rộng 6,8m; cao 6,8m.</w:t>
            </w:r>
          </w:p>
        </w:tc>
        <w:tc>
          <w:tcPr>
            <w:tcW w:w="1270" w:type="dxa"/>
            <w:vAlign w:val="center"/>
          </w:tcPr>
          <w:p w14:paraId="3432B34A" w14:textId="77777777" w:rsidR="00221A1B" w:rsidRPr="0036267F" w:rsidRDefault="00221A1B" w:rsidP="00221A1B">
            <w:pPr>
              <w:spacing w:before="60" w:after="60"/>
              <w:jc w:val="center"/>
              <w:rPr>
                <w:rFonts w:ascii="Times New Roman" w:hAnsi="Times New Roman" w:cs="Times New Roman"/>
                <w:color w:val="auto"/>
                <w:sz w:val="26"/>
              </w:rPr>
            </w:pPr>
            <w:r w:rsidRPr="0036267F">
              <w:rPr>
                <w:rFonts w:ascii="Times New Roman" w:hAnsi="Times New Roman" w:cs="Times New Roman"/>
                <w:color w:val="auto"/>
                <w:sz w:val="26"/>
              </w:rPr>
              <w:t>1</w:t>
            </w:r>
          </w:p>
        </w:tc>
      </w:tr>
    </w:tbl>
    <w:p w14:paraId="731D97AB" w14:textId="77777777" w:rsidR="00CA3E28" w:rsidRPr="0036267F" w:rsidRDefault="00603117" w:rsidP="00C53BC8">
      <w:pPr>
        <w:pStyle w:val="Vnbnnidung40"/>
        <w:widowControl/>
        <w:adjustRightInd w:val="0"/>
        <w:snapToGrid w:val="0"/>
        <w:spacing w:before="120" w:after="0"/>
        <w:jc w:val="right"/>
        <w:rPr>
          <w:i/>
          <w:sz w:val="26"/>
        </w:rPr>
      </w:pPr>
      <w:r w:rsidRPr="0036267F">
        <w:rPr>
          <w:i/>
          <w:sz w:val="26"/>
        </w:rPr>
        <w:t xml:space="preserve">(Nguồn: </w:t>
      </w:r>
      <w:r w:rsidR="000F5DEF" w:rsidRPr="0036267F">
        <w:rPr>
          <w:i/>
          <w:sz w:val="26"/>
        </w:rPr>
        <w:t>Công ty TNHH Nội thất gỗ Delta</w:t>
      </w:r>
      <w:r w:rsidR="00C53BC8" w:rsidRPr="0036267F">
        <w:rPr>
          <w:i/>
          <w:sz w:val="26"/>
        </w:rPr>
        <w:t>)</w:t>
      </w:r>
    </w:p>
    <w:p w14:paraId="51506239" w14:textId="77777777" w:rsidR="00057BE6" w:rsidRPr="0036267F" w:rsidRDefault="00057BE6" w:rsidP="00057BE6">
      <w:pPr>
        <w:pStyle w:val="Heading5"/>
        <w:rPr>
          <w:highlight w:val="white"/>
          <w:lang w:val="en-US"/>
        </w:rPr>
      </w:pPr>
      <w:r w:rsidRPr="0036267F">
        <w:rPr>
          <w:highlight w:val="white"/>
          <w:lang w:val="en-US"/>
        </w:rPr>
        <w:t xml:space="preserve">c. Quy trình vận hành hệ thống xử lý </w:t>
      </w:r>
    </w:p>
    <w:p w14:paraId="13D4FC27" w14:textId="77777777" w:rsidR="00057BE6" w:rsidRPr="0036267F" w:rsidRDefault="00057BE6" w:rsidP="00057BE6">
      <w:pPr>
        <w:pStyle w:val="Formchunbt"/>
        <w:rPr>
          <w:b/>
          <w:i/>
          <w:color w:val="auto"/>
          <w:szCs w:val="26"/>
        </w:rPr>
      </w:pPr>
      <w:r w:rsidRPr="0036267F">
        <w:rPr>
          <w:b/>
          <w:i/>
          <w:color w:val="auto"/>
          <w:szCs w:val="26"/>
        </w:rPr>
        <w:t>-  Kiểm tra</w:t>
      </w:r>
    </w:p>
    <w:p w14:paraId="6CDA16AB" w14:textId="77777777" w:rsidR="00057BE6" w:rsidRPr="0036267F" w:rsidRDefault="00057BE6" w:rsidP="00057BE6">
      <w:pPr>
        <w:pStyle w:val="Formchunbt"/>
        <w:rPr>
          <w:color w:val="auto"/>
          <w:szCs w:val="26"/>
        </w:rPr>
      </w:pPr>
      <w:r w:rsidRPr="0036267F">
        <w:rPr>
          <w:color w:val="auto"/>
          <w:szCs w:val="26"/>
        </w:rPr>
        <w:t xml:space="preserve">Trước khi tiến hành cho hệ thống hoạt động cần kiểm tra toàn bộ hệ thống bao gồm: </w:t>
      </w:r>
    </w:p>
    <w:p w14:paraId="05A4884C" w14:textId="77777777" w:rsidR="00057BE6" w:rsidRPr="0036267F" w:rsidRDefault="00057BE6" w:rsidP="00057BE6">
      <w:pPr>
        <w:pStyle w:val="Formchunbt"/>
        <w:rPr>
          <w:color w:val="auto"/>
          <w:szCs w:val="26"/>
        </w:rPr>
      </w:pPr>
      <w:r w:rsidRPr="0036267F">
        <w:rPr>
          <w:color w:val="auto"/>
          <w:szCs w:val="26"/>
        </w:rPr>
        <w:t>- Kiểm tra các thiết bị điện</w:t>
      </w:r>
    </w:p>
    <w:p w14:paraId="140D8DED" w14:textId="77777777" w:rsidR="00057BE6" w:rsidRPr="0036267F" w:rsidRDefault="00057BE6" w:rsidP="00057BE6">
      <w:pPr>
        <w:pStyle w:val="Formchunbt"/>
        <w:rPr>
          <w:color w:val="auto"/>
          <w:szCs w:val="26"/>
        </w:rPr>
      </w:pPr>
      <w:r w:rsidRPr="0036267F">
        <w:rPr>
          <w:color w:val="auto"/>
          <w:szCs w:val="26"/>
        </w:rPr>
        <w:t>Kiểm tra công tắc của tất cả các thiết bị đã ở vị trí OFF hoặc ON hay chưa;</w:t>
      </w:r>
    </w:p>
    <w:p w14:paraId="670A670E" w14:textId="77777777" w:rsidR="00057BE6" w:rsidRPr="0036267F" w:rsidRDefault="00057BE6" w:rsidP="00057BE6">
      <w:pPr>
        <w:pStyle w:val="Formchunbt"/>
        <w:rPr>
          <w:color w:val="auto"/>
          <w:szCs w:val="26"/>
        </w:rPr>
      </w:pPr>
      <w:r w:rsidRPr="0036267F">
        <w:rPr>
          <w:color w:val="auto"/>
          <w:szCs w:val="26"/>
        </w:rPr>
        <w:t>Bật CB tổng trong tủ điện và kiểm tra 3 đèn báo xem có đủ 3 pha hay không;</w:t>
      </w:r>
    </w:p>
    <w:p w14:paraId="15207980" w14:textId="77777777" w:rsidR="00057BE6" w:rsidRPr="0036267F" w:rsidRDefault="00057BE6" w:rsidP="00057BE6">
      <w:pPr>
        <w:pStyle w:val="Formchunbt"/>
        <w:rPr>
          <w:color w:val="auto"/>
          <w:szCs w:val="26"/>
        </w:rPr>
      </w:pPr>
      <w:r w:rsidRPr="0036267F">
        <w:rPr>
          <w:color w:val="auto"/>
          <w:szCs w:val="26"/>
        </w:rPr>
        <w:t>Nhìn đồng hồ Vol kế ngoài mặt tủ xem điện áp có đủ 380V hay không.</w:t>
      </w:r>
    </w:p>
    <w:p w14:paraId="19E1EF2E" w14:textId="77777777" w:rsidR="00057BE6" w:rsidRPr="0036267F" w:rsidRDefault="00057BE6" w:rsidP="00057BE6">
      <w:pPr>
        <w:pStyle w:val="Formchunbt"/>
        <w:rPr>
          <w:color w:val="auto"/>
          <w:szCs w:val="26"/>
        </w:rPr>
      </w:pPr>
      <w:r w:rsidRPr="0036267F">
        <w:rPr>
          <w:color w:val="auto"/>
          <w:szCs w:val="26"/>
        </w:rPr>
        <w:t xml:space="preserve">-  Kiểm tra hệ thống. </w:t>
      </w:r>
    </w:p>
    <w:p w14:paraId="0BA17CB9" w14:textId="77777777" w:rsidR="00057BE6" w:rsidRPr="0036267F" w:rsidRDefault="00057BE6" w:rsidP="00057BE6">
      <w:pPr>
        <w:pStyle w:val="Formchunbt"/>
        <w:rPr>
          <w:color w:val="auto"/>
          <w:szCs w:val="26"/>
        </w:rPr>
      </w:pPr>
      <w:r w:rsidRPr="0036267F">
        <w:rPr>
          <w:color w:val="auto"/>
          <w:szCs w:val="26"/>
        </w:rPr>
        <w:t>Kiểm tra hoạt động của motor và quạt hút</w:t>
      </w:r>
    </w:p>
    <w:p w14:paraId="4D3A83D9" w14:textId="77777777" w:rsidR="00057BE6" w:rsidRPr="0036267F" w:rsidRDefault="00057BE6" w:rsidP="00057BE6">
      <w:pPr>
        <w:pStyle w:val="Formchunbt"/>
        <w:rPr>
          <w:color w:val="auto"/>
          <w:szCs w:val="26"/>
        </w:rPr>
      </w:pPr>
      <w:r w:rsidRPr="0036267F">
        <w:rPr>
          <w:color w:val="auto"/>
          <w:szCs w:val="26"/>
        </w:rPr>
        <w:t>Kiểm tra các van của đường ống thu gom.</w:t>
      </w:r>
    </w:p>
    <w:p w14:paraId="58E0EFFA" w14:textId="77777777" w:rsidR="00057BE6" w:rsidRPr="0036267F" w:rsidRDefault="00057BE6" w:rsidP="00057BE6">
      <w:pPr>
        <w:pStyle w:val="Formchunbt"/>
        <w:rPr>
          <w:b/>
          <w:i/>
          <w:color w:val="auto"/>
          <w:szCs w:val="26"/>
        </w:rPr>
      </w:pPr>
      <w:r w:rsidRPr="0036267F">
        <w:rPr>
          <w:b/>
          <w:i/>
          <w:color w:val="auto"/>
          <w:szCs w:val="26"/>
        </w:rPr>
        <w:t>- Hoạt động hệ thống</w:t>
      </w:r>
    </w:p>
    <w:p w14:paraId="486322FC" w14:textId="77777777" w:rsidR="00057BE6" w:rsidRPr="0036267F" w:rsidRDefault="00057BE6" w:rsidP="00057BE6">
      <w:pPr>
        <w:pStyle w:val="Formchunbt"/>
        <w:rPr>
          <w:color w:val="auto"/>
          <w:szCs w:val="26"/>
        </w:rPr>
      </w:pPr>
      <w:r w:rsidRPr="0036267F">
        <w:rPr>
          <w:color w:val="auto"/>
          <w:szCs w:val="26"/>
        </w:rPr>
        <w:lastRenderedPageBreak/>
        <w:t xml:space="preserve">Sau khi tiến hành kiểm tra và chuẩn bị, người vận hành bắt đầu cho hệ thống hoạt động: </w:t>
      </w:r>
    </w:p>
    <w:p w14:paraId="1E41FD3C" w14:textId="77777777" w:rsidR="00057BE6" w:rsidRPr="0036267F" w:rsidRDefault="00057BE6" w:rsidP="00057BE6">
      <w:pPr>
        <w:pStyle w:val="Formchunbt"/>
        <w:rPr>
          <w:color w:val="auto"/>
          <w:szCs w:val="26"/>
        </w:rPr>
      </w:pPr>
      <w:r w:rsidRPr="0036267F">
        <w:rPr>
          <w:color w:val="auto"/>
          <w:szCs w:val="26"/>
        </w:rPr>
        <w:t>+ Bước 1: Nhấn công tắc ON → Tủ điều khiển sẵn sàng.</w:t>
      </w:r>
    </w:p>
    <w:p w14:paraId="649C988C" w14:textId="77777777" w:rsidR="00057BE6" w:rsidRPr="0036267F" w:rsidRDefault="00057BE6" w:rsidP="00057BE6">
      <w:pPr>
        <w:pStyle w:val="Formchunbt"/>
        <w:rPr>
          <w:color w:val="auto"/>
          <w:szCs w:val="26"/>
        </w:rPr>
      </w:pPr>
      <w:r w:rsidRPr="0036267F">
        <w:rPr>
          <w:color w:val="auto"/>
          <w:szCs w:val="26"/>
        </w:rPr>
        <w:t>+ Bước 2: Tiến hành bật/tắt các công tắc theo đúng quy trình xử lý.</w:t>
      </w:r>
    </w:p>
    <w:p w14:paraId="66952413" w14:textId="77777777" w:rsidR="00057BE6" w:rsidRPr="0036267F" w:rsidRDefault="00057BE6" w:rsidP="00057BE6">
      <w:pPr>
        <w:pStyle w:val="Formchunbt"/>
        <w:rPr>
          <w:color w:val="auto"/>
          <w:szCs w:val="26"/>
        </w:rPr>
      </w:pPr>
      <w:r w:rsidRPr="0036267F">
        <w:rPr>
          <w:color w:val="auto"/>
          <w:szCs w:val="26"/>
        </w:rPr>
        <w:t>+ Bước 3: Khi có sự cố ở máy nào thì tắt máy đó → Tìm nguyên nhân và tiến hành khắc phục, sửa chữa.</w:t>
      </w:r>
    </w:p>
    <w:p w14:paraId="0295D85B" w14:textId="77777777" w:rsidR="00057BE6" w:rsidRPr="0036267F" w:rsidRDefault="00057BE6" w:rsidP="00057BE6">
      <w:pPr>
        <w:pStyle w:val="Formchunbt"/>
        <w:rPr>
          <w:color w:val="auto"/>
          <w:szCs w:val="26"/>
        </w:rPr>
      </w:pPr>
      <w:r w:rsidRPr="0036267F">
        <w:rPr>
          <w:color w:val="auto"/>
          <w:szCs w:val="26"/>
        </w:rPr>
        <w:t>+ Bước 4: Khi có sự cố khẩn cấp nhấn nút công tắc khẩn cấp hoặc nhấn nút OFF → Chuyển tất cả công tắc về OFF → Tìm nguyên nhân khắc phục → Sau khi đã khắc phục sự cố thì tiến hành khởi động hệ thống theo các bước 1 và bước 2 như trên.</w:t>
      </w:r>
    </w:p>
    <w:p w14:paraId="4999BA4E" w14:textId="77777777" w:rsidR="00057BE6" w:rsidRPr="0036267F" w:rsidRDefault="00057BE6" w:rsidP="00057BE6">
      <w:pPr>
        <w:pStyle w:val="Heading5"/>
        <w:rPr>
          <w:highlight w:val="white"/>
          <w:lang w:val="en-US"/>
        </w:rPr>
      </w:pPr>
      <w:r w:rsidRPr="0036267F">
        <w:rPr>
          <w:highlight w:val="white"/>
          <w:lang w:val="en-US"/>
        </w:rPr>
        <w:t>e. Yêu cầu về tiêu chuẩn áp dụng đối với bụi, khí thải sau xử lý</w:t>
      </w:r>
    </w:p>
    <w:p w14:paraId="298D125D" w14:textId="706343A4" w:rsidR="00057BE6" w:rsidRDefault="00057BE6" w:rsidP="00057BE6">
      <w:pPr>
        <w:pStyle w:val="Formchunbt"/>
        <w:rPr>
          <w:rStyle w:val="Vnbnnidung4"/>
          <w:color w:val="auto"/>
          <w:szCs w:val="26"/>
        </w:rPr>
      </w:pPr>
      <w:r w:rsidRPr="0036267F">
        <w:rPr>
          <w:rStyle w:val="Vnbnnidung4"/>
          <w:color w:val="auto"/>
          <w:szCs w:val="26"/>
        </w:rPr>
        <w:t>Bụi, khí thải sau khi xử lý đạt giới hạn theo quy chuẩn kỹ thuật QCVN 19: 2009/BTNTM, cột B, Kv = 0,8, Kp = 0,8.</w:t>
      </w:r>
    </w:p>
    <w:p w14:paraId="6D4CA1D2" w14:textId="6135F1EE" w:rsidR="007721EA" w:rsidRPr="003519F5" w:rsidRDefault="007721EA" w:rsidP="007721EA">
      <w:pPr>
        <w:pStyle w:val="Formchunbt"/>
        <w:ind w:firstLine="0"/>
        <w:jc w:val="center"/>
        <w:rPr>
          <w:rStyle w:val="Vnbnnidung4"/>
          <w:color w:val="auto"/>
          <w:szCs w:val="26"/>
        </w:rPr>
      </w:pPr>
      <w:r w:rsidRPr="003519F5">
        <w:rPr>
          <w:b/>
          <w:color w:val="auto"/>
          <w:szCs w:val="28"/>
        </w:rPr>
        <w:t>Bảng 3.</w:t>
      </w:r>
      <w:r w:rsidRPr="003519F5">
        <w:rPr>
          <w:b/>
          <w:color w:val="auto"/>
          <w:szCs w:val="28"/>
        </w:rPr>
        <w:fldChar w:fldCharType="begin"/>
      </w:r>
      <w:r w:rsidRPr="003519F5">
        <w:rPr>
          <w:b/>
          <w:color w:val="auto"/>
          <w:szCs w:val="28"/>
        </w:rPr>
        <w:instrText xml:space="preserve"> SEQ Bảng_3. \* ARABIC </w:instrText>
      </w:r>
      <w:r w:rsidRPr="003519F5">
        <w:rPr>
          <w:b/>
          <w:color w:val="auto"/>
          <w:szCs w:val="28"/>
        </w:rPr>
        <w:fldChar w:fldCharType="separate"/>
      </w:r>
      <w:r w:rsidR="00FE30F1">
        <w:rPr>
          <w:b/>
          <w:noProof/>
          <w:color w:val="auto"/>
          <w:szCs w:val="28"/>
        </w:rPr>
        <w:t>9</w:t>
      </w:r>
      <w:r w:rsidRPr="003519F5">
        <w:rPr>
          <w:b/>
          <w:color w:val="auto"/>
          <w:szCs w:val="28"/>
        </w:rPr>
        <w:fldChar w:fldCharType="end"/>
      </w:r>
      <w:r w:rsidRPr="003519F5">
        <w:rPr>
          <w:b/>
          <w:color w:val="auto"/>
          <w:szCs w:val="28"/>
        </w:rPr>
        <w:t>. Chất lượng khí thải từ hệ thống xử lý bụi</w:t>
      </w:r>
      <w:r>
        <w:rPr>
          <w:b/>
          <w:color w:val="auto"/>
          <w:szCs w:val="28"/>
        </w:rPr>
        <w:t xml:space="preserve"> từ quá trình sản xuất </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22"/>
        <w:gridCol w:w="3019"/>
        <w:gridCol w:w="3021"/>
      </w:tblGrid>
      <w:tr w:rsidR="007721EA" w:rsidRPr="007721EA" w14:paraId="02B1DD72" w14:textId="77777777" w:rsidTr="008F0398">
        <w:trPr>
          <w:trHeight w:val="584"/>
        </w:trPr>
        <w:tc>
          <w:tcPr>
            <w:tcW w:w="1667" w:type="pct"/>
            <w:vAlign w:val="center"/>
            <w:hideMark/>
          </w:tcPr>
          <w:p w14:paraId="2FE8EAA1" w14:textId="77777777" w:rsidR="007721EA" w:rsidRPr="007721EA" w:rsidRDefault="007721EA" w:rsidP="008F0398">
            <w:pPr>
              <w:pStyle w:val="Formchunbt"/>
              <w:spacing w:before="60" w:after="60" w:line="276" w:lineRule="auto"/>
              <w:ind w:firstLine="0"/>
              <w:jc w:val="center"/>
              <w:rPr>
                <w:sz w:val="26"/>
                <w:szCs w:val="26"/>
              </w:rPr>
            </w:pPr>
            <w:r w:rsidRPr="007721EA">
              <w:rPr>
                <w:b/>
                <w:bCs/>
                <w:sz w:val="26"/>
                <w:szCs w:val="26"/>
              </w:rPr>
              <w:t>Chất ô nhiễm</w:t>
            </w:r>
          </w:p>
        </w:tc>
        <w:tc>
          <w:tcPr>
            <w:tcW w:w="1666" w:type="pct"/>
            <w:vAlign w:val="center"/>
            <w:hideMark/>
          </w:tcPr>
          <w:p w14:paraId="157DE75A" w14:textId="77777777" w:rsidR="007721EA" w:rsidRPr="007721EA" w:rsidRDefault="007721EA" w:rsidP="008F0398">
            <w:pPr>
              <w:pStyle w:val="Formchunbt"/>
              <w:spacing w:before="60" w:after="60" w:line="276" w:lineRule="auto"/>
              <w:ind w:firstLine="0"/>
              <w:jc w:val="center"/>
              <w:rPr>
                <w:sz w:val="26"/>
                <w:szCs w:val="26"/>
              </w:rPr>
            </w:pPr>
            <w:r w:rsidRPr="007721EA">
              <w:rPr>
                <w:b/>
                <w:bCs/>
                <w:sz w:val="26"/>
                <w:szCs w:val="26"/>
              </w:rPr>
              <w:t>Đơn vị tính</w:t>
            </w:r>
          </w:p>
        </w:tc>
        <w:tc>
          <w:tcPr>
            <w:tcW w:w="1667" w:type="pct"/>
            <w:vAlign w:val="center"/>
            <w:hideMark/>
          </w:tcPr>
          <w:p w14:paraId="1A211867" w14:textId="77777777" w:rsidR="007721EA" w:rsidRPr="007721EA" w:rsidRDefault="007721EA" w:rsidP="008F0398">
            <w:pPr>
              <w:pStyle w:val="Formchunbt"/>
              <w:spacing w:before="60" w:after="60" w:line="276" w:lineRule="auto"/>
              <w:ind w:firstLine="0"/>
              <w:jc w:val="center"/>
              <w:rPr>
                <w:sz w:val="26"/>
                <w:szCs w:val="26"/>
              </w:rPr>
            </w:pPr>
            <w:r w:rsidRPr="007721EA">
              <w:rPr>
                <w:b/>
                <w:bCs/>
                <w:sz w:val="26"/>
                <w:szCs w:val="26"/>
              </w:rPr>
              <w:t>Giá trị giới hạn cho phép</w:t>
            </w:r>
          </w:p>
        </w:tc>
      </w:tr>
      <w:tr w:rsidR="007721EA" w:rsidRPr="007721EA" w14:paraId="0E893980" w14:textId="77777777" w:rsidTr="00010FA9">
        <w:trPr>
          <w:trHeight w:val="584"/>
        </w:trPr>
        <w:tc>
          <w:tcPr>
            <w:tcW w:w="1667" w:type="pct"/>
            <w:vAlign w:val="center"/>
            <w:hideMark/>
          </w:tcPr>
          <w:p w14:paraId="7C891076" w14:textId="77777777" w:rsidR="007721EA" w:rsidRPr="007721EA" w:rsidRDefault="007721EA" w:rsidP="00010FA9">
            <w:pPr>
              <w:pStyle w:val="Formchunbt"/>
              <w:spacing w:before="60" w:after="60" w:line="276" w:lineRule="auto"/>
              <w:ind w:firstLine="0"/>
              <w:jc w:val="center"/>
              <w:rPr>
                <w:sz w:val="26"/>
                <w:szCs w:val="26"/>
              </w:rPr>
            </w:pPr>
            <w:r w:rsidRPr="007721EA">
              <w:rPr>
                <w:sz w:val="26"/>
                <w:szCs w:val="26"/>
              </w:rPr>
              <w:t>Lưu lượng</w:t>
            </w:r>
          </w:p>
        </w:tc>
        <w:tc>
          <w:tcPr>
            <w:tcW w:w="1666" w:type="pct"/>
            <w:vAlign w:val="center"/>
            <w:hideMark/>
          </w:tcPr>
          <w:p w14:paraId="31498BF6" w14:textId="77777777" w:rsidR="007721EA" w:rsidRPr="007721EA" w:rsidRDefault="007721EA" w:rsidP="00010FA9">
            <w:pPr>
              <w:pStyle w:val="Formchunbt"/>
              <w:spacing w:before="60" w:after="60" w:line="276" w:lineRule="auto"/>
              <w:ind w:firstLine="0"/>
              <w:jc w:val="center"/>
              <w:rPr>
                <w:sz w:val="26"/>
                <w:szCs w:val="26"/>
              </w:rPr>
            </w:pPr>
            <w:r w:rsidRPr="007721EA">
              <w:rPr>
                <w:sz w:val="26"/>
                <w:szCs w:val="26"/>
              </w:rPr>
              <w:t>m</w:t>
            </w:r>
            <w:r w:rsidRPr="007721EA">
              <w:rPr>
                <w:sz w:val="26"/>
                <w:szCs w:val="26"/>
                <w:vertAlign w:val="superscript"/>
              </w:rPr>
              <w:t>3</w:t>
            </w:r>
            <w:r w:rsidRPr="007721EA">
              <w:rPr>
                <w:sz w:val="26"/>
                <w:szCs w:val="26"/>
              </w:rPr>
              <w:t>/giờ</w:t>
            </w:r>
          </w:p>
        </w:tc>
        <w:tc>
          <w:tcPr>
            <w:tcW w:w="1667" w:type="pct"/>
            <w:hideMark/>
          </w:tcPr>
          <w:p w14:paraId="6D8B27F8" w14:textId="77777777" w:rsidR="007721EA" w:rsidRPr="007721EA" w:rsidRDefault="007721EA" w:rsidP="00010FA9">
            <w:pPr>
              <w:pStyle w:val="Formchunbt"/>
              <w:spacing w:before="60" w:after="60" w:line="276" w:lineRule="auto"/>
              <w:ind w:firstLine="0"/>
              <w:jc w:val="center"/>
              <w:rPr>
                <w:sz w:val="26"/>
                <w:szCs w:val="26"/>
              </w:rPr>
            </w:pPr>
            <w:r w:rsidRPr="007721EA">
              <w:rPr>
                <w:sz w:val="26"/>
                <w:szCs w:val="26"/>
              </w:rPr>
              <w:t>-</w:t>
            </w:r>
          </w:p>
        </w:tc>
      </w:tr>
      <w:tr w:rsidR="007721EA" w:rsidRPr="007721EA" w14:paraId="142C67ED" w14:textId="77777777" w:rsidTr="00010FA9">
        <w:trPr>
          <w:trHeight w:val="584"/>
        </w:trPr>
        <w:tc>
          <w:tcPr>
            <w:tcW w:w="1667" w:type="pct"/>
            <w:vAlign w:val="center"/>
            <w:hideMark/>
          </w:tcPr>
          <w:p w14:paraId="416FA643" w14:textId="77777777" w:rsidR="007721EA" w:rsidRPr="007721EA" w:rsidRDefault="007721EA" w:rsidP="00010FA9">
            <w:pPr>
              <w:pStyle w:val="Formchunbt"/>
              <w:spacing w:before="60" w:after="60" w:line="276" w:lineRule="auto"/>
              <w:ind w:firstLine="0"/>
              <w:jc w:val="center"/>
              <w:rPr>
                <w:sz w:val="26"/>
                <w:szCs w:val="26"/>
              </w:rPr>
            </w:pPr>
            <w:r w:rsidRPr="007721EA">
              <w:rPr>
                <w:sz w:val="26"/>
                <w:szCs w:val="26"/>
              </w:rPr>
              <w:t>Bụi</w:t>
            </w:r>
          </w:p>
        </w:tc>
        <w:tc>
          <w:tcPr>
            <w:tcW w:w="1666" w:type="pct"/>
            <w:vAlign w:val="center"/>
            <w:hideMark/>
          </w:tcPr>
          <w:p w14:paraId="734A2C1B" w14:textId="77777777" w:rsidR="007721EA" w:rsidRPr="007721EA" w:rsidRDefault="007721EA"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hideMark/>
          </w:tcPr>
          <w:p w14:paraId="7F8B0ADB" w14:textId="77777777" w:rsidR="007721EA" w:rsidRPr="007721EA" w:rsidRDefault="007721EA" w:rsidP="00010FA9">
            <w:pPr>
              <w:pStyle w:val="Formchunbt"/>
              <w:spacing w:before="60" w:after="60" w:line="276" w:lineRule="auto"/>
              <w:ind w:firstLine="0"/>
              <w:jc w:val="center"/>
              <w:rPr>
                <w:sz w:val="26"/>
                <w:szCs w:val="26"/>
              </w:rPr>
            </w:pPr>
            <w:r w:rsidRPr="007721EA">
              <w:rPr>
                <w:sz w:val="26"/>
                <w:szCs w:val="26"/>
              </w:rPr>
              <w:t>128</w:t>
            </w:r>
          </w:p>
        </w:tc>
      </w:tr>
    </w:tbl>
    <w:p w14:paraId="240643F7" w14:textId="77777777" w:rsidR="00CA3B9C" w:rsidRPr="0036267F" w:rsidRDefault="00CA3B9C" w:rsidP="00CA3B9C">
      <w:pPr>
        <w:pStyle w:val="Heading3"/>
        <w:rPr>
          <w:rStyle w:val="Vnbnnidung4"/>
          <w:highlight w:val="white"/>
          <w:lang w:val="en-US"/>
        </w:rPr>
      </w:pPr>
      <w:bookmarkStart w:id="143" w:name="_Toc112241710"/>
      <w:r w:rsidRPr="0036267F">
        <w:rPr>
          <w:rStyle w:val="Vnbnnidung4"/>
          <w:highlight w:val="white"/>
        </w:rPr>
        <w:t>2.</w:t>
      </w:r>
      <w:r w:rsidRPr="0036267F">
        <w:rPr>
          <w:rStyle w:val="Vnbnnidung4"/>
          <w:highlight w:val="white"/>
          <w:lang w:val="en-US"/>
        </w:rPr>
        <w:t>3</w:t>
      </w:r>
      <w:r w:rsidRPr="0036267F">
        <w:rPr>
          <w:rStyle w:val="Vnbnnidung4"/>
          <w:highlight w:val="white"/>
        </w:rPr>
        <w:t xml:space="preserve">. Công trình xử lý </w:t>
      </w:r>
      <w:r w:rsidR="001B4A26" w:rsidRPr="0036267F">
        <w:rPr>
          <w:rStyle w:val="Vnbnnidung4"/>
          <w:highlight w:val="white"/>
          <w:lang w:val="en-US"/>
        </w:rPr>
        <w:t>hơi dung môi từ chuyền sơn pallet</w:t>
      </w:r>
      <w:bookmarkEnd w:id="143"/>
    </w:p>
    <w:p w14:paraId="1F6A2DD4" w14:textId="77777777" w:rsidR="004F6FEF" w:rsidRPr="0036267F" w:rsidRDefault="004F6FEF" w:rsidP="004F6FEF">
      <w:pPr>
        <w:pStyle w:val="Heading5"/>
        <w:rPr>
          <w:highlight w:val="white"/>
          <w:lang w:val="en-US"/>
        </w:rPr>
      </w:pPr>
      <w:r w:rsidRPr="0036267F">
        <w:rPr>
          <w:highlight w:val="white"/>
          <w:lang w:val="en-US"/>
        </w:rPr>
        <w:t xml:space="preserve">a. Quy mô, công suất, công nghệ xử lý bụi, khí thải </w:t>
      </w:r>
    </w:p>
    <w:p w14:paraId="37346359" w14:textId="48625322" w:rsidR="00185B73" w:rsidRPr="0036267F" w:rsidRDefault="00185B73" w:rsidP="00185B73">
      <w:pPr>
        <w:pStyle w:val="Formchunbt"/>
        <w:rPr>
          <w:rStyle w:val="Vnbnnidung4"/>
          <w:color w:val="auto"/>
          <w:szCs w:val="26"/>
        </w:rPr>
      </w:pPr>
      <w:r w:rsidRPr="0036267F">
        <w:rPr>
          <w:rStyle w:val="Vnbnnidung4"/>
          <w:color w:val="auto"/>
          <w:szCs w:val="26"/>
        </w:rPr>
        <w:t>Nhà máy lắp đặt 12 buồng phun sơn để xử lý hơi dung môi từ quá trình sơn pallet</w:t>
      </w:r>
      <w:r w:rsidR="00056AD6">
        <w:rPr>
          <w:rStyle w:val="Vnbnnidung4"/>
          <w:color w:val="auto"/>
          <w:szCs w:val="26"/>
        </w:rPr>
        <w:t>, mỗi buồng phun sơn có 4 ống thải/buồng</w:t>
      </w:r>
      <w:r w:rsidRPr="0036267F">
        <w:rPr>
          <w:rStyle w:val="Vnbnnidung4"/>
          <w:color w:val="auto"/>
          <w:szCs w:val="26"/>
        </w:rPr>
        <w:t>.</w:t>
      </w:r>
      <w:r w:rsidR="00DA3CEE">
        <w:rPr>
          <w:rStyle w:val="Vnbnnidung4"/>
          <w:color w:val="auto"/>
          <w:szCs w:val="26"/>
        </w:rPr>
        <w:t xml:space="preserve"> </w:t>
      </w:r>
      <w:r w:rsidRPr="0036267F">
        <w:rPr>
          <w:rStyle w:val="Vnbnnidung4"/>
          <w:color w:val="auto"/>
          <w:szCs w:val="26"/>
        </w:rPr>
        <w:t>Quy trình xử lý hơi dung môi được thể hiện bên dưới.</w:t>
      </w:r>
    </w:p>
    <w:p w14:paraId="6FD42033" w14:textId="6A533155" w:rsidR="00693DEA" w:rsidRPr="0036267F" w:rsidRDefault="00B90390" w:rsidP="004F6FEF">
      <w:pPr>
        <w:pStyle w:val="Formchunbt"/>
        <w:ind w:firstLine="0"/>
        <w:rPr>
          <w:color w:val="auto"/>
        </w:rPr>
      </w:pPr>
      <w:r w:rsidRPr="00157BF0">
        <w:rPr>
          <w:rFonts w:eastAsiaTheme="majorEastAsia" w:cstheme="majorBidi"/>
          <w:noProof/>
          <w:color w:val="auto"/>
        </w:rPr>
        <w:lastRenderedPageBreak/>
        <mc:AlternateContent>
          <mc:Choice Requires="wpc">
            <w:drawing>
              <wp:inline distT="0" distB="0" distL="0" distR="0" wp14:anchorId="14987BB3" wp14:editId="2D2A9F87">
                <wp:extent cx="5748655" cy="4216400"/>
                <wp:effectExtent l="0" t="0" r="0" b="0"/>
                <wp:docPr id="9792" name="Canvas 97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93" name="Text Box 9793"/>
                        <wps:cNvSpPr txBox="1"/>
                        <wps:spPr>
                          <a:xfrm>
                            <a:off x="427891" y="85061"/>
                            <a:ext cx="1594883" cy="499730"/>
                          </a:xfrm>
                          <a:prstGeom prst="rect">
                            <a:avLst/>
                          </a:prstGeom>
                          <a:solidFill>
                            <a:schemeClr val="lt1"/>
                          </a:solidFill>
                          <a:ln w="6350">
                            <a:solidFill>
                              <a:prstClr val="black"/>
                            </a:solidFill>
                          </a:ln>
                        </wps:spPr>
                        <wps:txbx>
                          <w:txbxContent>
                            <w:p w14:paraId="3AB913ED" w14:textId="77777777" w:rsidR="00B90390" w:rsidRPr="00B90390" w:rsidRDefault="00B90390" w:rsidP="00B90390">
                              <w:pPr>
                                <w:jc w:val="center"/>
                                <w:rPr>
                                  <w:rFonts w:ascii="Times New Roman" w:hAnsi="Times New Roman" w:cs="Times New Roman"/>
                                  <w:lang w:val="en-US"/>
                                </w:rPr>
                              </w:pPr>
                              <w:r w:rsidRPr="00B90390">
                                <w:rPr>
                                  <w:rFonts w:ascii="Times New Roman" w:hAnsi="Times New Roman" w:cs="Times New Roman"/>
                                  <w:lang w:val="en-US"/>
                                </w:rPr>
                                <w:t>Hơi dung môi hữu cơ, bụi sơn</w:t>
                              </w:r>
                            </w:p>
                          </w:txbxContent>
                        </wps:txbx>
                        <wps:bodyPr rot="0" spcFirstLastPara="0" vertOverflow="overflow" horzOverflow="overflow" vert="horz" wrap="square" lIns="18000" tIns="10800" rIns="18000" bIns="10800" numCol="1" spcCol="0" rtlCol="0" fromWordArt="0" anchor="t" anchorCtr="0" forceAA="0" compatLnSpc="1">
                          <a:prstTxWarp prst="textNoShape">
                            <a:avLst/>
                          </a:prstTxWarp>
                          <a:noAutofit/>
                        </wps:bodyPr>
                      </wps:wsp>
                      <wps:wsp>
                        <wps:cNvPr id="863" name="Text Box 9793"/>
                        <wps:cNvSpPr txBox="1"/>
                        <wps:spPr>
                          <a:xfrm>
                            <a:off x="427891" y="860481"/>
                            <a:ext cx="1594485" cy="372893"/>
                          </a:xfrm>
                          <a:prstGeom prst="rect">
                            <a:avLst/>
                          </a:prstGeom>
                          <a:solidFill>
                            <a:schemeClr val="lt1"/>
                          </a:solidFill>
                          <a:ln w="6350">
                            <a:solidFill>
                              <a:prstClr val="black"/>
                            </a:solidFill>
                          </a:ln>
                        </wps:spPr>
                        <wps:txbx>
                          <w:txbxContent>
                            <w:p w14:paraId="693E2FF4"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Màng nước</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9794" name="Straight Arrow Connector 9794"/>
                        <wps:cNvCnPr>
                          <a:stCxn id="9793" idx="2"/>
                          <a:endCxn id="863" idx="0"/>
                        </wps:cNvCnPr>
                        <wps:spPr>
                          <a:xfrm flipH="1">
                            <a:off x="1225134" y="584791"/>
                            <a:ext cx="199" cy="2756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4" name="Text Box 9793"/>
                        <wps:cNvSpPr txBox="1"/>
                        <wps:spPr>
                          <a:xfrm>
                            <a:off x="428289" y="1540962"/>
                            <a:ext cx="1594485" cy="372745"/>
                          </a:xfrm>
                          <a:prstGeom prst="rect">
                            <a:avLst/>
                          </a:prstGeom>
                          <a:solidFill>
                            <a:schemeClr val="lt1"/>
                          </a:solidFill>
                          <a:ln w="6350">
                            <a:solidFill>
                              <a:prstClr val="black"/>
                            </a:solidFill>
                          </a:ln>
                        </wps:spPr>
                        <wps:txbx>
                          <w:txbxContent>
                            <w:p w14:paraId="11C2A113"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Ngăn tách ẩm</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865" name="Straight Arrow Connector 865"/>
                        <wps:cNvCnPr>
                          <a:stCxn id="863" idx="2"/>
                          <a:endCxn id="864" idx="0"/>
                        </wps:cNvCnPr>
                        <wps:spPr>
                          <a:xfrm>
                            <a:off x="1225134" y="1233374"/>
                            <a:ext cx="398" cy="3075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6" name="Text Box 9793"/>
                        <wps:cNvSpPr txBox="1"/>
                        <wps:spPr>
                          <a:xfrm>
                            <a:off x="427256" y="2200178"/>
                            <a:ext cx="1594485" cy="619222"/>
                          </a:xfrm>
                          <a:prstGeom prst="rect">
                            <a:avLst/>
                          </a:prstGeom>
                          <a:solidFill>
                            <a:schemeClr val="lt1"/>
                          </a:solidFill>
                          <a:ln w="6350">
                            <a:solidFill>
                              <a:prstClr val="black"/>
                            </a:solidFill>
                          </a:ln>
                        </wps:spPr>
                        <wps:txbx>
                          <w:txbxContent>
                            <w:p w14:paraId="154E7379" w14:textId="77777777" w:rsidR="00AF0F1A" w:rsidRDefault="00AF0F1A" w:rsidP="00B90390">
                              <w:pPr>
                                <w:pStyle w:val="NormalWeb"/>
                                <w:spacing w:before="60" w:beforeAutospacing="0" w:after="60" w:afterAutospacing="0" w:line="276" w:lineRule="auto"/>
                                <w:jc w:val="center"/>
                                <w:rPr>
                                  <w:color w:val="000000"/>
                                  <w:sz w:val="26"/>
                                  <w:szCs w:val="26"/>
                                </w:rPr>
                              </w:pPr>
                              <w:r>
                                <w:rPr>
                                  <w:color w:val="000000"/>
                                  <w:sz w:val="26"/>
                                  <w:szCs w:val="26"/>
                                </w:rPr>
                                <w:t xml:space="preserve">Ngăn hấp phụ </w:t>
                              </w:r>
                            </w:p>
                            <w:p w14:paraId="72AA0BEC" w14:textId="5736BB68" w:rsidR="00B90390" w:rsidRPr="00B90390" w:rsidRDefault="00AF0F1A" w:rsidP="00B90390">
                              <w:pPr>
                                <w:pStyle w:val="NormalWeb"/>
                                <w:spacing w:before="60" w:beforeAutospacing="0" w:after="60" w:afterAutospacing="0" w:line="276" w:lineRule="auto"/>
                                <w:jc w:val="center"/>
                              </w:pPr>
                              <w:r>
                                <w:rPr>
                                  <w:color w:val="000000"/>
                                  <w:sz w:val="26"/>
                                  <w:szCs w:val="26"/>
                                </w:rPr>
                                <w:t>(</w:t>
                              </w:r>
                              <w:r w:rsidR="00B90390" w:rsidRPr="00B90390">
                                <w:rPr>
                                  <w:color w:val="000000"/>
                                  <w:sz w:val="26"/>
                                  <w:szCs w:val="26"/>
                                </w:rPr>
                                <w:t>Than hoạt tính</w:t>
                              </w:r>
                              <w:r>
                                <w:rPr>
                                  <w:color w:val="000000"/>
                                  <w:sz w:val="26"/>
                                  <w:szCs w:val="26"/>
                                </w:rPr>
                                <w:t>)</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867" name="Straight Arrow Connector 867"/>
                        <wps:cNvCnPr>
                          <a:stCxn id="864" idx="2"/>
                          <a:endCxn id="866" idx="0"/>
                        </wps:cNvCnPr>
                        <wps:spPr>
                          <a:xfrm flipH="1">
                            <a:off x="1224499" y="1913707"/>
                            <a:ext cx="1033" cy="286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8" name="Text Box 9793"/>
                        <wps:cNvSpPr txBox="1"/>
                        <wps:spPr>
                          <a:xfrm>
                            <a:off x="427256" y="3121488"/>
                            <a:ext cx="1594485" cy="372745"/>
                          </a:xfrm>
                          <a:prstGeom prst="rect">
                            <a:avLst/>
                          </a:prstGeom>
                          <a:solidFill>
                            <a:schemeClr val="lt1"/>
                          </a:solidFill>
                          <a:ln w="6350">
                            <a:solidFill>
                              <a:prstClr val="black"/>
                            </a:solidFill>
                          </a:ln>
                        </wps:spPr>
                        <wps:txbx>
                          <w:txbxContent>
                            <w:p w14:paraId="00985B84"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Ống thải</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869" name="Straight Arrow Connector 869"/>
                        <wps:cNvCnPr>
                          <a:endCxn id="868" idx="0"/>
                        </wps:cNvCnPr>
                        <wps:spPr>
                          <a:xfrm>
                            <a:off x="1224499" y="2835390"/>
                            <a:ext cx="0" cy="2860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0" name="Text Box 9793"/>
                        <wps:cNvSpPr txBox="1"/>
                        <wps:spPr>
                          <a:xfrm>
                            <a:off x="428289" y="3781090"/>
                            <a:ext cx="1594485" cy="372110"/>
                          </a:xfrm>
                          <a:prstGeom prst="rect">
                            <a:avLst/>
                          </a:prstGeom>
                          <a:solidFill>
                            <a:schemeClr val="lt1"/>
                          </a:solidFill>
                          <a:ln w="6350">
                            <a:noFill/>
                          </a:ln>
                        </wps:spPr>
                        <wps:txbx>
                          <w:txbxContent>
                            <w:p w14:paraId="6FFB9750"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Môi trường</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871" name="Straight Arrow Connector 871"/>
                        <wps:cNvCnPr/>
                        <wps:spPr>
                          <a:xfrm>
                            <a:off x="1225849" y="3494705"/>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2" name="Straight Arrow Connector 872"/>
                        <wps:cNvCnPr>
                          <a:stCxn id="866" idx="3"/>
                        </wps:cNvCnPr>
                        <wps:spPr>
                          <a:xfrm flipV="1">
                            <a:off x="2021741" y="2386107"/>
                            <a:ext cx="362009" cy="12368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73" name="Text Box 9793"/>
                        <wps:cNvSpPr txBox="1"/>
                        <wps:spPr>
                          <a:xfrm>
                            <a:off x="2383632" y="2200178"/>
                            <a:ext cx="1593850" cy="372745"/>
                          </a:xfrm>
                          <a:prstGeom prst="rect">
                            <a:avLst/>
                          </a:prstGeom>
                          <a:solidFill>
                            <a:schemeClr val="lt1"/>
                          </a:solidFill>
                          <a:ln w="6350">
                            <a:solidFill>
                              <a:prstClr val="black"/>
                            </a:solidFill>
                          </a:ln>
                        </wps:spPr>
                        <wps:txbx>
                          <w:txbxContent>
                            <w:p w14:paraId="21E8D964"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Giao chất thải nguy hại</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475" name="Text Box 9793"/>
                        <wps:cNvSpPr txBox="1"/>
                        <wps:spPr>
                          <a:xfrm>
                            <a:off x="2247215" y="864586"/>
                            <a:ext cx="1179798" cy="372745"/>
                          </a:xfrm>
                          <a:prstGeom prst="rect">
                            <a:avLst/>
                          </a:prstGeom>
                          <a:solidFill>
                            <a:schemeClr val="lt1"/>
                          </a:solidFill>
                          <a:ln w="6350">
                            <a:solidFill>
                              <a:prstClr val="black"/>
                            </a:solidFill>
                          </a:ln>
                        </wps:spPr>
                        <wps:txbx>
                          <w:txbxContent>
                            <w:p w14:paraId="7CE8A3F8" w14:textId="77777777" w:rsidR="00B90390" w:rsidRPr="00B90390" w:rsidRDefault="00B90390" w:rsidP="00B90390">
                              <w:pPr>
                                <w:jc w:val="center"/>
                                <w:rPr>
                                  <w:rFonts w:ascii="Times New Roman" w:hAnsi="Times New Roman" w:cs="Times New Roman"/>
                                  <w:szCs w:val="26"/>
                                  <w:lang w:val="en-US"/>
                                </w:rPr>
                              </w:pPr>
                              <w:r w:rsidRPr="00B90390">
                                <w:rPr>
                                  <w:rFonts w:ascii="Times New Roman" w:hAnsi="Times New Roman" w:cs="Times New Roman"/>
                                  <w:szCs w:val="26"/>
                                  <w:lang w:val="en-US"/>
                                </w:rPr>
                                <w:t>Ngăn chứa nước</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476" name="Straight Arrow Connector 476"/>
                        <wps:cNvCnPr>
                          <a:stCxn id="863" idx="3"/>
                          <a:endCxn id="475" idx="1"/>
                        </wps:cNvCnPr>
                        <wps:spPr>
                          <a:xfrm>
                            <a:off x="2022376" y="1046928"/>
                            <a:ext cx="224839" cy="40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7" name="Text Box 9793"/>
                        <wps:cNvSpPr txBox="1"/>
                        <wps:spPr>
                          <a:xfrm>
                            <a:off x="3710201" y="863811"/>
                            <a:ext cx="726627" cy="372745"/>
                          </a:xfrm>
                          <a:prstGeom prst="rect">
                            <a:avLst/>
                          </a:prstGeom>
                          <a:solidFill>
                            <a:schemeClr val="lt1"/>
                          </a:solidFill>
                          <a:ln w="6350">
                            <a:solidFill>
                              <a:prstClr val="black"/>
                            </a:solidFill>
                          </a:ln>
                        </wps:spPr>
                        <wps:txbx>
                          <w:txbxContent>
                            <w:p w14:paraId="608EFB48" w14:textId="77777777" w:rsidR="00B90390" w:rsidRPr="00B90390" w:rsidRDefault="00B90390" w:rsidP="00B90390">
                              <w:pPr>
                                <w:jc w:val="center"/>
                                <w:rPr>
                                  <w:rFonts w:ascii="Times New Roman" w:hAnsi="Times New Roman" w:cs="Times New Roman"/>
                                  <w:szCs w:val="26"/>
                                  <w:lang w:val="en-US"/>
                                </w:rPr>
                              </w:pPr>
                              <w:r w:rsidRPr="00B90390">
                                <w:rPr>
                                  <w:rFonts w:ascii="Times New Roman" w:hAnsi="Times New Roman" w:cs="Times New Roman"/>
                                  <w:szCs w:val="26"/>
                                  <w:lang w:val="en-US"/>
                                </w:rPr>
                                <w:t>Bể lắng</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478" name="Straight Arrow Connector 478"/>
                        <wps:cNvCnPr>
                          <a:stCxn id="475" idx="3"/>
                          <a:endCxn id="477" idx="1"/>
                        </wps:cNvCnPr>
                        <wps:spPr>
                          <a:xfrm flipV="1">
                            <a:off x="3427013" y="1050184"/>
                            <a:ext cx="283188" cy="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Text Box 9793"/>
                        <wps:cNvSpPr txBox="1"/>
                        <wps:spPr>
                          <a:xfrm>
                            <a:off x="3649647" y="1507868"/>
                            <a:ext cx="850676" cy="372745"/>
                          </a:xfrm>
                          <a:prstGeom prst="rect">
                            <a:avLst/>
                          </a:prstGeom>
                          <a:solidFill>
                            <a:schemeClr val="lt1"/>
                          </a:solidFill>
                          <a:ln w="6350">
                            <a:solidFill>
                              <a:prstClr val="black"/>
                            </a:solidFill>
                          </a:ln>
                        </wps:spPr>
                        <wps:txbx>
                          <w:txbxContent>
                            <w:p w14:paraId="1A426A2A" w14:textId="77777777" w:rsidR="00B90390" w:rsidRPr="00B90390" w:rsidRDefault="00B90390" w:rsidP="00B90390">
                              <w:pPr>
                                <w:jc w:val="center"/>
                                <w:rPr>
                                  <w:rFonts w:ascii="Times New Roman" w:hAnsi="Times New Roman" w:cs="Times New Roman"/>
                                  <w:lang w:val="en-US"/>
                                </w:rPr>
                              </w:pPr>
                              <w:r w:rsidRPr="00B90390">
                                <w:rPr>
                                  <w:rFonts w:ascii="Times New Roman" w:hAnsi="Times New Roman" w:cs="Times New Roman"/>
                                  <w:lang w:val="en-US"/>
                                </w:rPr>
                                <w:t>Cặn sơn thải</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481" name="Straight Arrow Connector 481"/>
                        <wps:cNvCnPr>
                          <a:stCxn id="477" idx="2"/>
                          <a:endCxn id="480" idx="0"/>
                        </wps:cNvCnPr>
                        <wps:spPr>
                          <a:xfrm>
                            <a:off x="4073515" y="1236556"/>
                            <a:ext cx="1470" cy="27131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82" name="Straight Arrow Connector 482"/>
                        <wps:cNvCnPr/>
                        <wps:spPr>
                          <a:xfrm>
                            <a:off x="3806882" y="1881903"/>
                            <a:ext cx="0" cy="32856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83" name="Text Box 9793"/>
                        <wps:cNvSpPr txBox="1"/>
                        <wps:spPr>
                          <a:xfrm>
                            <a:off x="3681280" y="251561"/>
                            <a:ext cx="787247" cy="372745"/>
                          </a:xfrm>
                          <a:prstGeom prst="rect">
                            <a:avLst/>
                          </a:prstGeom>
                          <a:solidFill>
                            <a:schemeClr val="lt1"/>
                          </a:solidFill>
                          <a:ln w="6350">
                            <a:solidFill>
                              <a:prstClr val="black"/>
                            </a:solidFill>
                          </a:ln>
                        </wps:spPr>
                        <wps:txbx>
                          <w:txbxContent>
                            <w:p w14:paraId="006F4F5C" w14:textId="77777777" w:rsidR="00B90390" w:rsidRPr="00B90390" w:rsidRDefault="00B90390" w:rsidP="00B90390">
                              <w:pPr>
                                <w:jc w:val="center"/>
                                <w:rPr>
                                  <w:rFonts w:ascii="Times New Roman" w:hAnsi="Times New Roman" w:cs="Times New Roman"/>
                                  <w:sz w:val="22"/>
                                  <w:szCs w:val="22"/>
                                  <w:lang w:val="en-US"/>
                                </w:rPr>
                              </w:pPr>
                              <w:r w:rsidRPr="00B90390">
                                <w:rPr>
                                  <w:rFonts w:ascii="Times New Roman" w:hAnsi="Times New Roman" w:cs="Times New Roman"/>
                                  <w:szCs w:val="22"/>
                                  <w:lang w:val="en-US"/>
                                </w:rPr>
                                <w:t>Nước thải</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484" name="Straight Arrow Connector 484"/>
                        <wps:cNvCnPr>
                          <a:stCxn id="477" idx="0"/>
                          <a:endCxn id="483" idx="2"/>
                        </wps:cNvCnPr>
                        <wps:spPr>
                          <a:xfrm flipV="1">
                            <a:off x="4073417" y="624306"/>
                            <a:ext cx="1389" cy="23950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86" name="Text Box 9793"/>
                        <wps:cNvSpPr txBox="1"/>
                        <wps:spPr>
                          <a:xfrm>
                            <a:off x="4759951" y="251561"/>
                            <a:ext cx="786765" cy="372745"/>
                          </a:xfrm>
                          <a:prstGeom prst="rect">
                            <a:avLst/>
                          </a:prstGeom>
                          <a:solidFill>
                            <a:schemeClr val="lt1"/>
                          </a:solidFill>
                          <a:ln w="6350">
                            <a:solidFill>
                              <a:prstClr val="black"/>
                            </a:solidFill>
                          </a:ln>
                        </wps:spPr>
                        <wps:txbx>
                          <w:txbxContent>
                            <w:p w14:paraId="571111AF" w14:textId="77777777" w:rsidR="00B90390" w:rsidRPr="00B90390" w:rsidRDefault="00B90390" w:rsidP="00B90390">
                              <w:pPr>
                                <w:jc w:val="center"/>
                                <w:rPr>
                                  <w:rFonts w:ascii="Times New Roman" w:hAnsi="Times New Roman" w:cs="Times New Roman"/>
                                  <w:sz w:val="22"/>
                                  <w:szCs w:val="22"/>
                                  <w:lang w:val="en-US"/>
                                </w:rPr>
                              </w:pPr>
                              <w:r w:rsidRPr="00B90390">
                                <w:rPr>
                                  <w:rFonts w:ascii="Times New Roman" w:hAnsi="Times New Roman" w:cs="Times New Roman"/>
                                  <w:szCs w:val="22"/>
                                  <w:lang w:val="en-US"/>
                                </w:rPr>
                                <w:t>HTXLNT cục bộ</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487" name="Straight Arrow Connector 487"/>
                        <wps:cNvCnPr>
                          <a:stCxn id="483" idx="3"/>
                          <a:endCxn id="486" idx="1"/>
                        </wps:cNvCnPr>
                        <wps:spPr>
                          <a:xfrm>
                            <a:off x="4468420" y="437934"/>
                            <a:ext cx="291417"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4987BB3" id="Canvas 9792" o:spid="_x0000_s1265" editas="canvas" style="width:452.65pt;height:332pt;mso-position-horizontal-relative:char;mso-position-vertical-relative:line" coordsize="57486,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">
                <v:shape id="_x0000_s1266" type="#_x0000_t75" style="position:absolute;width:57486;height:42164;visibility:visible;mso-wrap-style:square">
                  <v:fill o:detectmouseclick="t"/>
                  <v:path o:connecttype="none"/>
                </v:shape>
                <v:shape id="Text Box 9793" o:spid="_x0000_s1267" type="#_x0000_t202" style="position:absolute;left:4278;top:850;width:15949;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" fillcolor="white [3201]" strokeweight=".5pt">
                  <v:textbox inset=".5mm,.3mm,.5mm,.3mm">
                    <w:txbxContent>
                      <w:p w14:paraId="3AB913ED" w14:textId="77777777" w:rsidR="00B90390" w:rsidRPr="00B90390" w:rsidRDefault="00B90390" w:rsidP="00B90390">
                        <w:pPr>
                          <w:jc w:val="center"/>
                          <w:rPr>
                            <w:rFonts w:ascii="Times New Roman" w:hAnsi="Times New Roman" w:cs="Times New Roman"/>
                            <w:lang w:val="en-US"/>
                          </w:rPr>
                        </w:pPr>
                        <w:r w:rsidRPr="00B90390">
                          <w:rPr>
                            <w:rFonts w:ascii="Times New Roman" w:hAnsi="Times New Roman" w:cs="Times New Roman"/>
                            <w:lang w:val="en-US"/>
                          </w:rPr>
                          <w:t>Hơi dung môi hữu cơ, bụi sơn</w:t>
                        </w:r>
                      </w:p>
                    </w:txbxContent>
                  </v:textbox>
                </v:shape>
                <v:shape id="Text Box 9793" o:spid="_x0000_s1268" type="#_x0000_t202" style="position:absolute;left:4278;top:8604;width:15945;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" fillcolor="white [3201]" strokeweight=".5pt">
                  <v:textbox inset=".5mm,.3mm,.5mm,.3mm">
                    <w:txbxContent>
                      <w:p w14:paraId="693E2FF4"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Màng nước</w:t>
                        </w:r>
                      </w:p>
                    </w:txbxContent>
                  </v:textbox>
                </v:shape>
                <v:shape id="Straight Arrow Connector 9794" o:spid="_x0000_s1269" type="#_x0000_t32" style="position:absolute;left:12251;top:5847;width:2;height:27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" strokecolor="black [3213]" strokeweight=".5pt">
                  <v:stroke endarrow="block" joinstyle="miter"/>
                </v:shape>
                <v:shape id="Text Box 9793" o:spid="_x0000_s1270" type="#_x0000_t202" style="position:absolute;left:4282;top:15409;width:15945;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" fillcolor="white [3201]" strokeweight=".5pt">
                  <v:textbox inset=".5mm,.3mm,.5mm,.3mm">
                    <w:txbxContent>
                      <w:p w14:paraId="11C2A113"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Ngăn tách ẩm</w:t>
                        </w:r>
                      </w:p>
                    </w:txbxContent>
                  </v:textbox>
                </v:shape>
                <v:shape id="Straight Arrow Connector 865" o:spid="_x0000_s1271" type="#_x0000_t32" style="position:absolute;left:12251;top:12333;width:4;height:3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" strokecolor="black [3213]" strokeweight=".5pt">
                  <v:stroke endarrow="block" joinstyle="miter"/>
                </v:shape>
                <v:shape id="Text Box 9793" o:spid="_x0000_s1272" type="#_x0000_t202" style="position:absolute;left:4272;top:22001;width:1594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" fillcolor="white [3201]" strokeweight=".5pt">
                  <v:textbox inset=".5mm,.3mm,.5mm,.3mm">
                    <w:txbxContent>
                      <w:p w14:paraId="154E7379" w14:textId="77777777" w:rsidR="00AF0F1A" w:rsidRDefault="00AF0F1A" w:rsidP="00B90390">
                        <w:pPr>
                          <w:pStyle w:val="NormalWeb"/>
                          <w:spacing w:before="60" w:beforeAutospacing="0" w:after="60" w:afterAutospacing="0" w:line="276" w:lineRule="auto"/>
                          <w:jc w:val="center"/>
                          <w:rPr>
                            <w:color w:val="000000"/>
                            <w:sz w:val="26"/>
                            <w:szCs w:val="26"/>
                          </w:rPr>
                        </w:pPr>
                        <w:r>
                          <w:rPr>
                            <w:color w:val="000000"/>
                            <w:sz w:val="26"/>
                            <w:szCs w:val="26"/>
                          </w:rPr>
                          <w:t xml:space="preserve">Ngăn hấp phụ </w:t>
                        </w:r>
                      </w:p>
                      <w:p w14:paraId="72AA0BEC" w14:textId="5736BB68" w:rsidR="00B90390" w:rsidRPr="00B90390" w:rsidRDefault="00AF0F1A" w:rsidP="00B90390">
                        <w:pPr>
                          <w:pStyle w:val="NormalWeb"/>
                          <w:spacing w:before="60" w:beforeAutospacing="0" w:after="60" w:afterAutospacing="0" w:line="276" w:lineRule="auto"/>
                          <w:jc w:val="center"/>
                        </w:pPr>
                        <w:r>
                          <w:rPr>
                            <w:color w:val="000000"/>
                            <w:sz w:val="26"/>
                            <w:szCs w:val="26"/>
                          </w:rPr>
                          <w:t>(</w:t>
                        </w:r>
                        <w:r w:rsidR="00B90390" w:rsidRPr="00B90390">
                          <w:rPr>
                            <w:color w:val="000000"/>
                            <w:sz w:val="26"/>
                            <w:szCs w:val="26"/>
                          </w:rPr>
                          <w:t>Than hoạt tính</w:t>
                        </w:r>
                        <w:r>
                          <w:rPr>
                            <w:color w:val="000000"/>
                            <w:sz w:val="26"/>
                            <w:szCs w:val="26"/>
                          </w:rPr>
                          <w:t>)</w:t>
                        </w:r>
                      </w:p>
                    </w:txbxContent>
                  </v:textbox>
                </v:shape>
                <v:shape id="Straight Arrow Connector 867" o:spid="_x0000_s1273" type="#_x0000_t32" style="position:absolute;left:12244;top:19137;width:11;height:2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" strokecolor="black [3213]" strokeweight=".5pt">
                  <v:stroke endarrow="block" joinstyle="miter"/>
                </v:shape>
                <v:shape id="Text Box 9793" o:spid="_x0000_s1274" type="#_x0000_t202" style="position:absolute;left:4272;top:31214;width:15945;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" fillcolor="white [3201]" strokeweight=".5pt">
                  <v:textbox inset=".5mm,.3mm,.5mm,.3mm">
                    <w:txbxContent>
                      <w:p w14:paraId="00985B84"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Ống thải</w:t>
                        </w:r>
                      </w:p>
                    </w:txbxContent>
                  </v:textbox>
                </v:shape>
                <v:shape id="Straight Arrow Connector 869" o:spid="_x0000_s1275" type="#_x0000_t32" style="position:absolute;left:12244;top:28353;width:0;height:2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" strokecolor="black [3213]" strokeweight=".5pt">
                  <v:stroke endarrow="block" joinstyle="miter"/>
                </v:shape>
                <v:shape id="Text Box 9793" o:spid="_x0000_s1276" type="#_x0000_t202" style="position:absolute;left:4282;top:37810;width:15945;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" fillcolor="white [3201]" stroked="f" strokeweight=".5pt">
                  <v:textbox inset=".5mm,.3mm,.5mm,.3mm">
                    <w:txbxContent>
                      <w:p w14:paraId="6FFB9750"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Môi trường</w:t>
                        </w:r>
                      </w:p>
                    </w:txbxContent>
                  </v:textbox>
                </v:shape>
                <v:shape id="Straight Arrow Connector 871" o:spid="_x0000_s1277" type="#_x0000_t32" style="position:absolute;left:12258;top:34947;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" strokecolor="black [3213]" strokeweight=".5pt">
                  <v:stroke endarrow="block" joinstyle="miter"/>
                </v:shape>
                <v:shape id="Straight Arrow Connector 872" o:spid="_x0000_s1278" type="#_x0000_t32" style="position:absolute;left:20217;top:23861;width:3620;height:12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" strokecolor="black [3213]" strokeweight=".5pt">
                  <v:stroke dashstyle="dash" endarrow="block" joinstyle="miter"/>
                </v:shape>
                <v:shape id="Text Box 9793" o:spid="_x0000_s1279" type="#_x0000_t202" style="position:absolute;left:23836;top:22001;width:1593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" fillcolor="white [3201]" strokeweight=".5pt">
                  <v:textbox inset=".5mm,.3mm,.5mm,.3mm">
                    <w:txbxContent>
                      <w:p w14:paraId="21E8D964" w14:textId="77777777" w:rsidR="00B90390" w:rsidRPr="00B90390" w:rsidRDefault="00B90390" w:rsidP="00B90390">
                        <w:pPr>
                          <w:pStyle w:val="NormalWeb"/>
                          <w:spacing w:before="60" w:beforeAutospacing="0" w:after="60" w:afterAutospacing="0" w:line="276" w:lineRule="auto"/>
                          <w:jc w:val="center"/>
                        </w:pPr>
                        <w:r w:rsidRPr="00B90390">
                          <w:rPr>
                            <w:color w:val="000000"/>
                            <w:sz w:val="26"/>
                            <w:szCs w:val="26"/>
                          </w:rPr>
                          <w:t>Giao chất thải nguy hại</w:t>
                        </w:r>
                      </w:p>
                    </w:txbxContent>
                  </v:textbox>
                </v:shape>
                <v:shape id="Text Box 9793" o:spid="_x0000_s1280" type="#_x0000_t202" style="position:absolute;left:22472;top:8645;width:1179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" fillcolor="white [3201]" strokeweight=".5pt">
                  <v:textbox inset=".5mm,.3mm,.5mm,.3mm">
                    <w:txbxContent>
                      <w:p w14:paraId="7CE8A3F8" w14:textId="77777777" w:rsidR="00B90390" w:rsidRPr="00B90390" w:rsidRDefault="00B90390" w:rsidP="00B90390">
                        <w:pPr>
                          <w:jc w:val="center"/>
                          <w:rPr>
                            <w:rFonts w:ascii="Times New Roman" w:hAnsi="Times New Roman" w:cs="Times New Roman"/>
                            <w:szCs w:val="26"/>
                            <w:lang w:val="en-US"/>
                          </w:rPr>
                        </w:pPr>
                        <w:r w:rsidRPr="00B90390">
                          <w:rPr>
                            <w:rFonts w:ascii="Times New Roman" w:hAnsi="Times New Roman" w:cs="Times New Roman"/>
                            <w:szCs w:val="26"/>
                            <w:lang w:val="en-US"/>
                          </w:rPr>
                          <w:t>Ngăn chứa nước</w:t>
                        </w:r>
                      </w:p>
                    </w:txbxContent>
                  </v:textbox>
                </v:shape>
                <v:shape id="Straight Arrow Connector 476" o:spid="_x0000_s1281" type="#_x0000_t32" style="position:absolute;left:20223;top:10469;width:2249;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" strokecolor="black [3213]" strokeweight=".5pt">
                  <v:stroke endarrow="block" joinstyle="miter"/>
                </v:shape>
                <v:shape id="Text Box 9793" o:spid="_x0000_s1282" type="#_x0000_t202" style="position:absolute;left:37102;top:8638;width:7266;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" fillcolor="white [3201]" strokeweight=".5pt">
                  <v:textbox inset=".5mm,.3mm,.5mm,.3mm">
                    <w:txbxContent>
                      <w:p w14:paraId="608EFB48" w14:textId="77777777" w:rsidR="00B90390" w:rsidRPr="00B90390" w:rsidRDefault="00B90390" w:rsidP="00B90390">
                        <w:pPr>
                          <w:jc w:val="center"/>
                          <w:rPr>
                            <w:rFonts w:ascii="Times New Roman" w:hAnsi="Times New Roman" w:cs="Times New Roman"/>
                            <w:szCs w:val="26"/>
                            <w:lang w:val="en-US"/>
                          </w:rPr>
                        </w:pPr>
                        <w:r w:rsidRPr="00B90390">
                          <w:rPr>
                            <w:rFonts w:ascii="Times New Roman" w:hAnsi="Times New Roman" w:cs="Times New Roman"/>
                            <w:szCs w:val="26"/>
                            <w:lang w:val="en-US"/>
                          </w:rPr>
                          <w:t>Bể lắng</w:t>
                        </w:r>
                      </w:p>
                    </w:txbxContent>
                  </v:textbox>
                </v:shape>
                <v:shape id="Straight Arrow Connector 478" o:spid="_x0000_s1283" type="#_x0000_t32" style="position:absolute;left:34270;top:10501;width:2832;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" strokecolor="black [3213]" strokeweight=".5pt">
                  <v:stroke endarrow="block" joinstyle="miter"/>
                </v:shape>
                <v:shape id="Text Box 9793" o:spid="_x0000_s1284" type="#_x0000_t202" style="position:absolute;left:36496;top:15078;width:850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" fillcolor="white [3201]" strokeweight=".5pt">
                  <v:textbox inset=".5mm,.3mm,.5mm,.3mm">
                    <w:txbxContent>
                      <w:p w14:paraId="1A426A2A" w14:textId="77777777" w:rsidR="00B90390" w:rsidRPr="00B90390" w:rsidRDefault="00B90390" w:rsidP="00B90390">
                        <w:pPr>
                          <w:jc w:val="center"/>
                          <w:rPr>
                            <w:rFonts w:ascii="Times New Roman" w:hAnsi="Times New Roman" w:cs="Times New Roman"/>
                            <w:lang w:val="en-US"/>
                          </w:rPr>
                        </w:pPr>
                        <w:r w:rsidRPr="00B90390">
                          <w:rPr>
                            <w:rFonts w:ascii="Times New Roman" w:hAnsi="Times New Roman" w:cs="Times New Roman"/>
                            <w:lang w:val="en-US"/>
                          </w:rPr>
                          <w:t>Cặn sơn thải</w:t>
                        </w:r>
                      </w:p>
                    </w:txbxContent>
                  </v:textbox>
                </v:shape>
                <v:shape id="Straight Arrow Connector 481" o:spid="_x0000_s1285" type="#_x0000_t32" style="position:absolute;left:40735;top:12365;width:14;height:2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" strokecolor="black [3213]" strokeweight=".5pt">
                  <v:stroke dashstyle="dash" endarrow="block" joinstyle="miter"/>
                </v:shape>
                <v:shape id="Straight Arrow Connector 482" o:spid="_x0000_s1286" type="#_x0000_t32" style="position:absolute;left:38068;top:18819;width:0;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" strokecolor="black [3213]" strokeweight=".5pt">
                  <v:stroke dashstyle="dash" endarrow="block" joinstyle="miter"/>
                </v:shape>
                <v:shape id="Text Box 9793" o:spid="_x0000_s1287" type="#_x0000_t202" style="position:absolute;left:36812;top:2515;width:787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" fillcolor="white [3201]" strokeweight=".5pt">
                  <v:textbox inset=".5mm,.3mm,.5mm,.3mm">
                    <w:txbxContent>
                      <w:p w14:paraId="006F4F5C" w14:textId="77777777" w:rsidR="00B90390" w:rsidRPr="00B90390" w:rsidRDefault="00B90390" w:rsidP="00B90390">
                        <w:pPr>
                          <w:jc w:val="center"/>
                          <w:rPr>
                            <w:rFonts w:ascii="Times New Roman" w:hAnsi="Times New Roman" w:cs="Times New Roman"/>
                            <w:sz w:val="22"/>
                            <w:szCs w:val="22"/>
                            <w:lang w:val="en-US"/>
                          </w:rPr>
                        </w:pPr>
                        <w:r w:rsidRPr="00B90390">
                          <w:rPr>
                            <w:rFonts w:ascii="Times New Roman" w:hAnsi="Times New Roman" w:cs="Times New Roman"/>
                            <w:szCs w:val="22"/>
                            <w:lang w:val="en-US"/>
                          </w:rPr>
                          <w:t>Nước thải</w:t>
                        </w:r>
                      </w:p>
                    </w:txbxContent>
                  </v:textbox>
                </v:shape>
                <v:shape id="Straight Arrow Connector 484" o:spid="_x0000_s1288" type="#_x0000_t32" style="position:absolute;left:40734;top:6243;width:14;height:23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" strokecolor="black [3213]" strokeweight=".5pt">
                  <v:stroke dashstyle="dash" endarrow="block" joinstyle="miter"/>
                </v:shape>
                <v:shape id="Text Box 9793" o:spid="_x0000_s1289" type="#_x0000_t202" style="position:absolute;left:47599;top:2515;width:786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" fillcolor="white [3201]" strokeweight=".5pt">
                  <v:textbox inset=".5mm,.3mm,.5mm,.3mm">
                    <w:txbxContent>
                      <w:p w14:paraId="571111AF" w14:textId="77777777" w:rsidR="00B90390" w:rsidRPr="00B90390" w:rsidRDefault="00B90390" w:rsidP="00B90390">
                        <w:pPr>
                          <w:jc w:val="center"/>
                          <w:rPr>
                            <w:rFonts w:ascii="Times New Roman" w:hAnsi="Times New Roman" w:cs="Times New Roman"/>
                            <w:sz w:val="22"/>
                            <w:szCs w:val="22"/>
                            <w:lang w:val="en-US"/>
                          </w:rPr>
                        </w:pPr>
                        <w:r w:rsidRPr="00B90390">
                          <w:rPr>
                            <w:rFonts w:ascii="Times New Roman" w:hAnsi="Times New Roman" w:cs="Times New Roman"/>
                            <w:szCs w:val="22"/>
                            <w:lang w:val="en-US"/>
                          </w:rPr>
                          <w:t>HTXLNT cục bộ</w:t>
                        </w:r>
                      </w:p>
                    </w:txbxContent>
                  </v:textbox>
                </v:shape>
                <v:shape id="Straight Arrow Connector 487" o:spid="_x0000_s1290" type="#_x0000_t32" style="position:absolute;left:44684;top:4379;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" strokecolor="black [3213]" strokeweight=".5pt">
                  <v:stroke dashstyle="dash" endarrow="block" joinstyle="miter"/>
                </v:shape>
                <w10:anchorlock/>
              </v:group>
            </w:pict>
          </mc:Fallback>
        </mc:AlternateContent>
      </w:r>
    </w:p>
    <w:p w14:paraId="37E440AF" w14:textId="0F6F5F6C" w:rsidR="00693DEA" w:rsidRPr="0036267F" w:rsidRDefault="00693DEA" w:rsidP="00693DEA">
      <w:pPr>
        <w:pStyle w:val="Formchunbt"/>
        <w:ind w:firstLine="0"/>
        <w:jc w:val="center"/>
        <w:rPr>
          <w:rStyle w:val="Vnbnnidung4"/>
          <w:color w:val="auto"/>
          <w:szCs w:val="26"/>
        </w:rPr>
      </w:pPr>
      <w:bookmarkStart w:id="144" w:name="_Toc112241643"/>
      <w:r w:rsidRPr="0036267F">
        <w:rPr>
          <w:b/>
          <w:color w:val="auto"/>
        </w:rPr>
        <w:t>Hình 3.</w:t>
      </w:r>
      <w:r w:rsidRPr="0036267F">
        <w:rPr>
          <w:b/>
          <w:color w:val="auto"/>
        </w:rPr>
        <w:fldChar w:fldCharType="begin"/>
      </w:r>
      <w:r w:rsidRPr="0036267F">
        <w:rPr>
          <w:b/>
          <w:color w:val="auto"/>
        </w:rPr>
        <w:instrText xml:space="preserve"> SEQ Hình_3. \* ARABIC </w:instrText>
      </w:r>
      <w:r w:rsidRPr="0036267F">
        <w:rPr>
          <w:b/>
          <w:color w:val="auto"/>
        </w:rPr>
        <w:fldChar w:fldCharType="separate"/>
      </w:r>
      <w:r w:rsidR="000A4853">
        <w:rPr>
          <w:b/>
          <w:noProof/>
          <w:color w:val="auto"/>
        </w:rPr>
        <w:t>7</w:t>
      </w:r>
      <w:r w:rsidRPr="0036267F">
        <w:rPr>
          <w:b/>
          <w:color w:val="auto"/>
        </w:rPr>
        <w:fldChar w:fldCharType="end"/>
      </w:r>
      <w:r w:rsidRPr="0036267F">
        <w:rPr>
          <w:b/>
          <w:color w:val="auto"/>
        </w:rPr>
        <w:t xml:space="preserve">. Sơ đồ công nghệ hệ thống xử lý </w:t>
      </w:r>
      <w:r w:rsidR="00185B73" w:rsidRPr="0036267F">
        <w:rPr>
          <w:b/>
          <w:color w:val="auto"/>
        </w:rPr>
        <w:t>hơi dung môi từ quá trình sơn của chuyền sơn pallet</w:t>
      </w:r>
      <w:bookmarkEnd w:id="144"/>
    </w:p>
    <w:p w14:paraId="4A9252AA" w14:textId="77777777" w:rsidR="00693DEA" w:rsidRPr="0036267F" w:rsidRDefault="00693DEA" w:rsidP="00693DEA">
      <w:pPr>
        <w:pStyle w:val="Formchunbt"/>
        <w:rPr>
          <w:i/>
          <w:color w:val="auto"/>
        </w:rPr>
      </w:pPr>
      <w:r w:rsidRPr="0036267F">
        <w:rPr>
          <w:i/>
          <w:color w:val="auto"/>
        </w:rPr>
        <w:t>Thuyết minh quy trình:</w:t>
      </w:r>
    </w:p>
    <w:p w14:paraId="6A7A1C78" w14:textId="77777777" w:rsidR="00185B73" w:rsidRPr="0036267F" w:rsidRDefault="00185B73" w:rsidP="00185B73">
      <w:pPr>
        <w:pStyle w:val="Formchunbt"/>
        <w:rPr>
          <w:rStyle w:val="Vnbnnidung4"/>
          <w:color w:val="auto"/>
          <w:szCs w:val="26"/>
        </w:rPr>
      </w:pPr>
      <w:r w:rsidRPr="0036267F">
        <w:rPr>
          <w:rStyle w:val="Vnbnnidung4"/>
          <w:color w:val="auto"/>
          <w:szCs w:val="26"/>
        </w:rPr>
        <w:t>Bụi và hơi dung môi từ quá trình sơn được cuốn vào màng nước chuyển động liên tục. Luồng không khí thay đổi hướng nhanh chóng sau khi đi vào ngăn thu gom có bố trí cách vách ngăn tạo đường ziczac. Việc này cho phép tạo lực ly tâm đẩy các hạt sơn ra khỏi luồng không khí và xuống khay thu gom.</w:t>
      </w:r>
    </w:p>
    <w:p w14:paraId="69A32A31" w14:textId="77777777" w:rsidR="00185B73" w:rsidRPr="0036267F" w:rsidRDefault="00185B73" w:rsidP="00185B73">
      <w:pPr>
        <w:pStyle w:val="Formchunbt"/>
        <w:rPr>
          <w:rStyle w:val="Vnbnnidung4"/>
          <w:color w:val="auto"/>
          <w:szCs w:val="26"/>
        </w:rPr>
      </w:pPr>
      <w:r w:rsidRPr="0036267F">
        <w:rPr>
          <w:rStyle w:val="Vnbnnidung4"/>
          <w:color w:val="auto"/>
          <w:szCs w:val="26"/>
        </w:rPr>
        <w:t xml:space="preserve">Phần lớn các hạt sơn được tách ra khỏi khí thải trong quá trình chuyển động ly tâm phía trên buồng phun sơn. </w:t>
      </w:r>
    </w:p>
    <w:p w14:paraId="33968AA5" w14:textId="77777777" w:rsidR="00185B73" w:rsidRPr="0036267F" w:rsidRDefault="00185B73" w:rsidP="00185B73">
      <w:pPr>
        <w:pStyle w:val="Formchunbt"/>
        <w:rPr>
          <w:rStyle w:val="Vnbnnidung4"/>
          <w:color w:val="auto"/>
          <w:szCs w:val="26"/>
        </w:rPr>
      </w:pPr>
      <w:r w:rsidRPr="0036267F">
        <w:rPr>
          <w:rStyle w:val="Vnbnnidung4"/>
          <w:color w:val="auto"/>
          <w:szCs w:val="26"/>
        </w:rPr>
        <w:t>Khí thải sau khi tách hạt sơn được dẫn qua ngăn tách ẩm để loại bỏ độ ẩm trong dòng khí, đảm bảo hiệu quả hấp phụ ở ngăn hấp phụ.</w:t>
      </w:r>
    </w:p>
    <w:p w14:paraId="67E2D59B" w14:textId="78E19A84" w:rsidR="00B90390" w:rsidRPr="0036267F" w:rsidRDefault="00185B73" w:rsidP="00185B73">
      <w:pPr>
        <w:pStyle w:val="Formchunbt"/>
        <w:rPr>
          <w:rStyle w:val="Vnbnnidung4"/>
          <w:color w:val="auto"/>
          <w:szCs w:val="26"/>
        </w:rPr>
      </w:pPr>
      <w:r w:rsidRPr="0036267F">
        <w:rPr>
          <w:rStyle w:val="Vnbnnidung4"/>
          <w:color w:val="auto"/>
          <w:szCs w:val="26"/>
        </w:rPr>
        <w:t>Khí thải tiếp tục được dẫn qua ngăn hấp phụ (vật liệu hấp phụ than hoạt tính). Than hoạt tính sẽ hấp phụ các hợp chất dung môi hữu cơ bay hơi trên bề mặt vật liệu hấp phụ. Khí thải sau xử lý được phát thải qua ống thải.</w:t>
      </w:r>
      <w:r w:rsidR="00B90390">
        <w:rPr>
          <w:rStyle w:val="Vnbnnidung4"/>
          <w:color w:val="auto"/>
          <w:szCs w:val="26"/>
        </w:rPr>
        <w:t xml:space="preserve"> Mỗi buồng phun sơn pallet</w:t>
      </w:r>
      <w:r w:rsidR="00C8040C">
        <w:rPr>
          <w:rStyle w:val="Vnbnnidung4"/>
          <w:color w:val="auto"/>
          <w:szCs w:val="26"/>
        </w:rPr>
        <w:t xml:space="preserve"> phát thải qua</w:t>
      </w:r>
      <w:r w:rsidR="00B90390">
        <w:rPr>
          <w:rStyle w:val="Vnbnnidung4"/>
          <w:color w:val="auto"/>
          <w:szCs w:val="26"/>
        </w:rPr>
        <w:t xml:space="preserve"> 4 ống thải.</w:t>
      </w:r>
    </w:p>
    <w:p w14:paraId="24226913" w14:textId="77777777" w:rsidR="00185B73" w:rsidRPr="0036267F" w:rsidRDefault="00185B73" w:rsidP="00185B73">
      <w:pPr>
        <w:pStyle w:val="Formchunbt"/>
        <w:rPr>
          <w:rStyle w:val="Vnbnnidung4"/>
          <w:color w:val="auto"/>
          <w:szCs w:val="26"/>
        </w:rPr>
      </w:pPr>
      <w:r w:rsidRPr="0036267F">
        <w:rPr>
          <w:rStyle w:val="Vnbnnidung4"/>
          <w:color w:val="auto"/>
          <w:szCs w:val="26"/>
        </w:rPr>
        <w:t>Vật liệu hấp phụ định kỳ 6 tháng/lần sẽ được thay mới. Than hoạt tính thải bỏ sẽ được thu gom và xử lý dưới dạng chất thải nguy hại.</w:t>
      </w:r>
    </w:p>
    <w:p w14:paraId="5725CC0D" w14:textId="01F1A81A" w:rsidR="00185B73" w:rsidRDefault="00185B73" w:rsidP="00185B73">
      <w:pPr>
        <w:pStyle w:val="Formchunbt"/>
        <w:rPr>
          <w:rStyle w:val="Vnbnnidung4"/>
          <w:color w:val="auto"/>
          <w:szCs w:val="26"/>
        </w:rPr>
      </w:pPr>
      <w:r w:rsidRPr="0036267F">
        <w:rPr>
          <w:rStyle w:val="Vnbnnidung4"/>
          <w:color w:val="auto"/>
          <w:szCs w:val="26"/>
        </w:rPr>
        <w:lastRenderedPageBreak/>
        <w:t>Ngoài ra, để đảm bảo sức khỏe công nhân, tại khu vực sơn, công nhân phun sơn phải đeo bảo hộ lao động như kính, găng tay, khẩu trang để giảm thiểu việc hít phải hơi dung môi hữu cơ.</w:t>
      </w:r>
    </w:p>
    <w:p w14:paraId="2ECAA186" w14:textId="1C436724" w:rsidR="00C8040C" w:rsidRDefault="00C8040C" w:rsidP="00C8040C">
      <w:pPr>
        <w:pStyle w:val="Formchunbt"/>
        <w:ind w:firstLine="0"/>
        <w:rPr>
          <w:rStyle w:val="Vnbnnidung4"/>
          <w:color w:val="auto"/>
          <w:szCs w:val="26"/>
        </w:rPr>
      </w:pPr>
      <w:r>
        <w:rPr>
          <w:noProof/>
        </w:rPr>
        <mc:AlternateContent>
          <mc:Choice Requires="wps">
            <w:drawing>
              <wp:anchor distT="0" distB="0" distL="114300" distR="114300" simplePos="0" relativeHeight="251698176" behindDoc="0" locked="0" layoutInCell="1" allowOverlap="1" wp14:anchorId="4664C786" wp14:editId="3AB78513">
                <wp:simplePos x="0" y="0"/>
                <wp:positionH relativeFrom="column">
                  <wp:posOffset>545042</wp:posOffset>
                </wp:positionH>
                <wp:positionV relativeFrom="paragraph">
                  <wp:posOffset>1222375</wp:posOffset>
                </wp:positionV>
                <wp:extent cx="724126" cy="175558"/>
                <wp:effectExtent l="0" t="0" r="0" b="0"/>
                <wp:wrapNone/>
                <wp:docPr id="9798" name="Text Box 9798"/>
                <wp:cNvGraphicFramePr/>
                <a:graphic xmlns:a="http://schemas.openxmlformats.org/drawingml/2006/main">
                  <a:graphicData uri="http://schemas.microsoft.com/office/word/2010/wordprocessingShape">
                    <wps:wsp>
                      <wps:cNvSpPr txBox="1"/>
                      <wps:spPr>
                        <a:xfrm>
                          <a:off x="0" y="0"/>
                          <a:ext cx="724126" cy="175558"/>
                        </a:xfrm>
                        <a:prstGeom prst="rect">
                          <a:avLst/>
                        </a:prstGeom>
                        <a:solidFill>
                          <a:schemeClr val="lt1"/>
                        </a:solidFill>
                        <a:ln w="6350">
                          <a:solidFill>
                            <a:schemeClr val="bg1"/>
                          </a:solidFill>
                        </a:ln>
                      </wps:spPr>
                      <wps:txbx>
                        <w:txbxContent>
                          <w:p w14:paraId="02EEAEA1"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Ngăn tách ẩm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64C786" id="Text Box 9798" o:spid="_x0000_s1291" type="#_x0000_t202" style="position:absolute;left:0;text-align:left;margin-left:42.9pt;margin-top:96.25pt;width:57pt;height:13.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" fillcolor="white [3201]" strokecolor="white [3212]" strokeweight=".5pt">
                <v:textbox inset="0,0,0,0">
                  <w:txbxContent>
                    <w:p w14:paraId="02EEAEA1"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Ngăn tách ẩm</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79953FA" wp14:editId="66FA7118">
                <wp:simplePos x="0" y="0"/>
                <wp:positionH relativeFrom="column">
                  <wp:posOffset>1755775</wp:posOffset>
                </wp:positionH>
                <wp:positionV relativeFrom="paragraph">
                  <wp:posOffset>1095587</wp:posOffset>
                </wp:positionV>
                <wp:extent cx="627729" cy="143297"/>
                <wp:effectExtent l="0" t="0" r="0" b="0"/>
                <wp:wrapNone/>
                <wp:docPr id="9802" name="Text Box 9802"/>
                <wp:cNvGraphicFramePr/>
                <a:graphic xmlns:a="http://schemas.openxmlformats.org/drawingml/2006/main">
                  <a:graphicData uri="http://schemas.microsoft.com/office/word/2010/wordprocessingShape">
                    <wps:wsp>
                      <wps:cNvSpPr txBox="1"/>
                      <wps:spPr>
                        <a:xfrm>
                          <a:off x="0" y="0"/>
                          <a:ext cx="627729" cy="143297"/>
                        </a:xfrm>
                        <a:prstGeom prst="rect">
                          <a:avLst/>
                        </a:prstGeom>
                        <a:solidFill>
                          <a:schemeClr val="lt1"/>
                        </a:solidFill>
                        <a:ln w="6350">
                          <a:solidFill>
                            <a:schemeClr val="bg1"/>
                          </a:solidFill>
                        </a:ln>
                      </wps:spPr>
                      <wps:txbx>
                        <w:txbxContent>
                          <w:p w14:paraId="7578F626"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Than hoạt tính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9953FA" id="Text Box 9802" o:spid="_x0000_s1292" type="#_x0000_t202" style="position:absolute;left:0;text-align:left;margin-left:138.25pt;margin-top:86.25pt;width:49.45pt;height:11.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" fillcolor="white [3201]" strokecolor="white [3212]" strokeweight=".5pt">
                <v:textbox inset="0,0,0,0">
                  <w:txbxContent>
                    <w:p w14:paraId="7578F626"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Than hoạt tính</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80BEAF8" wp14:editId="042A18B6">
                <wp:simplePos x="0" y="0"/>
                <wp:positionH relativeFrom="column">
                  <wp:posOffset>1781598</wp:posOffset>
                </wp:positionH>
                <wp:positionV relativeFrom="paragraph">
                  <wp:posOffset>883708</wp:posOffset>
                </wp:positionV>
                <wp:extent cx="723254" cy="142870"/>
                <wp:effectExtent l="0" t="0" r="0" b="0"/>
                <wp:wrapNone/>
                <wp:docPr id="9803" name="Text Box 9803"/>
                <wp:cNvGraphicFramePr/>
                <a:graphic xmlns:a="http://schemas.openxmlformats.org/drawingml/2006/main">
                  <a:graphicData uri="http://schemas.microsoft.com/office/word/2010/wordprocessingShape">
                    <wps:wsp>
                      <wps:cNvSpPr txBox="1"/>
                      <wps:spPr>
                        <a:xfrm>
                          <a:off x="0" y="0"/>
                          <a:ext cx="723254" cy="142870"/>
                        </a:xfrm>
                        <a:prstGeom prst="rect">
                          <a:avLst/>
                        </a:prstGeom>
                        <a:solidFill>
                          <a:schemeClr val="lt1"/>
                        </a:solidFill>
                        <a:ln w="6350">
                          <a:solidFill>
                            <a:schemeClr val="bg1"/>
                          </a:solidFill>
                        </a:ln>
                      </wps:spPr>
                      <wps:txbx>
                        <w:txbxContent>
                          <w:p w14:paraId="0D3CE938"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Quạt hướng trục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0BEAF8" id="Text Box 9803" o:spid="_x0000_s1293" type="#_x0000_t202" style="position:absolute;left:0;text-align:left;margin-left:140.3pt;margin-top:69.6pt;width:56.95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" fillcolor="white [3201]" strokecolor="white [3212]" strokeweight=".5pt">
                <v:textbox inset="0,0,0,0">
                  <w:txbxContent>
                    <w:p w14:paraId="0D3CE938"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Quạt hướng trục</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4CBE5A1" wp14:editId="40DF015B">
                <wp:simplePos x="0" y="0"/>
                <wp:positionH relativeFrom="column">
                  <wp:posOffset>1764241</wp:posOffset>
                </wp:positionH>
                <wp:positionV relativeFrom="paragraph">
                  <wp:posOffset>511175</wp:posOffset>
                </wp:positionV>
                <wp:extent cx="627729" cy="143297"/>
                <wp:effectExtent l="0" t="0" r="0" b="0"/>
                <wp:wrapNone/>
                <wp:docPr id="9805" name="Text Box 9805"/>
                <wp:cNvGraphicFramePr/>
                <a:graphic xmlns:a="http://schemas.openxmlformats.org/drawingml/2006/main">
                  <a:graphicData uri="http://schemas.microsoft.com/office/word/2010/wordprocessingShape">
                    <wps:wsp>
                      <wps:cNvSpPr txBox="1"/>
                      <wps:spPr>
                        <a:xfrm>
                          <a:off x="0" y="0"/>
                          <a:ext cx="627729" cy="143297"/>
                        </a:xfrm>
                        <a:prstGeom prst="rect">
                          <a:avLst/>
                        </a:prstGeom>
                        <a:solidFill>
                          <a:schemeClr val="lt1"/>
                        </a:solidFill>
                        <a:ln w="6350">
                          <a:solidFill>
                            <a:schemeClr val="bg1"/>
                          </a:solidFill>
                        </a:ln>
                      </wps:spPr>
                      <wps:txbx>
                        <w:txbxContent>
                          <w:p w14:paraId="3FB8A36E"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Ống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CBE5A1" id="Text Box 9805" o:spid="_x0000_s1294" type="#_x0000_t202" style="position:absolute;left:0;text-align:left;margin-left:138.9pt;margin-top:40.25pt;width:49.45pt;height:11.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" fillcolor="white [3201]" strokecolor="white [3212]" strokeweight=".5pt">
                <v:textbox inset="0,0,0,0">
                  <w:txbxContent>
                    <w:p w14:paraId="3FB8A36E" w14:textId="77777777" w:rsidR="00C8040C" w:rsidRPr="00C8040C" w:rsidRDefault="00C8040C" w:rsidP="00C8040C">
                      <w:pPr>
                        <w:rPr>
                          <w:rFonts w:ascii="Times New Roman" w:hAnsi="Times New Roman" w:cs="Times New Roman"/>
                          <w:sz w:val="16"/>
                          <w:lang w:val="en-US"/>
                        </w:rPr>
                      </w:pPr>
                      <w:r w:rsidRPr="00C8040C">
                        <w:rPr>
                          <w:rFonts w:ascii="Times New Roman" w:hAnsi="Times New Roman" w:cs="Times New Roman"/>
                          <w:sz w:val="16"/>
                          <w:lang w:val="en-US"/>
                        </w:rPr>
                        <w:t>Ống thải</w:t>
                      </w:r>
                    </w:p>
                  </w:txbxContent>
                </v:textbox>
              </v:shape>
            </w:pict>
          </mc:Fallback>
        </mc:AlternateContent>
      </w:r>
      <w:r w:rsidRPr="00157BF0">
        <w:rPr>
          <w:rFonts w:eastAsiaTheme="majorEastAsia" w:cstheme="majorBidi"/>
          <w:noProof/>
          <w:color w:val="auto"/>
        </w:rPr>
        <w:drawing>
          <wp:inline distT="0" distB="0" distL="0" distR="0" wp14:anchorId="3DC50B29" wp14:editId="4B49FEEF">
            <wp:extent cx="5686381" cy="3104866"/>
            <wp:effectExtent l="0" t="0" r="0" b="635"/>
            <wp:docPr id="9797" name="Picture 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 name="744B488.tmp"/>
                    <pic:cNvPicPr/>
                  </pic:nvPicPr>
                  <pic:blipFill rotWithShape="1">
                    <a:blip r:embed="rId18">
                      <a:extLst>
                        <a:ext uri="{28A0092B-C50C-407E-A947-70E740481C1C}">
                          <a14:useLocalDpi xmlns:a14="http://schemas.microsoft.com/office/drawing/2010/main" val="0"/>
                        </a:ext>
                      </a:extLst>
                    </a:blip>
                    <a:srcRect l="26282" t="19047" r="8287" b="14592"/>
                    <a:stretch/>
                  </pic:blipFill>
                  <pic:spPr bwMode="auto">
                    <a:xfrm>
                      <a:off x="0" y="0"/>
                      <a:ext cx="5686381" cy="3104866"/>
                    </a:xfrm>
                    <a:prstGeom prst="rect">
                      <a:avLst/>
                    </a:prstGeom>
                    <a:ln>
                      <a:noFill/>
                    </a:ln>
                    <a:extLst>
                      <a:ext uri="{53640926-AAD7-44D8-BBD7-CCE9431645EC}">
                        <a14:shadowObscured xmlns:a14="http://schemas.microsoft.com/office/drawing/2010/main"/>
                      </a:ext>
                    </a:extLst>
                  </pic:spPr>
                </pic:pic>
              </a:graphicData>
            </a:graphic>
          </wp:inline>
        </w:drawing>
      </w:r>
    </w:p>
    <w:p w14:paraId="24D2FE60" w14:textId="42E9B0FC" w:rsidR="00C8040C" w:rsidRPr="00C8040C" w:rsidRDefault="00C8040C" w:rsidP="00C8040C">
      <w:pPr>
        <w:pStyle w:val="Caption"/>
        <w:jc w:val="center"/>
        <w:rPr>
          <w:rFonts w:ascii="Times New Roman" w:eastAsiaTheme="minorHAnsi" w:hAnsi="Times New Roman" w:cs="Times New Roman"/>
          <w:b/>
          <w:i w:val="0"/>
          <w:iCs w:val="0"/>
          <w:color w:val="auto"/>
          <w:sz w:val="26"/>
          <w:szCs w:val="28"/>
          <w:lang w:val="en-US" w:eastAsia="en-US"/>
        </w:rPr>
      </w:pPr>
      <w:bookmarkStart w:id="145" w:name="_Toc77429394"/>
      <w:r w:rsidRPr="00C8040C">
        <w:rPr>
          <w:rFonts w:ascii="Times New Roman" w:eastAsiaTheme="minorHAnsi" w:hAnsi="Times New Roman" w:cs="Times New Roman"/>
          <w:b/>
          <w:i w:val="0"/>
          <w:iCs w:val="0"/>
          <w:color w:val="auto"/>
          <w:sz w:val="26"/>
          <w:szCs w:val="28"/>
          <w:lang w:val="en-US" w:eastAsia="en-US"/>
        </w:rPr>
        <w:t>Hình 3.</w:t>
      </w:r>
      <w:r w:rsidRPr="00C8040C">
        <w:rPr>
          <w:rFonts w:ascii="Times New Roman" w:eastAsiaTheme="minorHAnsi" w:hAnsi="Times New Roman" w:cs="Times New Roman"/>
          <w:b/>
          <w:i w:val="0"/>
          <w:iCs w:val="0"/>
          <w:color w:val="auto"/>
          <w:sz w:val="26"/>
          <w:szCs w:val="28"/>
          <w:lang w:val="en-US" w:eastAsia="en-US"/>
        </w:rPr>
        <w:fldChar w:fldCharType="begin"/>
      </w:r>
      <w:r w:rsidRPr="00C8040C">
        <w:rPr>
          <w:rFonts w:ascii="Times New Roman" w:eastAsiaTheme="minorHAnsi" w:hAnsi="Times New Roman" w:cs="Times New Roman"/>
          <w:b/>
          <w:i w:val="0"/>
          <w:iCs w:val="0"/>
          <w:color w:val="auto"/>
          <w:sz w:val="26"/>
          <w:szCs w:val="28"/>
          <w:lang w:val="en-US" w:eastAsia="en-US"/>
        </w:rPr>
        <w:instrText xml:space="preserve"> SEQ Hình_3. \* ARABIC </w:instrText>
      </w:r>
      <w:r w:rsidRPr="00C8040C">
        <w:rPr>
          <w:rFonts w:ascii="Times New Roman" w:eastAsiaTheme="minorHAnsi" w:hAnsi="Times New Roman" w:cs="Times New Roman"/>
          <w:b/>
          <w:i w:val="0"/>
          <w:iCs w:val="0"/>
          <w:color w:val="auto"/>
          <w:sz w:val="26"/>
          <w:szCs w:val="28"/>
          <w:lang w:val="en-US" w:eastAsia="en-US"/>
        </w:rPr>
        <w:fldChar w:fldCharType="separate"/>
      </w:r>
      <w:r>
        <w:rPr>
          <w:rFonts w:ascii="Times New Roman" w:eastAsiaTheme="minorHAnsi" w:hAnsi="Times New Roman" w:cs="Times New Roman"/>
          <w:b/>
          <w:i w:val="0"/>
          <w:iCs w:val="0"/>
          <w:noProof/>
          <w:color w:val="auto"/>
          <w:sz w:val="26"/>
          <w:szCs w:val="28"/>
          <w:lang w:val="en-US" w:eastAsia="en-US"/>
        </w:rPr>
        <w:t>8</w:t>
      </w:r>
      <w:r w:rsidRPr="00C8040C">
        <w:rPr>
          <w:rFonts w:ascii="Times New Roman" w:eastAsiaTheme="minorHAnsi" w:hAnsi="Times New Roman" w:cs="Times New Roman"/>
          <w:b/>
          <w:i w:val="0"/>
          <w:iCs w:val="0"/>
          <w:color w:val="auto"/>
          <w:sz w:val="26"/>
          <w:szCs w:val="28"/>
          <w:lang w:val="en-US" w:eastAsia="en-US"/>
        </w:rPr>
        <w:fldChar w:fldCharType="end"/>
      </w:r>
      <w:r w:rsidRPr="00C8040C">
        <w:rPr>
          <w:rFonts w:ascii="Times New Roman" w:eastAsiaTheme="minorHAnsi" w:hAnsi="Times New Roman" w:cs="Times New Roman"/>
          <w:b/>
          <w:i w:val="0"/>
          <w:iCs w:val="0"/>
          <w:color w:val="auto"/>
          <w:sz w:val="26"/>
          <w:szCs w:val="28"/>
          <w:lang w:val="en-US" w:eastAsia="en-US"/>
        </w:rPr>
        <w:t>. Cấu tạo buồng phun sơn màng nước</w:t>
      </w:r>
      <w:bookmarkEnd w:id="145"/>
    </w:p>
    <w:p w14:paraId="6011F9DE" w14:textId="77777777" w:rsidR="00CA3B9C" w:rsidRPr="0036267F" w:rsidRDefault="00CA3B9C" w:rsidP="00CA3B9C">
      <w:pPr>
        <w:pStyle w:val="Heading5"/>
        <w:rPr>
          <w:highlight w:val="white"/>
          <w:lang w:val="en-US"/>
        </w:rPr>
      </w:pPr>
      <w:r w:rsidRPr="0036267F">
        <w:rPr>
          <w:highlight w:val="white"/>
          <w:lang w:val="en-US"/>
        </w:rPr>
        <w:t>b. Thông số kỹ thuật cơ bản</w:t>
      </w:r>
    </w:p>
    <w:p w14:paraId="2CABB01D" w14:textId="3F135D1B" w:rsidR="00CC03ED" w:rsidRPr="0036267F" w:rsidRDefault="00CC03ED" w:rsidP="00CC03ED">
      <w:pPr>
        <w:pStyle w:val="Caption"/>
        <w:jc w:val="center"/>
        <w:rPr>
          <w:rFonts w:ascii="Times New Roman" w:eastAsiaTheme="minorHAnsi" w:hAnsi="Times New Roman" w:cs="Times New Roman"/>
          <w:b/>
          <w:i w:val="0"/>
          <w:iCs w:val="0"/>
          <w:color w:val="auto"/>
          <w:sz w:val="26"/>
          <w:szCs w:val="28"/>
          <w:lang w:val="en-US" w:eastAsia="en-US"/>
        </w:rPr>
      </w:pPr>
      <w:bookmarkStart w:id="146" w:name="_Toc112241625"/>
      <w:r w:rsidRPr="0036267F">
        <w:rPr>
          <w:rFonts w:ascii="Times New Roman" w:eastAsiaTheme="minorHAnsi" w:hAnsi="Times New Roman" w:cs="Times New Roman"/>
          <w:b/>
          <w:i w:val="0"/>
          <w:iCs w:val="0"/>
          <w:color w:val="auto"/>
          <w:sz w:val="26"/>
          <w:szCs w:val="28"/>
          <w:lang w:val="en-US" w:eastAsia="en-US"/>
        </w:rPr>
        <w:t>Bảng 3.</w:t>
      </w:r>
      <w:r w:rsidRPr="0036267F">
        <w:rPr>
          <w:rFonts w:ascii="Times New Roman" w:eastAsiaTheme="minorHAnsi" w:hAnsi="Times New Roman" w:cs="Times New Roman"/>
          <w:b/>
          <w:i w:val="0"/>
          <w:iCs w:val="0"/>
          <w:color w:val="auto"/>
          <w:sz w:val="26"/>
          <w:szCs w:val="28"/>
          <w:lang w:val="en-US" w:eastAsia="en-US"/>
        </w:rPr>
        <w:fldChar w:fldCharType="begin"/>
      </w:r>
      <w:r w:rsidRPr="0036267F">
        <w:rPr>
          <w:rFonts w:ascii="Times New Roman" w:eastAsiaTheme="minorHAnsi" w:hAnsi="Times New Roman" w:cs="Times New Roman"/>
          <w:b/>
          <w:i w:val="0"/>
          <w:iCs w:val="0"/>
          <w:color w:val="auto"/>
          <w:sz w:val="26"/>
          <w:szCs w:val="28"/>
          <w:lang w:val="en-US" w:eastAsia="en-US"/>
        </w:rPr>
        <w:instrText xml:space="preserve"> SEQ Bảng_3. \* ARABIC </w:instrText>
      </w:r>
      <w:r w:rsidRPr="0036267F">
        <w:rPr>
          <w:rFonts w:ascii="Times New Roman" w:eastAsiaTheme="minorHAnsi" w:hAnsi="Times New Roman" w:cs="Times New Roman"/>
          <w:b/>
          <w:i w:val="0"/>
          <w:iCs w:val="0"/>
          <w:color w:val="auto"/>
          <w:sz w:val="26"/>
          <w:szCs w:val="28"/>
          <w:lang w:val="en-US" w:eastAsia="en-US"/>
        </w:rPr>
        <w:fldChar w:fldCharType="separate"/>
      </w:r>
      <w:r w:rsidR="00DA3CEE">
        <w:rPr>
          <w:rFonts w:ascii="Times New Roman" w:eastAsiaTheme="minorHAnsi" w:hAnsi="Times New Roman" w:cs="Times New Roman"/>
          <w:b/>
          <w:i w:val="0"/>
          <w:iCs w:val="0"/>
          <w:noProof/>
          <w:color w:val="auto"/>
          <w:sz w:val="26"/>
          <w:szCs w:val="28"/>
          <w:lang w:val="en-US" w:eastAsia="en-US"/>
        </w:rPr>
        <w:t>10</w:t>
      </w:r>
      <w:r w:rsidRPr="0036267F">
        <w:rPr>
          <w:rFonts w:ascii="Times New Roman" w:eastAsiaTheme="minorHAnsi" w:hAnsi="Times New Roman" w:cs="Times New Roman"/>
          <w:b/>
          <w:i w:val="0"/>
          <w:iCs w:val="0"/>
          <w:color w:val="auto"/>
          <w:sz w:val="26"/>
          <w:szCs w:val="28"/>
          <w:lang w:val="en-US" w:eastAsia="en-US"/>
        </w:rPr>
        <w:fldChar w:fldCharType="end"/>
      </w:r>
      <w:r w:rsidRPr="0036267F">
        <w:rPr>
          <w:rFonts w:ascii="Times New Roman" w:eastAsiaTheme="minorHAnsi" w:hAnsi="Times New Roman" w:cs="Times New Roman"/>
          <w:b/>
          <w:i w:val="0"/>
          <w:iCs w:val="0"/>
          <w:color w:val="auto"/>
          <w:sz w:val="26"/>
          <w:szCs w:val="28"/>
          <w:lang w:val="en-US" w:eastAsia="en-US"/>
        </w:rPr>
        <w:t xml:space="preserve">. Thông số kỹ thuật của hệ thống xử lý </w:t>
      </w:r>
      <w:r w:rsidR="00185B73" w:rsidRPr="0036267F">
        <w:rPr>
          <w:rFonts w:ascii="Times New Roman" w:eastAsiaTheme="minorHAnsi" w:hAnsi="Times New Roman" w:cs="Times New Roman"/>
          <w:b/>
          <w:i w:val="0"/>
          <w:iCs w:val="0"/>
          <w:color w:val="auto"/>
          <w:sz w:val="26"/>
          <w:szCs w:val="28"/>
          <w:lang w:val="en-US" w:eastAsia="en-US"/>
        </w:rPr>
        <w:t>hơi dung môi chuyền sơn pallet</w:t>
      </w:r>
      <w:bookmarkEnd w:id="146"/>
    </w:p>
    <w:tbl>
      <w:tblPr>
        <w:tblStyle w:val="Tablecontent3"/>
        <w:tblW w:w="0" w:type="auto"/>
        <w:tblLook w:val="04A0" w:firstRow="1" w:lastRow="0" w:firstColumn="1" w:lastColumn="0" w:noHBand="0" w:noVBand="1"/>
      </w:tblPr>
      <w:tblGrid>
        <w:gridCol w:w="704"/>
        <w:gridCol w:w="2126"/>
        <w:gridCol w:w="4962"/>
        <w:gridCol w:w="1270"/>
      </w:tblGrid>
      <w:tr w:rsidR="0036267F" w:rsidRPr="0036267F" w14:paraId="3D1121FD" w14:textId="77777777" w:rsidTr="006D3163">
        <w:tc>
          <w:tcPr>
            <w:tcW w:w="704" w:type="dxa"/>
          </w:tcPr>
          <w:p w14:paraId="519002AE" w14:textId="77777777" w:rsidR="00F50869" w:rsidRPr="0036267F" w:rsidRDefault="00F50869" w:rsidP="006D3163">
            <w:pPr>
              <w:spacing w:before="60" w:after="60" w:line="276" w:lineRule="auto"/>
              <w:jc w:val="center"/>
              <w:rPr>
                <w:rFonts w:ascii="Times New Roman" w:hAnsi="Times New Roman" w:cs="Times New Roman"/>
                <w:b/>
                <w:color w:val="auto"/>
                <w:sz w:val="26"/>
              </w:rPr>
            </w:pPr>
            <w:r w:rsidRPr="0036267F">
              <w:rPr>
                <w:rFonts w:ascii="Times New Roman" w:hAnsi="Times New Roman" w:cs="Times New Roman"/>
                <w:b/>
                <w:color w:val="auto"/>
                <w:sz w:val="26"/>
              </w:rPr>
              <w:t>Stt</w:t>
            </w:r>
          </w:p>
        </w:tc>
        <w:tc>
          <w:tcPr>
            <w:tcW w:w="2126" w:type="dxa"/>
          </w:tcPr>
          <w:p w14:paraId="1CC3A541" w14:textId="77777777" w:rsidR="00F50869" w:rsidRPr="0036267F" w:rsidRDefault="00F50869" w:rsidP="006D3163">
            <w:pPr>
              <w:spacing w:before="60" w:after="60" w:line="276" w:lineRule="auto"/>
              <w:jc w:val="center"/>
              <w:rPr>
                <w:rFonts w:ascii="Times New Roman" w:hAnsi="Times New Roman" w:cs="Times New Roman"/>
                <w:b/>
                <w:color w:val="auto"/>
                <w:sz w:val="26"/>
              </w:rPr>
            </w:pPr>
            <w:r w:rsidRPr="0036267F">
              <w:rPr>
                <w:rFonts w:ascii="Times New Roman" w:hAnsi="Times New Roman" w:cs="Times New Roman"/>
                <w:b/>
                <w:color w:val="auto"/>
                <w:sz w:val="26"/>
              </w:rPr>
              <w:t>Tên thiết bị</w:t>
            </w:r>
          </w:p>
        </w:tc>
        <w:tc>
          <w:tcPr>
            <w:tcW w:w="4962" w:type="dxa"/>
          </w:tcPr>
          <w:p w14:paraId="18A77280" w14:textId="77777777" w:rsidR="00F50869" w:rsidRPr="0036267F" w:rsidRDefault="00F50869" w:rsidP="006D3163">
            <w:pPr>
              <w:spacing w:before="60" w:after="60" w:line="276" w:lineRule="auto"/>
              <w:jc w:val="center"/>
              <w:rPr>
                <w:rFonts w:ascii="Times New Roman" w:hAnsi="Times New Roman" w:cs="Times New Roman"/>
                <w:b/>
                <w:color w:val="auto"/>
                <w:sz w:val="26"/>
              </w:rPr>
            </w:pPr>
            <w:r w:rsidRPr="0036267F">
              <w:rPr>
                <w:rFonts w:ascii="Times New Roman" w:hAnsi="Times New Roman" w:cs="Times New Roman"/>
                <w:b/>
                <w:color w:val="auto"/>
                <w:sz w:val="26"/>
              </w:rPr>
              <w:t>Đặc tính kỹ thuật</w:t>
            </w:r>
          </w:p>
        </w:tc>
        <w:tc>
          <w:tcPr>
            <w:tcW w:w="1270" w:type="dxa"/>
          </w:tcPr>
          <w:p w14:paraId="6AE061B4" w14:textId="77777777" w:rsidR="00F50869" w:rsidRPr="0036267F" w:rsidRDefault="00F50869" w:rsidP="006D3163">
            <w:pPr>
              <w:spacing w:before="60" w:after="60" w:line="276" w:lineRule="auto"/>
              <w:jc w:val="center"/>
              <w:rPr>
                <w:rFonts w:ascii="Times New Roman" w:hAnsi="Times New Roman" w:cs="Times New Roman"/>
                <w:b/>
                <w:color w:val="auto"/>
                <w:sz w:val="26"/>
              </w:rPr>
            </w:pPr>
            <w:r w:rsidRPr="0036267F">
              <w:rPr>
                <w:rFonts w:ascii="Times New Roman" w:hAnsi="Times New Roman" w:cs="Times New Roman"/>
                <w:b/>
                <w:color w:val="auto"/>
                <w:sz w:val="26"/>
              </w:rPr>
              <w:t>Số lượng</w:t>
            </w:r>
          </w:p>
        </w:tc>
      </w:tr>
      <w:tr w:rsidR="0036267F" w:rsidRPr="0036267F" w14:paraId="31C4AA66" w14:textId="77777777" w:rsidTr="006D3163">
        <w:tc>
          <w:tcPr>
            <w:tcW w:w="704" w:type="dxa"/>
            <w:vAlign w:val="center"/>
          </w:tcPr>
          <w:p w14:paraId="5551BA74" w14:textId="77777777" w:rsidR="00F50869" w:rsidRPr="0036267F" w:rsidRDefault="00F50869" w:rsidP="00F50869">
            <w:pPr>
              <w:numPr>
                <w:ilvl w:val="0"/>
                <w:numId w:val="21"/>
              </w:numPr>
              <w:contextualSpacing/>
              <w:rPr>
                <w:rFonts w:ascii="Times New Roman" w:hAnsi="Times New Roman" w:cs="Times New Roman"/>
                <w:color w:val="auto"/>
              </w:rPr>
            </w:pPr>
          </w:p>
        </w:tc>
        <w:tc>
          <w:tcPr>
            <w:tcW w:w="2126" w:type="dxa"/>
            <w:vAlign w:val="center"/>
          </w:tcPr>
          <w:p w14:paraId="3B6AE249"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Buồng sơn màng nước</w:t>
            </w:r>
          </w:p>
        </w:tc>
        <w:tc>
          <w:tcPr>
            <w:tcW w:w="4962" w:type="dxa"/>
          </w:tcPr>
          <w:p w14:paraId="0E77E4D0"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Vật liệu: inox</w:t>
            </w:r>
          </w:p>
          <w:p w14:paraId="2891AE52"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Kích thước: dài 8.050mm, cao 3.000 mm, rộng 3.600 mm.</w:t>
            </w:r>
          </w:p>
          <w:p w14:paraId="77D94073"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xml:space="preserve">- Quạt hút: </w:t>
            </w:r>
          </w:p>
          <w:p w14:paraId="648A729D"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+ 12 HP/ hệ thống; số lượng 10</w:t>
            </w:r>
          </w:p>
          <w:p w14:paraId="2E5BCE2C"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+ 18 HP/ hệ thống; số lượng 2</w:t>
            </w:r>
          </w:p>
          <w:p w14:paraId="13013F5C"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Số lượng ống thải của 1 buồng sơn: 1 ống thải</w:t>
            </w:r>
          </w:p>
          <w:p w14:paraId="31E869F0"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Ngăn tách ẩm</w:t>
            </w:r>
          </w:p>
          <w:p w14:paraId="3C34FAE6"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Vật liệu hâp phụ: than hoạt tính</w:t>
            </w:r>
          </w:p>
          <w:p w14:paraId="578A13CF"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Máng tràng nước</w:t>
            </w:r>
          </w:p>
          <w:p w14:paraId="6726C643"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Ngăn chứa nước: thể tích 2 m</w:t>
            </w:r>
            <w:r w:rsidRPr="0036267F">
              <w:rPr>
                <w:rFonts w:ascii="Times New Roman" w:hAnsi="Times New Roman" w:cs="Times New Roman"/>
                <w:color w:val="auto"/>
                <w:sz w:val="26"/>
                <w:vertAlign w:val="superscript"/>
              </w:rPr>
              <w:t>3</w:t>
            </w:r>
          </w:p>
        </w:tc>
        <w:tc>
          <w:tcPr>
            <w:tcW w:w="1270" w:type="dxa"/>
            <w:vAlign w:val="center"/>
          </w:tcPr>
          <w:p w14:paraId="5590DEEA" w14:textId="77777777" w:rsidR="00F50869" w:rsidRPr="0036267F" w:rsidRDefault="00F50869" w:rsidP="006D3163">
            <w:pPr>
              <w:spacing w:before="60" w:after="60" w:line="276" w:lineRule="auto"/>
              <w:jc w:val="center"/>
              <w:rPr>
                <w:rFonts w:ascii="Times New Roman" w:hAnsi="Times New Roman" w:cs="Times New Roman"/>
                <w:color w:val="auto"/>
                <w:sz w:val="26"/>
              </w:rPr>
            </w:pPr>
            <w:r w:rsidRPr="0036267F">
              <w:rPr>
                <w:rFonts w:ascii="Times New Roman" w:hAnsi="Times New Roman" w:cs="Times New Roman"/>
                <w:color w:val="auto"/>
                <w:sz w:val="26"/>
              </w:rPr>
              <w:t>12</w:t>
            </w:r>
          </w:p>
        </w:tc>
      </w:tr>
      <w:tr w:rsidR="00F50869" w:rsidRPr="0036267F" w14:paraId="41245CFC" w14:textId="77777777" w:rsidTr="006D3163">
        <w:tc>
          <w:tcPr>
            <w:tcW w:w="704" w:type="dxa"/>
            <w:vAlign w:val="center"/>
          </w:tcPr>
          <w:p w14:paraId="60C9DA67" w14:textId="77777777" w:rsidR="00F50869" w:rsidRPr="0036267F" w:rsidRDefault="00F50869" w:rsidP="00F50869">
            <w:pPr>
              <w:numPr>
                <w:ilvl w:val="0"/>
                <w:numId w:val="21"/>
              </w:numPr>
              <w:ind w:left="450" w:hanging="425"/>
              <w:contextualSpacing/>
              <w:jc w:val="center"/>
              <w:rPr>
                <w:rFonts w:ascii="Times New Roman" w:hAnsi="Times New Roman" w:cs="Times New Roman"/>
                <w:color w:val="auto"/>
              </w:rPr>
            </w:pPr>
          </w:p>
        </w:tc>
        <w:tc>
          <w:tcPr>
            <w:tcW w:w="2126" w:type="dxa"/>
            <w:vAlign w:val="center"/>
          </w:tcPr>
          <w:p w14:paraId="3ACC88F8"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Ống thải</w:t>
            </w:r>
          </w:p>
        </w:tc>
        <w:tc>
          <w:tcPr>
            <w:tcW w:w="4962" w:type="dxa"/>
          </w:tcPr>
          <w:p w14:paraId="53AF6CFB"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Vật liệu: thép tráng kẽm</w:t>
            </w:r>
          </w:p>
          <w:p w14:paraId="0BF4BFB0" w14:textId="77777777" w:rsidR="00F50869" w:rsidRPr="0036267F"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Đường kính: 350 mm</w:t>
            </w:r>
          </w:p>
          <w:p w14:paraId="70E7F07C" w14:textId="77777777" w:rsidR="00F50869" w:rsidRDefault="00F50869" w:rsidP="006D3163">
            <w:pPr>
              <w:spacing w:before="60" w:after="60" w:line="276" w:lineRule="auto"/>
              <w:rPr>
                <w:rFonts w:ascii="Times New Roman" w:hAnsi="Times New Roman" w:cs="Times New Roman"/>
                <w:color w:val="auto"/>
                <w:sz w:val="26"/>
              </w:rPr>
            </w:pPr>
            <w:r w:rsidRPr="0036267F">
              <w:rPr>
                <w:rFonts w:ascii="Times New Roman" w:hAnsi="Times New Roman" w:cs="Times New Roman"/>
                <w:color w:val="auto"/>
                <w:sz w:val="26"/>
              </w:rPr>
              <w:t>- Chiều cao: 1</w:t>
            </w:r>
            <w:r w:rsidR="0059092A">
              <w:rPr>
                <w:rFonts w:ascii="Times New Roman" w:hAnsi="Times New Roman" w:cs="Times New Roman"/>
                <w:color w:val="auto"/>
                <w:sz w:val="26"/>
                <w:lang w:val="en-US"/>
              </w:rPr>
              <w:t>5</w:t>
            </w:r>
            <w:r w:rsidRPr="0036267F">
              <w:rPr>
                <w:rFonts w:ascii="Times New Roman" w:hAnsi="Times New Roman" w:cs="Times New Roman"/>
                <w:color w:val="auto"/>
                <w:sz w:val="26"/>
              </w:rPr>
              <w:t xml:space="preserve"> m (tính từ mặt đất)</w:t>
            </w:r>
          </w:p>
          <w:p w14:paraId="6F6E8B94" w14:textId="77777777" w:rsidR="00C97997" w:rsidRDefault="00C97997" w:rsidP="006D3163">
            <w:pPr>
              <w:spacing w:before="60" w:after="60" w:line="276" w:lineRule="auto"/>
              <w:rPr>
                <w:rFonts w:ascii="Times New Roman" w:hAnsi="Times New Roman" w:cs="Times New Roman"/>
                <w:color w:val="auto"/>
                <w:sz w:val="26"/>
                <w:lang w:val="en-US"/>
              </w:rPr>
            </w:pPr>
            <w:r>
              <w:rPr>
                <w:rFonts w:ascii="Times New Roman" w:hAnsi="Times New Roman" w:cs="Times New Roman"/>
                <w:color w:val="auto"/>
                <w:sz w:val="26"/>
                <w:lang w:val="en-US"/>
              </w:rPr>
              <w:lastRenderedPageBreak/>
              <w:t>- Lưu lượng: 1.750 m</w:t>
            </w:r>
            <w:r>
              <w:rPr>
                <w:rFonts w:ascii="Times New Roman" w:hAnsi="Times New Roman" w:cs="Times New Roman"/>
                <w:color w:val="auto"/>
                <w:sz w:val="26"/>
                <w:vertAlign w:val="superscript"/>
                <w:lang w:val="en-US"/>
              </w:rPr>
              <w:t>3</w:t>
            </w:r>
            <w:r>
              <w:rPr>
                <w:rFonts w:ascii="Times New Roman" w:hAnsi="Times New Roman" w:cs="Times New Roman"/>
                <w:color w:val="auto"/>
                <w:sz w:val="26"/>
                <w:lang w:val="en-US"/>
              </w:rPr>
              <w:t>/giờ/ống thải</w:t>
            </w:r>
          </w:p>
          <w:p w14:paraId="476A88FF" w14:textId="3D557428" w:rsidR="00C97997" w:rsidRPr="00C97997" w:rsidRDefault="00C97997" w:rsidP="006D3163">
            <w:pPr>
              <w:spacing w:before="60" w:after="60" w:line="276" w:lineRule="auto"/>
              <w:rPr>
                <w:rFonts w:ascii="Times New Roman" w:hAnsi="Times New Roman" w:cs="Times New Roman"/>
                <w:color w:val="auto"/>
                <w:sz w:val="26"/>
                <w:lang w:val="en-US"/>
              </w:rPr>
            </w:pPr>
            <w:r>
              <w:rPr>
                <w:rFonts w:ascii="Times New Roman" w:hAnsi="Times New Roman" w:cs="Times New Roman"/>
                <w:color w:val="auto"/>
                <w:sz w:val="26"/>
                <w:lang w:val="en-US"/>
              </w:rPr>
              <w:t>2.650 m</w:t>
            </w:r>
            <w:r>
              <w:rPr>
                <w:rFonts w:ascii="Times New Roman" w:hAnsi="Times New Roman" w:cs="Times New Roman"/>
                <w:color w:val="auto"/>
                <w:sz w:val="26"/>
                <w:vertAlign w:val="superscript"/>
                <w:lang w:val="en-US"/>
              </w:rPr>
              <w:t>3</w:t>
            </w:r>
            <w:r>
              <w:rPr>
                <w:rFonts w:ascii="Times New Roman" w:hAnsi="Times New Roman" w:cs="Times New Roman"/>
                <w:color w:val="auto"/>
                <w:sz w:val="26"/>
                <w:lang w:val="en-US"/>
              </w:rPr>
              <w:t>/giờ/ống thải</w:t>
            </w:r>
          </w:p>
        </w:tc>
        <w:tc>
          <w:tcPr>
            <w:tcW w:w="1270" w:type="dxa"/>
            <w:vAlign w:val="center"/>
          </w:tcPr>
          <w:p w14:paraId="5D16721B" w14:textId="411C1025" w:rsidR="00F50869" w:rsidRPr="00C97997" w:rsidRDefault="00C97997" w:rsidP="006D3163">
            <w:pPr>
              <w:spacing w:before="60" w:after="60" w:line="276" w:lineRule="auto"/>
              <w:jc w:val="center"/>
              <w:rPr>
                <w:rFonts w:ascii="Times New Roman" w:hAnsi="Times New Roman" w:cs="Times New Roman"/>
                <w:color w:val="auto"/>
                <w:sz w:val="26"/>
                <w:lang w:val="en-US"/>
              </w:rPr>
            </w:pPr>
            <w:r>
              <w:rPr>
                <w:rFonts w:ascii="Times New Roman" w:hAnsi="Times New Roman" w:cs="Times New Roman"/>
                <w:color w:val="auto"/>
                <w:sz w:val="26"/>
                <w:lang w:val="en-US"/>
              </w:rPr>
              <w:lastRenderedPageBreak/>
              <w:t>48</w:t>
            </w:r>
          </w:p>
        </w:tc>
      </w:tr>
    </w:tbl>
    <w:p w14:paraId="21F444C0" w14:textId="77777777" w:rsidR="00F50869" w:rsidRPr="0036267F" w:rsidRDefault="00CA3B9C" w:rsidP="00CA3B9C">
      <w:pPr>
        <w:pStyle w:val="Heading5"/>
        <w:rPr>
          <w:highlight w:val="white"/>
          <w:lang w:val="en-US"/>
        </w:rPr>
      </w:pPr>
      <w:r w:rsidRPr="0036267F">
        <w:rPr>
          <w:highlight w:val="white"/>
          <w:lang w:val="en-US"/>
        </w:rPr>
        <w:t>c</w:t>
      </w:r>
      <w:r w:rsidR="006C1616" w:rsidRPr="0036267F">
        <w:rPr>
          <w:highlight w:val="white"/>
          <w:lang w:val="en-US"/>
        </w:rPr>
        <w:t>.</w:t>
      </w:r>
      <w:r w:rsidRPr="0036267F">
        <w:rPr>
          <w:highlight w:val="white"/>
          <w:lang w:val="en-US"/>
        </w:rPr>
        <w:t xml:space="preserve"> </w:t>
      </w:r>
      <w:r w:rsidR="00F50869" w:rsidRPr="0036267F">
        <w:rPr>
          <w:highlight w:val="white"/>
          <w:lang w:val="en-US"/>
        </w:rPr>
        <w:t>Hóa chất sử dụng</w:t>
      </w:r>
    </w:p>
    <w:p w14:paraId="32FE3DF0" w14:textId="77777777" w:rsidR="00F50869" w:rsidRPr="0036267F" w:rsidRDefault="00F50869" w:rsidP="00F50869">
      <w:pPr>
        <w:pStyle w:val="Formchunbt"/>
        <w:rPr>
          <w:color w:val="auto"/>
          <w:szCs w:val="26"/>
        </w:rPr>
      </w:pPr>
      <w:r w:rsidRPr="0036267F">
        <w:rPr>
          <w:color w:val="auto"/>
          <w:szCs w:val="26"/>
        </w:rPr>
        <w:t>Hóa chất sử dụng: than hoạt tính</w:t>
      </w:r>
    </w:p>
    <w:p w14:paraId="5E9ADEE7" w14:textId="2199D1CC" w:rsidR="00F50869" w:rsidRPr="0036267F" w:rsidRDefault="00F50869" w:rsidP="00F50869">
      <w:pPr>
        <w:pStyle w:val="Formchunbt"/>
        <w:rPr>
          <w:color w:val="auto"/>
          <w:szCs w:val="26"/>
        </w:rPr>
      </w:pPr>
      <w:r w:rsidRPr="0036267F">
        <w:rPr>
          <w:color w:val="auto"/>
          <w:szCs w:val="26"/>
        </w:rPr>
        <w:t>Khối lượng sử dụng: 20 kg/buồng phun sơn</w:t>
      </w:r>
    </w:p>
    <w:p w14:paraId="76661F07" w14:textId="77777777" w:rsidR="00F50869" w:rsidRPr="0036267F" w:rsidRDefault="00F50869" w:rsidP="00F50869">
      <w:pPr>
        <w:pStyle w:val="Formchunbt"/>
        <w:rPr>
          <w:color w:val="auto"/>
          <w:szCs w:val="26"/>
        </w:rPr>
      </w:pPr>
      <w:r w:rsidRPr="0036267F">
        <w:rPr>
          <w:color w:val="auto"/>
          <w:szCs w:val="26"/>
        </w:rPr>
        <w:t>Tần suất thay than: 3 tháng/lần</w:t>
      </w:r>
    </w:p>
    <w:p w14:paraId="46C14AF3" w14:textId="77777777" w:rsidR="00CA3B9C" w:rsidRPr="0036267F" w:rsidRDefault="00F50869" w:rsidP="00CA3B9C">
      <w:pPr>
        <w:pStyle w:val="Heading5"/>
        <w:rPr>
          <w:highlight w:val="white"/>
          <w:lang w:val="en-US"/>
        </w:rPr>
      </w:pPr>
      <w:r w:rsidRPr="0036267F">
        <w:rPr>
          <w:highlight w:val="white"/>
          <w:lang w:val="en-US"/>
        </w:rPr>
        <w:t xml:space="preserve">d. </w:t>
      </w:r>
      <w:r w:rsidR="00CA3B9C" w:rsidRPr="0036267F">
        <w:rPr>
          <w:highlight w:val="white"/>
          <w:lang w:val="en-US"/>
        </w:rPr>
        <w:t xml:space="preserve">Quy trình vận hành hệ thống xử lý </w:t>
      </w:r>
    </w:p>
    <w:p w14:paraId="00652C6A" w14:textId="77777777" w:rsidR="00F50869" w:rsidRPr="0036267F" w:rsidRDefault="00F50869" w:rsidP="00F50869">
      <w:pPr>
        <w:pStyle w:val="Formchunbt"/>
        <w:rPr>
          <w:b/>
          <w:i/>
          <w:color w:val="auto"/>
          <w:szCs w:val="26"/>
        </w:rPr>
      </w:pPr>
      <w:r w:rsidRPr="0036267F">
        <w:rPr>
          <w:b/>
          <w:i/>
          <w:color w:val="auto"/>
          <w:szCs w:val="26"/>
        </w:rPr>
        <w:t>-  Kiểm tra</w:t>
      </w:r>
    </w:p>
    <w:p w14:paraId="446593B5" w14:textId="77777777" w:rsidR="00F50869" w:rsidRPr="0036267F" w:rsidRDefault="00F50869" w:rsidP="00F50869">
      <w:pPr>
        <w:pStyle w:val="Formchunbt"/>
        <w:rPr>
          <w:color w:val="auto"/>
          <w:szCs w:val="26"/>
        </w:rPr>
      </w:pPr>
      <w:r w:rsidRPr="0036267F">
        <w:rPr>
          <w:color w:val="auto"/>
          <w:szCs w:val="26"/>
        </w:rPr>
        <w:t xml:space="preserve">Trước khi tiến hành cho hệ thống hoạt động cần kiểm tra toàn bộ hệ thống bao gồm: </w:t>
      </w:r>
    </w:p>
    <w:p w14:paraId="07E05F40" w14:textId="77777777" w:rsidR="00F50869" w:rsidRPr="0036267F" w:rsidRDefault="00F50869" w:rsidP="00F50869">
      <w:pPr>
        <w:pStyle w:val="Formchunbt"/>
        <w:rPr>
          <w:color w:val="auto"/>
          <w:szCs w:val="26"/>
        </w:rPr>
      </w:pPr>
      <w:r w:rsidRPr="0036267F">
        <w:rPr>
          <w:color w:val="auto"/>
          <w:szCs w:val="26"/>
        </w:rPr>
        <w:t>- Kiểm tra các thiết bị điện</w:t>
      </w:r>
    </w:p>
    <w:p w14:paraId="45B2C99B" w14:textId="77777777" w:rsidR="00F50869" w:rsidRPr="0036267F" w:rsidRDefault="00F50869" w:rsidP="00F50869">
      <w:pPr>
        <w:pStyle w:val="Formchunbt"/>
        <w:rPr>
          <w:color w:val="auto"/>
          <w:szCs w:val="26"/>
        </w:rPr>
      </w:pPr>
      <w:r w:rsidRPr="0036267F">
        <w:rPr>
          <w:color w:val="auto"/>
          <w:szCs w:val="26"/>
        </w:rPr>
        <w:t>Kiểm tra công tắc của tất cả các thiết bị đã ở vị trí OFF hoặc ON hay chưa;</w:t>
      </w:r>
    </w:p>
    <w:p w14:paraId="76ED115A" w14:textId="77777777" w:rsidR="00F50869" w:rsidRPr="0036267F" w:rsidRDefault="00F50869" w:rsidP="00F50869">
      <w:pPr>
        <w:pStyle w:val="Formchunbt"/>
        <w:rPr>
          <w:color w:val="auto"/>
          <w:szCs w:val="26"/>
        </w:rPr>
      </w:pPr>
      <w:r w:rsidRPr="0036267F">
        <w:rPr>
          <w:color w:val="auto"/>
          <w:szCs w:val="26"/>
        </w:rPr>
        <w:t>Bật CB tổng trong tủ điện và kiểm tra 3 đèn báo xem có đủ 3 pha hay không;</w:t>
      </w:r>
    </w:p>
    <w:p w14:paraId="7FBFA5EC" w14:textId="77777777" w:rsidR="00F50869" w:rsidRPr="0036267F" w:rsidRDefault="00F50869" w:rsidP="00F50869">
      <w:pPr>
        <w:pStyle w:val="Formchunbt"/>
        <w:rPr>
          <w:color w:val="auto"/>
          <w:szCs w:val="26"/>
        </w:rPr>
      </w:pPr>
      <w:r w:rsidRPr="0036267F">
        <w:rPr>
          <w:color w:val="auto"/>
          <w:szCs w:val="26"/>
        </w:rPr>
        <w:t>Nhìn đồng hồ Vol kế ngoài mặt tủ xem điện áp có đủ 380V hay không.</w:t>
      </w:r>
    </w:p>
    <w:p w14:paraId="764D553A" w14:textId="77777777" w:rsidR="00F50869" w:rsidRPr="0036267F" w:rsidRDefault="00F50869" w:rsidP="00F50869">
      <w:pPr>
        <w:pStyle w:val="Formchunbt"/>
        <w:rPr>
          <w:color w:val="auto"/>
          <w:szCs w:val="26"/>
        </w:rPr>
      </w:pPr>
      <w:r w:rsidRPr="0036267F">
        <w:rPr>
          <w:color w:val="auto"/>
          <w:szCs w:val="26"/>
        </w:rPr>
        <w:t xml:space="preserve">-  Kiểm tra hệ thống. </w:t>
      </w:r>
    </w:p>
    <w:p w14:paraId="0FCB9413" w14:textId="77777777" w:rsidR="00F50869" w:rsidRPr="0036267F" w:rsidRDefault="00F50869" w:rsidP="00F50869">
      <w:pPr>
        <w:pStyle w:val="Formchunbt"/>
        <w:rPr>
          <w:color w:val="auto"/>
          <w:szCs w:val="26"/>
        </w:rPr>
      </w:pPr>
      <w:r w:rsidRPr="0036267F">
        <w:rPr>
          <w:color w:val="auto"/>
          <w:szCs w:val="26"/>
        </w:rPr>
        <w:t>Kiểm tra hoạt động của motor và quạt hút</w:t>
      </w:r>
    </w:p>
    <w:p w14:paraId="0FFC5613" w14:textId="77777777" w:rsidR="00F50869" w:rsidRPr="0036267F" w:rsidRDefault="00F50869" w:rsidP="00F50869">
      <w:pPr>
        <w:pStyle w:val="Formchunbt"/>
        <w:rPr>
          <w:color w:val="auto"/>
          <w:szCs w:val="26"/>
        </w:rPr>
      </w:pPr>
      <w:r w:rsidRPr="0036267F">
        <w:rPr>
          <w:color w:val="auto"/>
          <w:szCs w:val="26"/>
        </w:rPr>
        <w:t>Kiểm tra các van của đường ống thu gom.</w:t>
      </w:r>
    </w:p>
    <w:p w14:paraId="5E7EE114" w14:textId="77777777" w:rsidR="00F50869" w:rsidRPr="0036267F" w:rsidRDefault="00F50869" w:rsidP="00F50869">
      <w:pPr>
        <w:pStyle w:val="Formchunbt"/>
        <w:rPr>
          <w:b/>
          <w:i/>
          <w:color w:val="auto"/>
          <w:szCs w:val="26"/>
        </w:rPr>
      </w:pPr>
      <w:r w:rsidRPr="0036267F">
        <w:rPr>
          <w:b/>
          <w:i/>
          <w:color w:val="auto"/>
          <w:szCs w:val="26"/>
        </w:rPr>
        <w:t>- Hoạt động hệ thống</w:t>
      </w:r>
    </w:p>
    <w:p w14:paraId="448DB5B9" w14:textId="77777777" w:rsidR="00F50869" w:rsidRPr="0036267F" w:rsidRDefault="00F50869" w:rsidP="00F50869">
      <w:pPr>
        <w:pStyle w:val="Formchunbt"/>
        <w:rPr>
          <w:color w:val="auto"/>
          <w:szCs w:val="26"/>
        </w:rPr>
      </w:pPr>
      <w:r w:rsidRPr="0036267F">
        <w:rPr>
          <w:color w:val="auto"/>
          <w:szCs w:val="26"/>
        </w:rPr>
        <w:t xml:space="preserve">Sau khi tiến hành kiểm tra và chuẩn bị, người vận hành bắt đầu cho hệ thống hoạt động: </w:t>
      </w:r>
    </w:p>
    <w:p w14:paraId="0B8164E9" w14:textId="77777777" w:rsidR="00F50869" w:rsidRPr="0036267F" w:rsidRDefault="00F50869" w:rsidP="00F50869">
      <w:pPr>
        <w:pStyle w:val="Formchunbt"/>
        <w:rPr>
          <w:color w:val="auto"/>
          <w:szCs w:val="26"/>
        </w:rPr>
      </w:pPr>
      <w:r w:rsidRPr="0036267F">
        <w:rPr>
          <w:color w:val="auto"/>
          <w:szCs w:val="26"/>
        </w:rPr>
        <w:t>+ Bước 1: Nhấn công tắc ON → Tủ điều khiển sẵn sàng.</w:t>
      </w:r>
    </w:p>
    <w:p w14:paraId="7E08E4EE" w14:textId="77777777" w:rsidR="00F50869" w:rsidRPr="0036267F" w:rsidRDefault="00F50869" w:rsidP="00F50869">
      <w:pPr>
        <w:pStyle w:val="Formchunbt"/>
        <w:rPr>
          <w:color w:val="auto"/>
          <w:szCs w:val="26"/>
        </w:rPr>
      </w:pPr>
      <w:r w:rsidRPr="0036267F">
        <w:rPr>
          <w:color w:val="auto"/>
          <w:szCs w:val="26"/>
        </w:rPr>
        <w:t>+ Bước 2: Tiến hành bật/tắt các công tắc theo đúng quy trình xử lý.</w:t>
      </w:r>
    </w:p>
    <w:p w14:paraId="364377B2" w14:textId="77777777" w:rsidR="00F50869" w:rsidRPr="0036267F" w:rsidRDefault="00F50869" w:rsidP="00F50869">
      <w:pPr>
        <w:pStyle w:val="Formchunbt"/>
        <w:rPr>
          <w:color w:val="auto"/>
          <w:szCs w:val="26"/>
        </w:rPr>
      </w:pPr>
      <w:r w:rsidRPr="0036267F">
        <w:rPr>
          <w:color w:val="auto"/>
          <w:szCs w:val="26"/>
        </w:rPr>
        <w:t>+ Bước 3: Khi có sự cố ở máy nào thì tắt máy đó → Tìm nguyên nhân và tiến hành khắc phục, sửa chữa.</w:t>
      </w:r>
    </w:p>
    <w:p w14:paraId="5553BD9B" w14:textId="77777777" w:rsidR="00F50869" w:rsidRPr="0036267F" w:rsidRDefault="00F50869" w:rsidP="00F50869">
      <w:pPr>
        <w:pStyle w:val="Formchunbt"/>
        <w:rPr>
          <w:color w:val="auto"/>
          <w:szCs w:val="26"/>
        </w:rPr>
      </w:pPr>
      <w:r w:rsidRPr="0036267F">
        <w:rPr>
          <w:color w:val="auto"/>
          <w:szCs w:val="26"/>
        </w:rPr>
        <w:t>+ Bước 4: Khi có sự cố khẩn cấp nhấn nút công tắc khẩn cấp hoặc nhấn nút OFF → Chuyển tất cả công tắc về OFF → Tìm nguyên nhân khắc phục → Sau khi đã khắc phục sự cố thì tiến hành khởi động hệ thống theo các bước 1 và bước 2 như trên.</w:t>
      </w:r>
    </w:p>
    <w:p w14:paraId="089DCA44" w14:textId="77777777" w:rsidR="00CC03ED" w:rsidRPr="0036267F" w:rsidRDefault="006C1616" w:rsidP="00CC03ED">
      <w:pPr>
        <w:pStyle w:val="Heading5"/>
        <w:rPr>
          <w:highlight w:val="white"/>
          <w:lang w:val="en-US"/>
        </w:rPr>
      </w:pPr>
      <w:r w:rsidRPr="0036267F">
        <w:rPr>
          <w:highlight w:val="white"/>
          <w:lang w:val="en-US"/>
        </w:rPr>
        <w:lastRenderedPageBreak/>
        <w:t>d</w:t>
      </w:r>
      <w:r w:rsidR="00CC03ED" w:rsidRPr="0036267F">
        <w:rPr>
          <w:highlight w:val="white"/>
          <w:lang w:val="en-US"/>
        </w:rPr>
        <w:t>. Yêu cầu về tiêu chuẩn áp dụng đối với bụi, khí thải sau xử lý</w:t>
      </w:r>
    </w:p>
    <w:p w14:paraId="286535D9" w14:textId="47B3985B" w:rsidR="00CC03ED" w:rsidRDefault="00CC03ED" w:rsidP="00CC03ED">
      <w:pPr>
        <w:pStyle w:val="Formchunbt"/>
        <w:rPr>
          <w:rStyle w:val="Vnbnnidung4"/>
          <w:color w:val="auto"/>
          <w:szCs w:val="26"/>
        </w:rPr>
      </w:pPr>
      <w:r w:rsidRPr="0036267F">
        <w:rPr>
          <w:rStyle w:val="Vnbnnidung4"/>
          <w:color w:val="auto"/>
          <w:szCs w:val="26"/>
        </w:rPr>
        <w:t>Bụi, khí thải sau khi xử lý đạt giới hạn theo quy chuẩn kỹ thuật QCVN 19: 2009/BTNTM, cột B, Kv = 0,8, Kp = 0,8, QCVN 20: 20</w:t>
      </w:r>
      <w:r w:rsidR="003F01A3" w:rsidRPr="0036267F">
        <w:rPr>
          <w:rStyle w:val="Vnbnnidung4"/>
          <w:color w:val="auto"/>
          <w:szCs w:val="26"/>
        </w:rPr>
        <w:t>0</w:t>
      </w:r>
      <w:r w:rsidRPr="0036267F">
        <w:rPr>
          <w:rStyle w:val="Vnbnnidung4"/>
          <w:color w:val="auto"/>
          <w:szCs w:val="26"/>
        </w:rPr>
        <w:t>9/BTNMT.</w:t>
      </w:r>
    </w:p>
    <w:p w14:paraId="04158511" w14:textId="194BBCC6" w:rsidR="00E1513F" w:rsidRPr="003519F5" w:rsidRDefault="00E1513F" w:rsidP="00E1513F">
      <w:pPr>
        <w:pStyle w:val="Formchunbt"/>
        <w:ind w:firstLine="0"/>
        <w:jc w:val="center"/>
        <w:rPr>
          <w:rStyle w:val="Vnbnnidung4"/>
          <w:color w:val="auto"/>
          <w:szCs w:val="26"/>
        </w:rPr>
      </w:pPr>
      <w:r w:rsidRPr="003519F5">
        <w:rPr>
          <w:b/>
          <w:color w:val="auto"/>
          <w:szCs w:val="28"/>
        </w:rPr>
        <w:t>Bảng 3.</w:t>
      </w:r>
      <w:r w:rsidRPr="003519F5">
        <w:rPr>
          <w:b/>
          <w:color w:val="auto"/>
          <w:szCs w:val="28"/>
        </w:rPr>
        <w:fldChar w:fldCharType="begin"/>
      </w:r>
      <w:r w:rsidRPr="003519F5">
        <w:rPr>
          <w:b/>
          <w:color w:val="auto"/>
          <w:szCs w:val="28"/>
        </w:rPr>
        <w:instrText xml:space="preserve"> SEQ Bảng_3. \* ARABIC </w:instrText>
      </w:r>
      <w:r w:rsidRPr="003519F5">
        <w:rPr>
          <w:b/>
          <w:color w:val="auto"/>
          <w:szCs w:val="28"/>
        </w:rPr>
        <w:fldChar w:fldCharType="separate"/>
      </w:r>
      <w:r>
        <w:rPr>
          <w:b/>
          <w:noProof/>
          <w:color w:val="auto"/>
          <w:szCs w:val="28"/>
        </w:rPr>
        <w:t>11</w:t>
      </w:r>
      <w:r w:rsidRPr="003519F5">
        <w:rPr>
          <w:b/>
          <w:color w:val="auto"/>
          <w:szCs w:val="28"/>
        </w:rPr>
        <w:fldChar w:fldCharType="end"/>
      </w:r>
      <w:r w:rsidRPr="003519F5">
        <w:rPr>
          <w:b/>
          <w:color w:val="auto"/>
          <w:szCs w:val="28"/>
        </w:rPr>
        <w:t>. Chất lượng khí thải từ hệ thống xử lý bụi</w:t>
      </w:r>
      <w:r>
        <w:rPr>
          <w:b/>
          <w:color w:val="auto"/>
          <w:szCs w:val="28"/>
        </w:rPr>
        <w:t xml:space="preserve"> từ buồng phun sơn pallet</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22"/>
        <w:gridCol w:w="3019"/>
        <w:gridCol w:w="3021"/>
      </w:tblGrid>
      <w:tr w:rsidR="00E1513F" w:rsidRPr="007721EA" w14:paraId="3FCADFF8" w14:textId="77777777" w:rsidTr="00010FA9">
        <w:trPr>
          <w:trHeight w:val="584"/>
        </w:trPr>
        <w:tc>
          <w:tcPr>
            <w:tcW w:w="1667" w:type="pct"/>
            <w:vAlign w:val="center"/>
            <w:hideMark/>
          </w:tcPr>
          <w:p w14:paraId="489E8E1B" w14:textId="77777777" w:rsidR="00E1513F" w:rsidRPr="007721EA" w:rsidRDefault="00E1513F" w:rsidP="00010FA9">
            <w:pPr>
              <w:pStyle w:val="Formchunbt"/>
              <w:spacing w:before="60" w:after="60" w:line="276" w:lineRule="auto"/>
              <w:ind w:firstLine="0"/>
              <w:jc w:val="center"/>
              <w:rPr>
                <w:sz w:val="26"/>
                <w:szCs w:val="26"/>
              </w:rPr>
            </w:pPr>
            <w:r w:rsidRPr="007721EA">
              <w:rPr>
                <w:b/>
                <w:bCs/>
                <w:sz w:val="26"/>
                <w:szCs w:val="26"/>
              </w:rPr>
              <w:t>Chất ô nhiễm</w:t>
            </w:r>
          </w:p>
        </w:tc>
        <w:tc>
          <w:tcPr>
            <w:tcW w:w="1666" w:type="pct"/>
            <w:vAlign w:val="center"/>
            <w:hideMark/>
          </w:tcPr>
          <w:p w14:paraId="05BE6CBE" w14:textId="77777777" w:rsidR="00E1513F" w:rsidRPr="007721EA" w:rsidRDefault="00E1513F" w:rsidP="00010FA9">
            <w:pPr>
              <w:pStyle w:val="Formchunbt"/>
              <w:spacing w:before="60" w:after="60" w:line="276" w:lineRule="auto"/>
              <w:ind w:firstLine="0"/>
              <w:jc w:val="center"/>
              <w:rPr>
                <w:sz w:val="26"/>
                <w:szCs w:val="26"/>
              </w:rPr>
            </w:pPr>
            <w:r w:rsidRPr="007721EA">
              <w:rPr>
                <w:b/>
                <w:bCs/>
                <w:sz w:val="26"/>
                <w:szCs w:val="26"/>
              </w:rPr>
              <w:t>Đơn vị tính</w:t>
            </w:r>
          </w:p>
        </w:tc>
        <w:tc>
          <w:tcPr>
            <w:tcW w:w="1667" w:type="pct"/>
            <w:vAlign w:val="center"/>
            <w:hideMark/>
          </w:tcPr>
          <w:p w14:paraId="755E5AB6" w14:textId="77777777" w:rsidR="00E1513F" w:rsidRPr="007721EA" w:rsidRDefault="00E1513F" w:rsidP="00010FA9">
            <w:pPr>
              <w:pStyle w:val="Formchunbt"/>
              <w:spacing w:before="60" w:after="60" w:line="276" w:lineRule="auto"/>
              <w:ind w:firstLine="0"/>
              <w:jc w:val="center"/>
              <w:rPr>
                <w:sz w:val="26"/>
                <w:szCs w:val="26"/>
              </w:rPr>
            </w:pPr>
            <w:r w:rsidRPr="007721EA">
              <w:rPr>
                <w:b/>
                <w:bCs/>
                <w:sz w:val="26"/>
                <w:szCs w:val="26"/>
              </w:rPr>
              <w:t>Giá trị giới hạn cho phép</w:t>
            </w:r>
          </w:p>
        </w:tc>
      </w:tr>
      <w:tr w:rsidR="00E1513F" w:rsidRPr="007721EA" w14:paraId="5E993D20" w14:textId="77777777" w:rsidTr="00943A08">
        <w:trPr>
          <w:trHeight w:val="584"/>
        </w:trPr>
        <w:tc>
          <w:tcPr>
            <w:tcW w:w="1667" w:type="pct"/>
            <w:vAlign w:val="center"/>
            <w:hideMark/>
          </w:tcPr>
          <w:p w14:paraId="64FEFDA4" w14:textId="77777777" w:rsidR="00E1513F" w:rsidRPr="007721EA" w:rsidRDefault="00E1513F" w:rsidP="00010FA9">
            <w:pPr>
              <w:pStyle w:val="Formchunbt"/>
              <w:spacing w:before="60" w:after="60" w:line="276" w:lineRule="auto"/>
              <w:ind w:firstLine="0"/>
              <w:jc w:val="center"/>
              <w:rPr>
                <w:sz w:val="26"/>
                <w:szCs w:val="26"/>
              </w:rPr>
            </w:pPr>
            <w:r w:rsidRPr="007721EA">
              <w:rPr>
                <w:sz w:val="26"/>
                <w:szCs w:val="26"/>
              </w:rPr>
              <w:t>Lưu lượng</w:t>
            </w:r>
          </w:p>
        </w:tc>
        <w:tc>
          <w:tcPr>
            <w:tcW w:w="1666" w:type="pct"/>
            <w:vAlign w:val="center"/>
            <w:hideMark/>
          </w:tcPr>
          <w:p w14:paraId="25556089" w14:textId="77777777" w:rsidR="00E1513F" w:rsidRPr="007721EA" w:rsidRDefault="00E1513F" w:rsidP="00010FA9">
            <w:pPr>
              <w:pStyle w:val="Formchunbt"/>
              <w:spacing w:before="60" w:after="60" w:line="276" w:lineRule="auto"/>
              <w:ind w:firstLine="0"/>
              <w:jc w:val="center"/>
              <w:rPr>
                <w:sz w:val="26"/>
                <w:szCs w:val="26"/>
              </w:rPr>
            </w:pPr>
            <w:r w:rsidRPr="007721EA">
              <w:rPr>
                <w:sz w:val="26"/>
                <w:szCs w:val="26"/>
              </w:rPr>
              <w:t>m</w:t>
            </w:r>
            <w:r w:rsidRPr="007721EA">
              <w:rPr>
                <w:sz w:val="26"/>
                <w:szCs w:val="26"/>
                <w:vertAlign w:val="superscript"/>
              </w:rPr>
              <w:t>3</w:t>
            </w:r>
            <w:r w:rsidRPr="007721EA">
              <w:rPr>
                <w:sz w:val="26"/>
                <w:szCs w:val="26"/>
              </w:rPr>
              <w:t>/giờ</w:t>
            </w:r>
          </w:p>
        </w:tc>
        <w:tc>
          <w:tcPr>
            <w:tcW w:w="1667" w:type="pct"/>
            <w:vAlign w:val="center"/>
            <w:hideMark/>
          </w:tcPr>
          <w:p w14:paraId="57652715" w14:textId="77777777" w:rsidR="00E1513F" w:rsidRPr="007721EA" w:rsidRDefault="00E1513F" w:rsidP="00943A08">
            <w:pPr>
              <w:pStyle w:val="Formchunbt"/>
              <w:spacing w:before="60" w:after="60" w:line="276" w:lineRule="auto"/>
              <w:ind w:firstLine="0"/>
              <w:jc w:val="center"/>
              <w:rPr>
                <w:sz w:val="26"/>
                <w:szCs w:val="26"/>
              </w:rPr>
            </w:pPr>
            <w:r w:rsidRPr="007721EA">
              <w:rPr>
                <w:sz w:val="26"/>
                <w:szCs w:val="26"/>
              </w:rPr>
              <w:t>-</w:t>
            </w:r>
          </w:p>
        </w:tc>
      </w:tr>
      <w:tr w:rsidR="00E1513F" w:rsidRPr="007721EA" w14:paraId="38E7BD9F" w14:textId="77777777" w:rsidTr="00943A08">
        <w:trPr>
          <w:trHeight w:val="584"/>
        </w:trPr>
        <w:tc>
          <w:tcPr>
            <w:tcW w:w="1667" w:type="pct"/>
            <w:vAlign w:val="center"/>
            <w:hideMark/>
          </w:tcPr>
          <w:p w14:paraId="37CACF10" w14:textId="77777777" w:rsidR="00E1513F" w:rsidRPr="007721EA" w:rsidRDefault="00E1513F" w:rsidP="00010FA9">
            <w:pPr>
              <w:pStyle w:val="Formchunbt"/>
              <w:spacing w:before="60" w:after="60" w:line="276" w:lineRule="auto"/>
              <w:ind w:firstLine="0"/>
              <w:jc w:val="center"/>
              <w:rPr>
                <w:sz w:val="26"/>
                <w:szCs w:val="26"/>
              </w:rPr>
            </w:pPr>
            <w:r w:rsidRPr="007721EA">
              <w:rPr>
                <w:sz w:val="26"/>
                <w:szCs w:val="26"/>
              </w:rPr>
              <w:t>Bụi</w:t>
            </w:r>
          </w:p>
        </w:tc>
        <w:tc>
          <w:tcPr>
            <w:tcW w:w="1666" w:type="pct"/>
            <w:vAlign w:val="center"/>
            <w:hideMark/>
          </w:tcPr>
          <w:p w14:paraId="7A767BDD" w14:textId="77777777" w:rsidR="00E1513F" w:rsidRPr="007721EA" w:rsidRDefault="00E1513F"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hideMark/>
          </w:tcPr>
          <w:p w14:paraId="2E7AD26F" w14:textId="77777777" w:rsidR="00E1513F" w:rsidRPr="007721EA" w:rsidRDefault="00E1513F" w:rsidP="00943A08">
            <w:pPr>
              <w:pStyle w:val="Formchunbt"/>
              <w:spacing w:before="60" w:after="60" w:line="276" w:lineRule="auto"/>
              <w:ind w:firstLine="0"/>
              <w:jc w:val="center"/>
              <w:rPr>
                <w:sz w:val="26"/>
                <w:szCs w:val="26"/>
              </w:rPr>
            </w:pPr>
            <w:r w:rsidRPr="007721EA">
              <w:rPr>
                <w:sz w:val="26"/>
                <w:szCs w:val="26"/>
              </w:rPr>
              <w:t>128</w:t>
            </w:r>
          </w:p>
        </w:tc>
      </w:tr>
      <w:tr w:rsidR="0059092A" w:rsidRPr="007721EA" w14:paraId="709A9C11" w14:textId="77777777" w:rsidTr="00943A08">
        <w:trPr>
          <w:trHeight w:val="584"/>
        </w:trPr>
        <w:tc>
          <w:tcPr>
            <w:tcW w:w="1667" w:type="pct"/>
            <w:vAlign w:val="center"/>
          </w:tcPr>
          <w:p w14:paraId="13BF2791" w14:textId="78879DB7" w:rsidR="0059092A" w:rsidRPr="007721EA" w:rsidRDefault="0059092A" w:rsidP="00010FA9">
            <w:pPr>
              <w:pStyle w:val="Formchunbt"/>
              <w:spacing w:before="60" w:after="60" w:line="276" w:lineRule="auto"/>
              <w:ind w:firstLine="0"/>
              <w:jc w:val="center"/>
              <w:rPr>
                <w:sz w:val="26"/>
                <w:szCs w:val="26"/>
              </w:rPr>
            </w:pPr>
            <w:r>
              <w:rPr>
                <w:sz w:val="26"/>
                <w:szCs w:val="26"/>
              </w:rPr>
              <w:t>Benzen</w:t>
            </w:r>
          </w:p>
        </w:tc>
        <w:tc>
          <w:tcPr>
            <w:tcW w:w="1666" w:type="pct"/>
            <w:vAlign w:val="center"/>
          </w:tcPr>
          <w:p w14:paraId="275DB16E" w14:textId="770B9CEB" w:rsidR="0059092A" w:rsidRPr="007721EA" w:rsidRDefault="0059092A"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506C94F0" w14:textId="0B4C2CE1" w:rsidR="0059092A" w:rsidRPr="007721EA" w:rsidRDefault="0059092A" w:rsidP="00943A08">
            <w:pPr>
              <w:pStyle w:val="Formchunbt"/>
              <w:spacing w:before="60" w:after="60" w:line="276" w:lineRule="auto"/>
              <w:ind w:firstLine="0"/>
              <w:jc w:val="center"/>
              <w:rPr>
                <w:sz w:val="26"/>
                <w:szCs w:val="26"/>
              </w:rPr>
            </w:pPr>
            <w:r>
              <w:rPr>
                <w:sz w:val="26"/>
                <w:szCs w:val="26"/>
              </w:rPr>
              <w:t>5</w:t>
            </w:r>
          </w:p>
        </w:tc>
      </w:tr>
      <w:tr w:rsidR="0059092A" w:rsidRPr="007721EA" w14:paraId="0380C5FF" w14:textId="77777777" w:rsidTr="00943A08">
        <w:trPr>
          <w:trHeight w:val="584"/>
        </w:trPr>
        <w:tc>
          <w:tcPr>
            <w:tcW w:w="1667" w:type="pct"/>
            <w:vAlign w:val="center"/>
          </w:tcPr>
          <w:p w14:paraId="7BEFBEF7" w14:textId="49840EB8" w:rsidR="0059092A" w:rsidRPr="007721EA" w:rsidRDefault="0059092A" w:rsidP="00010FA9">
            <w:pPr>
              <w:pStyle w:val="Formchunbt"/>
              <w:spacing w:before="60" w:after="60" w:line="276" w:lineRule="auto"/>
              <w:ind w:firstLine="0"/>
              <w:jc w:val="center"/>
              <w:rPr>
                <w:sz w:val="26"/>
                <w:szCs w:val="26"/>
              </w:rPr>
            </w:pPr>
            <w:r>
              <w:rPr>
                <w:sz w:val="26"/>
                <w:szCs w:val="26"/>
              </w:rPr>
              <w:t>Toluen</w:t>
            </w:r>
          </w:p>
        </w:tc>
        <w:tc>
          <w:tcPr>
            <w:tcW w:w="1666" w:type="pct"/>
            <w:vAlign w:val="center"/>
          </w:tcPr>
          <w:p w14:paraId="377E0B95" w14:textId="138FD50A" w:rsidR="0059092A" w:rsidRPr="007721EA" w:rsidRDefault="0059092A"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798F24B9" w14:textId="3B8CF6BA" w:rsidR="0059092A" w:rsidRPr="007721EA" w:rsidRDefault="0059092A" w:rsidP="00943A08">
            <w:pPr>
              <w:pStyle w:val="Formchunbt"/>
              <w:spacing w:before="60" w:after="60" w:line="276" w:lineRule="auto"/>
              <w:ind w:firstLine="0"/>
              <w:jc w:val="center"/>
              <w:rPr>
                <w:sz w:val="26"/>
                <w:szCs w:val="26"/>
              </w:rPr>
            </w:pPr>
            <w:r>
              <w:rPr>
                <w:sz w:val="26"/>
                <w:szCs w:val="26"/>
              </w:rPr>
              <w:t>750</w:t>
            </w:r>
          </w:p>
        </w:tc>
      </w:tr>
      <w:tr w:rsidR="0059092A" w:rsidRPr="007721EA" w14:paraId="4B25F106" w14:textId="77777777" w:rsidTr="00943A08">
        <w:trPr>
          <w:trHeight w:val="584"/>
        </w:trPr>
        <w:tc>
          <w:tcPr>
            <w:tcW w:w="1667" w:type="pct"/>
            <w:vAlign w:val="center"/>
          </w:tcPr>
          <w:p w14:paraId="7893B6A1" w14:textId="45741BCA" w:rsidR="0059092A" w:rsidRPr="007721EA" w:rsidRDefault="0059092A" w:rsidP="00010FA9">
            <w:pPr>
              <w:pStyle w:val="Formchunbt"/>
              <w:spacing w:before="60" w:after="60" w:line="276" w:lineRule="auto"/>
              <w:ind w:firstLine="0"/>
              <w:jc w:val="center"/>
              <w:rPr>
                <w:sz w:val="26"/>
                <w:szCs w:val="26"/>
              </w:rPr>
            </w:pPr>
            <w:r>
              <w:rPr>
                <w:sz w:val="26"/>
                <w:szCs w:val="26"/>
              </w:rPr>
              <w:t>Xylen</w:t>
            </w:r>
          </w:p>
        </w:tc>
        <w:tc>
          <w:tcPr>
            <w:tcW w:w="1666" w:type="pct"/>
            <w:vAlign w:val="center"/>
          </w:tcPr>
          <w:p w14:paraId="55D22F67" w14:textId="0FECA93E" w:rsidR="0059092A" w:rsidRPr="007721EA" w:rsidRDefault="0059092A"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7B71786D" w14:textId="0E45F5A2" w:rsidR="0059092A" w:rsidRPr="007721EA" w:rsidRDefault="0059092A" w:rsidP="00943A08">
            <w:pPr>
              <w:pStyle w:val="Formchunbt"/>
              <w:spacing w:before="60" w:after="60" w:line="276" w:lineRule="auto"/>
              <w:ind w:firstLine="0"/>
              <w:jc w:val="center"/>
              <w:rPr>
                <w:sz w:val="26"/>
                <w:szCs w:val="26"/>
              </w:rPr>
            </w:pPr>
            <w:r>
              <w:rPr>
                <w:sz w:val="26"/>
                <w:szCs w:val="26"/>
              </w:rPr>
              <w:t>870</w:t>
            </w:r>
          </w:p>
        </w:tc>
      </w:tr>
      <w:tr w:rsidR="0059092A" w:rsidRPr="007721EA" w14:paraId="1BC3A33A" w14:textId="77777777" w:rsidTr="00943A08">
        <w:trPr>
          <w:trHeight w:val="584"/>
        </w:trPr>
        <w:tc>
          <w:tcPr>
            <w:tcW w:w="1667" w:type="pct"/>
            <w:vAlign w:val="center"/>
          </w:tcPr>
          <w:p w14:paraId="5F5A7472" w14:textId="75061FA9" w:rsidR="0059092A" w:rsidRDefault="0059092A" w:rsidP="00010FA9">
            <w:pPr>
              <w:pStyle w:val="Formchunbt"/>
              <w:spacing w:before="60" w:after="60" w:line="276" w:lineRule="auto"/>
              <w:ind w:firstLine="0"/>
              <w:jc w:val="center"/>
              <w:rPr>
                <w:sz w:val="26"/>
                <w:szCs w:val="26"/>
              </w:rPr>
            </w:pPr>
            <w:r>
              <w:rPr>
                <w:sz w:val="26"/>
                <w:szCs w:val="26"/>
              </w:rPr>
              <w:t>n-butyl acetate</w:t>
            </w:r>
          </w:p>
        </w:tc>
        <w:tc>
          <w:tcPr>
            <w:tcW w:w="1666" w:type="pct"/>
            <w:vAlign w:val="center"/>
          </w:tcPr>
          <w:p w14:paraId="2C321BF2" w14:textId="05256361" w:rsidR="0059092A" w:rsidRPr="007721EA" w:rsidRDefault="0059092A"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1966E749" w14:textId="74005458" w:rsidR="0059092A" w:rsidRPr="007721EA" w:rsidRDefault="0059092A" w:rsidP="00943A08">
            <w:pPr>
              <w:pStyle w:val="Formchunbt"/>
              <w:spacing w:before="60" w:after="60" w:line="276" w:lineRule="auto"/>
              <w:ind w:firstLine="0"/>
              <w:jc w:val="center"/>
              <w:rPr>
                <w:sz w:val="26"/>
                <w:szCs w:val="26"/>
              </w:rPr>
            </w:pPr>
            <w:r>
              <w:rPr>
                <w:sz w:val="26"/>
                <w:szCs w:val="26"/>
              </w:rPr>
              <w:t>950</w:t>
            </w:r>
          </w:p>
        </w:tc>
      </w:tr>
    </w:tbl>
    <w:p w14:paraId="4DCF8093" w14:textId="77777777" w:rsidR="00CA3B9C" w:rsidRPr="0036267F" w:rsidRDefault="00CA3B9C" w:rsidP="00CA3B9C">
      <w:pPr>
        <w:pStyle w:val="Heading3"/>
        <w:rPr>
          <w:rStyle w:val="Vnbnnidung4"/>
          <w:highlight w:val="white"/>
          <w:lang w:val="en-US"/>
        </w:rPr>
      </w:pPr>
      <w:bookmarkStart w:id="147" w:name="_Toc112241711"/>
      <w:r w:rsidRPr="0036267F">
        <w:rPr>
          <w:rStyle w:val="Vnbnnidung4"/>
          <w:highlight w:val="white"/>
        </w:rPr>
        <w:t>2.</w:t>
      </w:r>
      <w:r w:rsidRPr="0036267F">
        <w:rPr>
          <w:rStyle w:val="Vnbnnidung4"/>
          <w:highlight w:val="white"/>
          <w:lang w:val="en-US"/>
        </w:rPr>
        <w:t>4</w:t>
      </w:r>
      <w:r w:rsidRPr="0036267F">
        <w:rPr>
          <w:rStyle w:val="Vnbnnidung4"/>
          <w:highlight w:val="white"/>
        </w:rPr>
        <w:t xml:space="preserve">. Công trình xử lý </w:t>
      </w:r>
      <w:r w:rsidR="00FE567A" w:rsidRPr="0036267F">
        <w:rPr>
          <w:rStyle w:val="Vnbnnidung4"/>
          <w:highlight w:val="white"/>
          <w:lang w:val="en-US"/>
        </w:rPr>
        <w:t>hơi dung môi từ chuyền sơn treo</w:t>
      </w:r>
      <w:bookmarkEnd w:id="147"/>
    </w:p>
    <w:p w14:paraId="2C8470D4" w14:textId="77777777" w:rsidR="00CA3B9C" w:rsidRPr="0036267F" w:rsidRDefault="00CA3B9C" w:rsidP="00CA3B9C">
      <w:pPr>
        <w:pStyle w:val="Heading5"/>
        <w:rPr>
          <w:highlight w:val="white"/>
          <w:lang w:val="en-US"/>
        </w:rPr>
      </w:pPr>
      <w:r w:rsidRPr="0036267F">
        <w:rPr>
          <w:highlight w:val="white"/>
          <w:lang w:val="en-US"/>
        </w:rPr>
        <w:t xml:space="preserve">a. Quy mô, công suất, công nghệ xử lý bụi, khí thải </w:t>
      </w:r>
    </w:p>
    <w:p w14:paraId="6FE93E4B" w14:textId="45587EEC" w:rsidR="00FE567A" w:rsidRPr="0036267F" w:rsidRDefault="00FE567A" w:rsidP="00FE567A">
      <w:pPr>
        <w:pStyle w:val="Formchunbt"/>
        <w:rPr>
          <w:rStyle w:val="Vnbnnidung4"/>
          <w:color w:val="auto"/>
          <w:szCs w:val="26"/>
        </w:rPr>
      </w:pPr>
      <w:r w:rsidRPr="0036267F">
        <w:rPr>
          <w:rStyle w:val="Vnbnnidung4"/>
          <w:color w:val="auto"/>
          <w:szCs w:val="26"/>
        </w:rPr>
        <w:t xml:space="preserve">Công ty đã lắp đặt 8 buồng sơn xử lý hơi dung môi từ chuyền sơn treo, trong đó </w:t>
      </w:r>
      <w:r w:rsidR="00056AD6">
        <w:rPr>
          <w:rStyle w:val="Vnbnnidung4"/>
          <w:color w:val="auto"/>
          <w:szCs w:val="26"/>
        </w:rPr>
        <w:t>1 buồng sơn có 2 ống thải/buồng sơn; 7 buồng sơn có 1 ống thải/buồng sơn.</w:t>
      </w:r>
    </w:p>
    <w:p w14:paraId="6207B5CF" w14:textId="77777777" w:rsidR="00FE567A" w:rsidRPr="0036267F" w:rsidRDefault="00FE567A" w:rsidP="00FE567A">
      <w:pPr>
        <w:pStyle w:val="Formchunbt"/>
        <w:rPr>
          <w:rStyle w:val="Vnbnnidung4"/>
          <w:color w:val="auto"/>
          <w:szCs w:val="26"/>
        </w:rPr>
      </w:pPr>
      <w:r w:rsidRPr="0036267F">
        <w:rPr>
          <w:rStyle w:val="Vnbnnidung4"/>
          <w:color w:val="auto"/>
          <w:szCs w:val="26"/>
        </w:rPr>
        <w:t>Quy trình xử lý được mô tả bên dưới.</w:t>
      </w:r>
    </w:p>
    <w:p w14:paraId="5CD6BC0F" w14:textId="77777777" w:rsidR="00CA3B9C" w:rsidRPr="0036267F" w:rsidRDefault="00B051FE" w:rsidP="007C347F">
      <w:pPr>
        <w:pStyle w:val="Vnbnnidung40"/>
        <w:widowControl/>
        <w:adjustRightInd w:val="0"/>
        <w:snapToGrid w:val="0"/>
        <w:spacing w:before="120" w:after="0"/>
        <w:jc w:val="left"/>
        <w:rPr>
          <w:rStyle w:val="Vnbnnidung4"/>
          <w:highlight w:val="white"/>
          <w:lang w:eastAsia="vi-VN"/>
        </w:rPr>
      </w:pPr>
      <w:r w:rsidRPr="0036267F">
        <w:rPr>
          <w:rFonts w:eastAsia="Times New Roman"/>
          <w:noProof/>
          <w:szCs w:val="24"/>
        </w:rPr>
        <w:lastRenderedPageBreak/>
        <mc:AlternateContent>
          <mc:Choice Requires="wpc">
            <w:drawing>
              <wp:inline distT="0" distB="0" distL="0" distR="0" wp14:anchorId="76AA65F4" wp14:editId="0FD0D6B5">
                <wp:extent cx="5581650" cy="3852333"/>
                <wp:effectExtent l="0" t="0" r="0" b="0"/>
                <wp:docPr id="829" name="Canvas 8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2" name="Text Box 742"/>
                        <wps:cNvSpPr txBox="1"/>
                        <wps:spPr>
                          <a:xfrm>
                            <a:off x="1318833" y="96445"/>
                            <a:ext cx="1594883" cy="499730"/>
                          </a:xfrm>
                          <a:prstGeom prst="rect">
                            <a:avLst/>
                          </a:prstGeom>
                          <a:solidFill>
                            <a:sysClr val="window" lastClr="FFFFFF"/>
                          </a:solidFill>
                          <a:ln w="6350">
                            <a:solidFill>
                              <a:prstClr val="black"/>
                            </a:solidFill>
                          </a:ln>
                        </wps:spPr>
                        <wps:txbx>
                          <w:txbxContent>
                            <w:p w14:paraId="0DA452D5" w14:textId="77777777" w:rsidR="00B051FE" w:rsidRPr="00B051FE" w:rsidRDefault="00B051FE" w:rsidP="00B051FE">
                              <w:pPr>
                                <w:spacing w:before="60" w:after="60"/>
                                <w:jc w:val="center"/>
                                <w:rPr>
                                  <w:rFonts w:ascii="Times New Roman" w:hAnsi="Times New Roman" w:cs="Times New Roman"/>
                                  <w:sz w:val="26"/>
                                  <w:szCs w:val="26"/>
                                </w:rPr>
                              </w:pPr>
                              <w:r w:rsidRPr="00B051FE">
                                <w:rPr>
                                  <w:rFonts w:ascii="Times New Roman" w:hAnsi="Times New Roman" w:cs="Times New Roman"/>
                                  <w:sz w:val="26"/>
                                  <w:szCs w:val="26"/>
                                </w:rPr>
                                <w:t>Hơi dung môi hữu cơ, bụi sơn</w:t>
                              </w:r>
                            </w:p>
                          </w:txbxContent>
                        </wps:txbx>
                        <wps:bodyPr rot="0" spcFirstLastPara="0" vertOverflow="overflow" horzOverflow="overflow" vert="horz" wrap="square" lIns="18000" tIns="10800" rIns="18000" bIns="10800" numCol="1" spcCol="0" rtlCol="0" fromWordArt="0" anchor="t" anchorCtr="0" forceAA="0" compatLnSpc="1">
                          <a:prstTxWarp prst="textNoShape">
                            <a:avLst/>
                          </a:prstTxWarp>
                          <a:noAutofit/>
                        </wps:bodyPr>
                      </wps:wsp>
                      <wps:wsp>
                        <wps:cNvPr id="743" name="Straight Arrow Connector 743"/>
                        <wps:cNvCnPr/>
                        <wps:spPr>
                          <a:xfrm flipH="1">
                            <a:off x="2116078" y="596180"/>
                            <a:ext cx="199" cy="275690"/>
                          </a:xfrm>
                          <a:prstGeom prst="straightConnector1">
                            <a:avLst/>
                          </a:prstGeom>
                          <a:noFill/>
                          <a:ln w="6350" cap="flat" cmpd="sng" algn="ctr">
                            <a:solidFill>
                              <a:sysClr val="windowText" lastClr="000000"/>
                            </a:solidFill>
                            <a:prstDash val="solid"/>
                            <a:miter lim="800000"/>
                            <a:tailEnd type="triangle"/>
                          </a:ln>
                          <a:effectLst/>
                        </wps:spPr>
                        <wps:bodyPr/>
                      </wps:wsp>
                      <wps:wsp>
                        <wps:cNvPr id="744" name="Text Box 9793"/>
                        <wps:cNvSpPr txBox="1"/>
                        <wps:spPr>
                          <a:xfrm>
                            <a:off x="1318783" y="871870"/>
                            <a:ext cx="1594485" cy="478312"/>
                          </a:xfrm>
                          <a:prstGeom prst="rect">
                            <a:avLst/>
                          </a:prstGeom>
                          <a:solidFill>
                            <a:sysClr val="window" lastClr="FFFFFF"/>
                          </a:solidFill>
                          <a:ln w="6350">
                            <a:solidFill>
                              <a:prstClr val="black"/>
                            </a:solidFill>
                          </a:ln>
                        </wps:spPr>
                        <wps:txbx>
                          <w:txbxContent>
                            <w:p w14:paraId="50C3EFF1"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Tấm bông lưới lọc bụi sợi thủy tinh</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745" name="Text Box 9793"/>
                        <wps:cNvSpPr txBox="1"/>
                        <wps:spPr>
                          <a:xfrm>
                            <a:off x="1317802" y="1636471"/>
                            <a:ext cx="1594485" cy="615661"/>
                          </a:xfrm>
                          <a:prstGeom prst="rect">
                            <a:avLst/>
                          </a:prstGeom>
                          <a:solidFill>
                            <a:sysClr val="window" lastClr="FFFFFF"/>
                          </a:solidFill>
                          <a:ln w="6350">
                            <a:solidFill>
                              <a:prstClr val="black"/>
                            </a:solidFill>
                          </a:ln>
                        </wps:spPr>
                        <wps:txbx>
                          <w:txbxContent>
                            <w:p w14:paraId="1B41261F" w14:textId="77777777" w:rsidR="0079550F" w:rsidRDefault="00AF0F1A" w:rsidP="00B051FE">
                              <w:pPr>
                                <w:pStyle w:val="NormalWeb"/>
                                <w:spacing w:before="60" w:beforeAutospacing="0" w:after="60" w:afterAutospacing="0" w:line="276" w:lineRule="auto"/>
                                <w:jc w:val="center"/>
                                <w:rPr>
                                  <w:color w:val="000000"/>
                                  <w:sz w:val="26"/>
                                  <w:szCs w:val="26"/>
                                </w:rPr>
                              </w:pPr>
                              <w:r>
                                <w:rPr>
                                  <w:color w:val="000000"/>
                                  <w:sz w:val="26"/>
                                  <w:szCs w:val="26"/>
                                </w:rPr>
                                <w:t xml:space="preserve">Ngăn hấp phụ </w:t>
                              </w:r>
                            </w:p>
                            <w:p w14:paraId="24B65A89" w14:textId="59C99174" w:rsidR="00B051FE" w:rsidRPr="00B051FE" w:rsidRDefault="00AF0F1A" w:rsidP="00B051FE">
                              <w:pPr>
                                <w:pStyle w:val="NormalWeb"/>
                                <w:spacing w:before="60" w:beforeAutospacing="0" w:after="60" w:afterAutospacing="0" w:line="276" w:lineRule="auto"/>
                                <w:jc w:val="center"/>
                                <w:rPr>
                                  <w:sz w:val="26"/>
                                  <w:szCs w:val="26"/>
                                </w:rPr>
                              </w:pPr>
                              <w:r>
                                <w:rPr>
                                  <w:color w:val="000000"/>
                                  <w:sz w:val="26"/>
                                  <w:szCs w:val="26"/>
                                </w:rPr>
                                <w:t>(</w:t>
                              </w:r>
                              <w:r w:rsidR="00B051FE" w:rsidRPr="00B051FE">
                                <w:rPr>
                                  <w:color w:val="000000"/>
                                  <w:sz w:val="26"/>
                                  <w:szCs w:val="26"/>
                                </w:rPr>
                                <w:t>Than hoạt tính</w:t>
                              </w:r>
                              <w:r w:rsidR="0079550F">
                                <w:rPr>
                                  <w:color w:val="000000"/>
                                  <w:sz w:val="26"/>
                                  <w:szCs w:val="26"/>
                                </w:rPr>
                                <w:t>)</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748" name="Straight Arrow Connector 748"/>
                        <wps:cNvCnPr/>
                        <wps:spPr>
                          <a:xfrm flipH="1">
                            <a:off x="2115045" y="1350181"/>
                            <a:ext cx="1033" cy="286471"/>
                          </a:xfrm>
                          <a:prstGeom prst="straightConnector1">
                            <a:avLst/>
                          </a:prstGeom>
                          <a:noFill/>
                          <a:ln w="6350" cap="flat" cmpd="sng" algn="ctr">
                            <a:solidFill>
                              <a:sysClr val="windowText" lastClr="000000"/>
                            </a:solidFill>
                            <a:prstDash val="solid"/>
                            <a:miter lim="800000"/>
                            <a:tailEnd type="triangle"/>
                          </a:ln>
                          <a:effectLst/>
                        </wps:spPr>
                        <wps:bodyPr/>
                      </wps:wsp>
                      <wps:wsp>
                        <wps:cNvPr id="749" name="Text Box 9793"/>
                        <wps:cNvSpPr txBox="1"/>
                        <wps:spPr>
                          <a:xfrm>
                            <a:off x="1317802" y="2566429"/>
                            <a:ext cx="1594485" cy="372745"/>
                          </a:xfrm>
                          <a:prstGeom prst="rect">
                            <a:avLst/>
                          </a:prstGeom>
                          <a:solidFill>
                            <a:sysClr val="window" lastClr="FFFFFF"/>
                          </a:solidFill>
                          <a:ln w="6350">
                            <a:solidFill>
                              <a:prstClr val="black"/>
                            </a:solidFill>
                          </a:ln>
                        </wps:spPr>
                        <wps:txbx>
                          <w:txbxContent>
                            <w:p w14:paraId="7F6F5135"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Ống thải</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807" name="Straight Arrow Connector 807"/>
                        <wps:cNvCnPr/>
                        <wps:spPr>
                          <a:xfrm>
                            <a:off x="2115045" y="2280331"/>
                            <a:ext cx="0" cy="286098"/>
                          </a:xfrm>
                          <a:prstGeom prst="straightConnector1">
                            <a:avLst/>
                          </a:prstGeom>
                          <a:noFill/>
                          <a:ln w="6350" cap="flat" cmpd="sng" algn="ctr">
                            <a:solidFill>
                              <a:sysClr val="windowText" lastClr="000000"/>
                            </a:solidFill>
                            <a:prstDash val="solid"/>
                            <a:miter lim="800000"/>
                            <a:tailEnd type="triangle"/>
                          </a:ln>
                          <a:effectLst/>
                        </wps:spPr>
                        <wps:bodyPr/>
                      </wps:wsp>
                      <wps:wsp>
                        <wps:cNvPr id="824" name="Text Box 9793"/>
                        <wps:cNvSpPr txBox="1"/>
                        <wps:spPr>
                          <a:xfrm>
                            <a:off x="1318835" y="3226031"/>
                            <a:ext cx="1594485" cy="372110"/>
                          </a:xfrm>
                          <a:prstGeom prst="rect">
                            <a:avLst/>
                          </a:prstGeom>
                          <a:solidFill>
                            <a:sysClr val="window" lastClr="FFFFFF"/>
                          </a:solidFill>
                          <a:ln w="6350">
                            <a:noFill/>
                          </a:ln>
                        </wps:spPr>
                        <wps:txbx>
                          <w:txbxContent>
                            <w:p w14:paraId="3BF83D0E"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Môi trường</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825" name="Straight Arrow Connector 825"/>
                        <wps:cNvCnPr/>
                        <wps:spPr>
                          <a:xfrm>
                            <a:off x="2116395" y="2939646"/>
                            <a:ext cx="0" cy="285750"/>
                          </a:xfrm>
                          <a:prstGeom prst="straightConnector1">
                            <a:avLst/>
                          </a:prstGeom>
                          <a:noFill/>
                          <a:ln w="6350" cap="flat" cmpd="sng" algn="ctr">
                            <a:solidFill>
                              <a:sysClr val="windowText" lastClr="000000"/>
                            </a:solidFill>
                            <a:prstDash val="solid"/>
                            <a:miter lim="800000"/>
                            <a:tailEnd type="triangle"/>
                          </a:ln>
                          <a:effectLst/>
                        </wps:spPr>
                        <wps:bodyPr/>
                      </wps:wsp>
                      <wps:wsp>
                        <wps:cNvPr id="826" name="Straight Arrow Connector 826"/>
                        <wps:cNvCnPr/>
                        <wps:spPr>
                          <a:xfrm flipV="1">
                            <a:off x="2912287" y="1822579"/>
                            <a:ext cx="362009" cy="223"/>
                          </a:xfrm>
                          <a:prstGeom prst="straightConnector1">
                            <a:avLst/>
                          </a:prstGeom>
                          <a:noFill/>
                          <a:ln w="6350" cap="flat" cmpd="sng" algn="ctr">
                            <a:solidFill>
                              <a:sysClr val="windowText" lastClr="000000"/>
                            </a:solidFill>
                            <a:prstDash val="dash"/>
                            <a:miter lim="800000"/>
                            <a:tailEnd type="triangle"/>
                          </a:ln>
                          <a:effectLst/>
                        </wps:spPr>
                        <wps:bodyPr/>
                      </wps:wsp>
                      <wps:wsp>
                        <wps:cNvPr id="827" name="Text Box 9793"/>
                        <wps:cNvSpPr txBox="1"/>
                        <wps:spPr>
                          <a:xfrm>
                            <a:off x="3274178" y="1636652"/>
                            <a:ext cx="1593850" cy="372745"/>
                          </a:xfrm>
                          <a:prstGeom prst="rect">
                            <a:avLst/>
                          </a:prstGeom>
                          <a:solidFill>
                            <a:sysClr val="window" lastClr="FFFFFF"/>
                          </a:solidFill>
                          <a:ln w="6350">
                            <a:solidFill>
                              <a:prstClr val="black"/>
                            </a:solidFill>
                          </a:ln>
                        </wps:spPr>
                        <wps:txbx>
                          <w:txbxContent>
                            <w:p w14:paraId="05CBA127"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Giao chất thải nguy hại</w:t>
                              </w:r>
                            </w:p>
                          </w:txbxContent>
                        </wps:txbx>
                        <wps:bodyPr rot="0" spcFirstLastPara="0" vert="horz" wrap="square" lIns="18000" tIns="10800" rIns="18000" bIns="10800" numCol="1" spcCol="0" rtlCol="0" fromWordArt="0" anchor="t" anchorCtr="0" forceAA="0" compatLnSpc="1">
                          <a:prstTxWarp prst="textNoShape">
                            <a:avLst/>
                          </a:prstTxWarp>
                          <a:noAutofit/>
                        </wps:bodyPr>
                      </wps:wsp>
                      <wps:wsp>
                        <wps:cNvPr id="828" name="Elbow Connector 828"/>
                        <wps:cNvCnPr/>
                        <wps:spPr>
                          <a:xfrm>
                            <a:off x="2913153" y="1111026"/>
                            <a:ext cx="1157789" cy="525626"/>
                          </a:xfrm>
                          <a:prstGeom prst="bentConnector2">
                            <a:avLst/>
                          </a:prstGeom>
                          <a:noFill/>
                          <a:ln w="6350" cap="flat" cmpd="sng" algn="ctr">
                            <a:solidFill>
                              <a:sysClr val="windowText" lastClr="000000"/>
                            </a:solidFill>
                            <a:prstDash val="dash"/>
                            <a:miter lim="800000"/>
                            <a:tailEnd type="triangle"/>
                          </a:ln>
                          <a:effectLst/>
                        </wps:spPr>
                        <wps:bodyPr/>
                      </wps:wsp>
                    </wpc:wpc>
                  </a:graphicData>
                </a:graphic>
              </wp:inline>
            </w:drawing>
          </mc:Choice>
          <mc:Fallback>
            <w:pict>
              <v:group w14:anchorId="76AA65F4" id="Canvas 829" o:spid="_x0000_s1295" editas="canvas" style="width:439.5pt;height:303.35pt;mso-position-horizontal-relative:char;mso-position-vertical-relative:line" coordsize="55816,3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">
                <v:shape id="_x0000_s1296" type="#_x0000_t75" style="position:absolute;width:55816;height:38519;visibility:visible;mso-wrap-style:square">
                  <v:fill o:detectmouseclick="t"/>
                  <v:path o:connecttype="none"/>
                </v:shape>
                <v:shape id="Text Box 742" o:spid="_x0000_s1297" type="#_x0000_t202" style="position:absolute;left:13188;top:964;width:15949;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" fillcolor="window" strokeweight=".5pt">
                  <v:textbox inset=".5mm,.3mm,.5mm,.3mm">
                    <w:txbxContent>
                      <w:p w14:paraId="0DA452D5" w14:textId="77777777" w:rsidR="00B051FE" w:rsidRPr="00B051FE" w:rsidRDefault="00B051FE" w:rsidP="00B051FE">
                        <w:pPr>
                          <w:spacing w:before="60" w:after="60"/>
                          <w:jc w:val="center"/>
                          <w:rPr>
                            <w:rFonts w:ascii="Times New Roman" w:hAnsi="Times New Roman" w:cs="Times New Roman"/>
                            <w:sz w:val="26"/>
                            <w:szCs w:val="26"/>
                          </w:rPr>
                        </w:pPr>
                        <w:r w:rsidRPr="00B051FE">
                          <w:rPr>
                            <w:rFonts w:ascii="Times New Roman" w:hAnsi="Times New Roman" w:cs="Times New Roman"/>
                            <w:sz w:val="26"/>
                            <w:szCs w:val="26"/>
                          </w:rPr>
                          <w:t>Hơi dung môi hữu cơ, bụi sơn</w:t>
                        </w:r>
                      </w:p>
                    </w:txbxContent>
                  </v:textbox>
                </v:shape>
                <v:shape id="Straight Arrow Connector 743" o:spid="_x0000_s1298" type="#_x0000_t32" style="position:absolute;left:21160;top:5961;width:2;height:27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" strokecolor="windowText" strokeweight=".5pt">
                  <v:stroke endarrow="block" joinstyle="miter"/>
                </v:shape>
                <v:shape id="Text Box 9793" o:spid="_x0000_s1299" type="#_x0000_t202" style="position:absolute;left:13187;top:8718;width:15945;height: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" fillcolor="window" strokeweight=".5pt">
                  <v:textbox inset=".5mm,.3mm,.5mm,.3mm">
                    <w:txbxContent>
                      <w:p w14:paraId="50C3EFF1"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Tấm bông lưới lọc bụi sợi thủy tinh</w:t>
                        </w:r>
                      </w:p>
                    </w:txbxContent>
                  </v:textbox>
                </v:shape>
                <v:shape id="Text Box 9793" o:spid="_x0000_s1300" type="#_x0000_t202" style="position:absolute;left:13178;top:16364;width:15944;height:6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" fillcolor="window" strokeweight=".5pt">
                  <v:textbox inset=".5mm,.3mm,.5mm,.3mm">
                    <w:txbxContent>
                      <w:p w14:paraId="1B41261F" w14:textId="77777777" w:rsidR="0079550F" w:rsidRDefault="00AF0F1A" w:rsidP="00B051FE">
                        <w:pPr>
                          <w:pStyle w:val="NormalWeb"/>
                          <w:spacing w:before="60" w:beforeAutospacing="0" w:after="60" w:afterAutospacing="0" w:line="276" w:lineRule="auto"/>
                          <w:jc w:val="center"/>
                          <w:rPr>
                            <w:color w:val="000000"/>
                            <w:sz w:val="26"/>
                            <w:szCs w:val="26"/>
                          </w:rPr>
                        </w:pPr>
                        <w:r>
                          <w:rPr>
                            <w:color w:val="000000"/>
                            <w:sz w:val="26"/>
                            <w:szCs w:val="26"/>
                          </w:rPr>
                          <w:t xml:space="preserve">Ngăn hấp phụ </w:t>
                        </w:r>
                      </w:p>
                      <w:p w14:paraId="24B65A89" w14:textId="59C99174" w:rsidR="00B051FE" w:rsidRPr="00B051FE" w:rsidRDefault="00AF0F1A" w:rsidP="00B051FE">
                        <w:pPr>
                          <w:pStyle w:val="NormalWeb"/>
                          <w:spacing w:before="60" w:beforeAutospacing="0" w:after="60" w:afterAutospacing="0" w:line="276" w:lineRule="auto"/>
                          <w:jc w:val="center"/>
                          <w:rPr>
                            <w:sz w:val="26"/>
                            <w:szCs w:val="26"/>
                          </w:rPr>
                        </w:pPr>
                        <w:r>
                          <w:rPr>
                            <w:color w:val="000000"/>
                            <w:sz w:val="26"/>
                            <w:szCs w:val="26"/>
                          </w:rPr>
                          <w:t>(</w:t>
                        </w:r>
                        <w:r w:rsidR="00B051FE" w:rsidRPr="00B051FE">
                          <w:rPr>
                            <w:color w:val="000000"/>
                            <w:sz w:val="26"/>
                            <w:szCs w:val="26"/>
                          </w:rPr>
                          <w:t>Than hoạt tính</w:t>
                        </w:r>
                        <w:r w:rsidR="0079550F">
                          <w:rPr>
                            <w:color w:val="000000"/>
                            <w:sz w:val="26"/>
                            <w:szCs w:val="26"/>
                          </w:rPr>
                          <w:t>)</w:t>
                        </w:r>
                      </w:p>
                    </w:txbxContent>
                  </v:textbox>
                </v:shape>
                <v:shape id="Straight Arrow Connector 748" o:spid="_x0000_s1301" type="#_x0000_t32" style="position:absolute;left:21150;top:13501;width:10;height:2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" strokecolor="windowText" strokeweight=".5pt">
                  <v:stroke endarrow="block" joinstyle="miter"/>
                </v:shape>
                <v:shape id="Text Box 9793" o:spid="_x0000_s1302" type="#_x0000_t202" style="position:absolute;left:13178;top:25664;width:15944;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" fillcolor="window" strokeweight=".5pt">
                  <v:textbox inset=".5mm,.3mm,.5mm,.3mm">
                    <w:txbxContent>
                      <w:p w14:paraId="7F6F5135"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Ống thải</w:t>
                        </w:r>
                      </w:p>
                    </w:txbxContent>
                  </v:textbox>
                </v:shape>
                <v:shape id="Straight Arrow Connector 807" o:spid="_x0000_s1303" type="#_x0000_t32" style="position:absolute;left:21150;top:22803;width:0;height:2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" strokecolor="windowText" strokeweight=".5pt">
                  <v:stroke endarrow="block" joinstyle="miter"/>
                </v:shape>
                <v:shape id="Text Box 9793" o:spid="_x0000_s1304" type="#_x0000_t202" style="position:absolute;left:13188;top:32260;width:15945;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" fillcolor="window" stroked="f" strokeweight=".5pt">
                  <v:textbox inset=".5mm,.3mm,.5mm,.3mm">
                    <w:txbxContent>
                      <w:p w14:paraId="3BF83D0E"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Môi trường</w:t>
                        </w:r>
                      </w:p>
                    </w:txbxContent>
                  </v:textbox>
                </v:shape>
                <v:shape id="Straight Arrow Connector 825" o:spid="_x0000_s1305" type="#_x0000_t32" style="position:absolute;left:21163;top:2939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" strokecolor="windowText" strokeweight=".5pt">
                  <v:stroke endarrow="block" joinstyle="miter"/>
                </v:shape>
                <v:shape id="Straight Arrow Connector 826" o:spid="_x0000_s1306" type="#_x0000_t32" style="position:absolute;left:29122;top:18225;width:362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" strokecolor="windowText" strokeweight=".5pt">
                  <v:stroke dashstyle="dash" endarrow="block" joinstyle="miter"/>
                </v:shape>
                <v:shape id="Text Box 9793" o:spid="_x0000_s1307" type="#_x0000_t202" style="position:absolute;left:32741;top:16366;width:15939;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" fillcolor="window" strokeweight=".5pt">
                  <v:textbox inset=".5mm,.3mm,.5mm,.3mm">
                    <w:txbxContent>
                      <w:p w14:paraId="05CBA127" w14:textId="77777777" w:rsidR="00B051FE" w:rsidRPr="00B051FE" w:rsidRDefault="00B051FE" w:rsidP="00B051FE">
                        <w:pPr>
                          <w:pStyle w:val="NormalWeb"/>
                          <w:spacing w:before="60" w:beforeAutospacing="0" w:after="60" w:afterAutospacing="0" w:line="276" w:lineRule="auto"/>
                          <w:jc w:val="center"/>
                          <w:rPr>
                            <w:sz w:val="26"/>
                            <w:szCs w:val="26"/>
                          </w:rPr>
                        </w:pPr>
                        <w:r w:rsidRPr="00B051FE">
                          <w:rPr>
                            <w:color w:val="000000"/>
                            <w:sz w:val="26"/>
                            <w:szCs w:val="26"/>
                          </w:rPr>
                          <w:t>Giao chất thải nguy hại</w:t>
                        </w:r>
                      </w:p>
                    </w:txbxContent>
                  </v:textbox>
                </v:shape>
                <v:shape id="Elbow Connector 828" o:spid="_x0000_s1308" type="#_x0000_t33" style="position:absolute;left:29131;top:11110;width:11578;height:52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" strokecolor="windowText" strokeweight=".5pt">
                  <v:stroke dashstyle="dash" endarrow="block"/>
                </v:shape>
                <w10:anchorlock/>
              </v:group>
            </w:pict>
          </mc:Fallback>
        </mc:AlternateContent>
      </w:r>
    </w:p>
    <w:p w14:paraId="34F980F0" w14:textId="67C42B9F" w:rsidR="007C347F" w:rsidRPr="0036267F" w:rsidRDefault="007C347F" w:rsidP="007C347F">
      <w:pPr>
        <w:pStyle w:val="Vnbnnidung40"/>
        <w:widowControl/>
        <w:adjustRightInd w:val="0"/>
        <w:snapToGrid w:val="0"/>
        <w:spacing w:before="120" w:after="0"/>
        <w:rPr>
          <w:b/>
        </w:rPr>
      </w:pPr>
      <w:bookmarkStart w:id="148" w:name="_Toc112241644"/>
      <w:r w:rsidRPr="0036267F">
        <w:rPr>
          <w:b/>
        </w:rPr>
        <w:t>Hình 3.</w:t>
      </w:r>
      <w:r w:rsidRPr="0036267F">
        <w:rPr>
          <w:b/>
        </w:rPr>
        <w:fldChar w:fldCharType="begin"/>
      </w:r>
      <w:r w:rsidRPr="0036267F">
        <w:rPr>
          <w:b/>
        </w:rPr>
        <w:instrText xml:space="preserve"> SEQ Hình_3. \* ARABIC </w:instrText>
      </w:r>
      <w:r w:rsidRPr="0036267F">
        <w:rPr>
          <w:b/>
        </w:rPr>
        <w:fldChar w:fldCharType="separate"/>
      </w:r>
      <w:r w:rsidR="000A3F51">
        <w:rPr>
          <w:b/>
          <w:noProof/>
        </w:rPr>
        <w:t>9</w:t>
      </w:r>
      <w:r w:rsidRPr="0036267F">
        <w:rPr>
          <w:b/>
        </w:rPr>
        <w:fldChar w:fldCharType="end"/>
      </w:r>
      <w:r w:rsidRPr="0036267F">
        <w:rPr>
          <w:b/>
        </w:rPr>
        <w:t xml:space="preserve">. Sơ đồ công nghệ hệ thống xử lý </w:t>
      </w:r>
      <w:r w:rsidR="00B051FE" w:rsidRPr="0036267F">
        <w:rPr>
          <w:b/>
        </w:rPr>
        <w:t>hơi dung môi từ chuyền sơn treo</w:t>
      </w:r>
      <w:bookmarkEnd w:id="148"/>
    </w:p>
    <w:p w14:paraId="62D449D5" w14:textId="77777777" w:rsidR="007C347F" w:rsidRPr="0036267F" w:rsidRDefault="007C347F" w:rsidP="007C347F">
      <w:pPr>
        <w:pStyle w:val="Formchunbt"/>
        <w:rPr>
          <w:i/>
          <w:color w:val="auto"/>
          <w:lang w:val="vi-VN"/>
        </w:rPr>
      </w:pPr>
      <w:r w:rsidRPr="0036267F">
        <w:rPr>
          <w:i/>
          <w:color w:val="auto"/>
          <w:lang w:val="vi-VN"/>
        </w:rPr>
        <w:t>Thuyết minh quy trình:</w:t>
      </w:r>
    </w:p>
    <w:p w14:paraId="052157A2" w14:textId="77777777" w:rsidR="00B051FE" w:rsidRPr="0036267F" w:rsidRDefault="00B051FE" w:rsidP="00B051FE">
      <w:pPr>
        <w:pStyle w:val="Formchunbt"/>
        <w:rPr>
          <w:rStyle w:val="Vnbnnidung4"/>
          <w:color w:val="auto"/>
          <w:szCs w:val="26"/>
        </w:rPr>
      </w:pPr>
      <w:r w:rsidRPr="0036267F">
        <w:rPr>
          <w:rStyle w:val="Vnbnnidung4"/>
          <w:color w:val="auto"/>
          <w:szCs w:val="26"/>
        </w:rPr>
        <w:t>Bụi sơn và hơi dung môi sẽ được hút vào lớp màng khô làm bằng gòn lọc bằng quạt hút. Không khí sạch sẽ thoát ra ngoài theo đường ống thải.</w:t>
      </w:r>
    </w:p>
    <w:p w14:paraId="6B2BA0DD" w14:textId="77777777" w:rsidR="00B051FE" w:rsidRPr="0036267F" w:rsidRDefault="00B051FE" w:rsidP="00B051FE">
      <w:pPr>
        <w:pStyle w:val="Formchunbt"/>
        <w:rPr>
          <w:rStyle w:val="Vnbnnidung4"/>
          <w:color w:val="auto"/>
          <w:szCs w:val="26"/>
        </w:rPr>
      </w:pPr>
      <w:r w:rsidRPr="0036267F">
        <w:rPr>
          <w:rStyle w:val="Vnbnnidung4"/>
          <w:color w:val="auto"/>
          <w:szCs w:val="26"/>
        </w:rPr>
        <w:t xml:space="preserve">Lớp màng khô bằng gòn lọc có độ dày khoảng 2 cm được sử dụng khoảng 1 tuần thay mới 1 lần, than hoạt tính 6 tháng thay mới 1 lần, lượng chất thải từ hệ thống xử lý sẽ được thu gom, lưu giữ như CTNH và thuê đơn vị có chức năng thu gom và xử lý. </w:t>
      </w:r>
    </w:p>
    <w:p w14:paraId="03C73546" w14:textId="77777777" w:rsidR="00B051FE" w:rsidRPr="0036267F" w:rsidRDefault="00B051FE" w:rsidP="00B051FE">
      <w:pPr>
        <w:pStyle w:val="Formchunbt"/>
        <w:rPr>
          <w:rStyle w:val="Vnbnnidung4"/>
          <w:color w:val="auto"/>
          <w:szCs w:val="26"/>
        </w:rPr>
      </w:pPr>
      <w:r w:rsidRPr="0036267F">
        <w:rPr>
          <w:rStyle w:val="Vnbnnidung4"/>
          <w:color w:val="auto"/>
          <w:szCs w:val="26"/>
        </w:rPr>
        <w:t>Ngoài ra, để đảm bảo sức khỏe công nhân, tại khu vực sơn, công nhân phun sơn phải đeo bảo hộ lao động như kính, găng tay, khẩu trang để giảm thiểu việc hít phải hơi dung môi hữu cơ.</w:t>
      </w:r>
    </w:p>
    <w:p w14:paraId="7AD50577" w14:textId="77777777" w:rsidR="00CA3B9C" w:rsidRPr="0036267F" w:rsidRDefault="00CA3B9C" w:rsidP="00CA3B9C">
      <w:pPr>
        <w:pStyle w:val="Heading5"/>
        <w:rPr>
          <w:highlight w:val="white"/>
          <w:lang w:val="en-US"/>
        </w:rPr>
      </w:pPr>
      <w:r w:rsidRPr="0036267F">
        <w:rPr>
          <w:highlight w:val="white"/>
          <w:lang w:val="en-US"/>
        </w:rPr>
        <w:t>b. Thông số kỹ thuật cơ bản</w:t>
      </w:r>
    </w:p>
    <w:p w14:paraId="593F931A" w14:textId="5B0CFDCF" w:rsidR="00CA3B9C" w:rsidRPr="0036267F" w:rsidRDefault="007C347F" w:rsidP="00B051FE">
      <w:pPr>
        <w:pStyle w:val="Vnbnnidung40"/>
        <w:widowControl/>
        <w:adjustRightInd w:val="0"/>
        <w:snapToGrid w:val="0"/>
        <w:spacing w:before="120" w:after="120" w:line="300" w:lineRule="auto"/>
        <w:rPr>
          <w:b/>
        </w:rPr>
      </w:pPr>
      <w:bookmarkStart w:id="149" w:name="_Toc112241626"/>
      <w:r w:rsidRPr="0036267F">
        <w:rPr>
          <w:b/>
        </w:rPr>
        <w:t>Bảng 3.</w:t>
      </w:r>
      <w:r w:rsidRPr="0036267F">
        <w:rPr>
          <w:b/>
        </w:rPr>
        <w:fldChar w:fldCharType="begin"/>
      </w:r>
      <w:r w:rsidRPr="0036267F">
        <w:rPr>
          <w:b/>
        </w:rPr>
        <w:instrText xml:space="preserve"> SEQ Bảng_3. \* ARABIC </w:instrText>
      </w:r>
      <w:r w:rsidRPr="0036267F">
        <w:rPr>
          <w:b/>
        </w:rPr>
        <w:fldChar w:fldCharType="separate"/>
      </w:r>
      <w:r w:rsidR="00EE39EF">
        <w:rPr>
          <w:b/>
          <w:noProof/>
        </w:rPr>
        <w:t>9</w:t>
      </w:r>
      <w:r w:rsidRPr="0036267F">
        <w:rPr>
          <w:b/>
        </w:rPr>
        <w:fldChar w:fldCharType="end"/>
      </w:r>
      <w:r w:rsidRPr="0036267F">
        <w:rPr>
          <w:b/>
        </w:rPr>
        <w:t xml:space="preserve">. Đặc tính kỹ thuật </w:t>
      </w:r>
      <w:r w:rsidR="00B051FE" w:rsidRPr="0036267F">
        <w:rPr>
          <w:b/>
        </w:rPr>
        <w:t>của buồng sơn treo</w:t>
      </w:r>
      <w:bookmarkEnd w:id="149"/>
    </w:p>
    <w:tbl>
      <w:tblPr>
        <w:tblStyle w:val="TableGrid"/>
        <w:tblW w:w="0" w:type="auto"/>
        <w:tblLook w:val="04A0" w:firstRow="1" w:lastRow="0" w:firstColumn="1" w:lastColumn="0" w:noHBand="0" w:noVBand="1"/>
      </w:tblPr>
      <w:tblGrid>
        <w:gridCol w:w="704"/>
        <w:gridCol w:w="2126"/>
        <w:gridCol w:w="4962"/>
        <w:gridCol w:w="1270"/>
      </w:tblGrid>
      <w:tr w:rsidR="0045172A" w:rsidRPr="0045172A" w14:paraId="1985F747" w14:textId="77777777" w:rsidTr="000A3F51">
        <w:tc>
          <w:tcPr>
            <w:tcW w:w="704" w:type="dxa"/>
          </w:tcPr>
          <w:p w14:paraId="76FB236F" w14:textId="77777777" w:rsidR="00B051FE" w:rsidRPr="0045172A" w:rsidRDefault="00B051FE" w:rsidP="00B051FE">
            <w:pPr>
              <w:spacing w:before="60" w:after="60" w:line="276" w:lineRule="auto"/>
              <w:jc w:val="center"/>
              <w:rPr>
                <w:rFonts w:ascii="Times New Roman" w:hAnsi="Times New Roman" w:cs="Times New Roman"/>
                <w:b/>
                <w:color w:val="0070C0"/>
                <w:sz w:val="26"/>
                <w:szCs w:val="26"/>
              </w:rPr>
            </w:pPr>
            <w:r w:rsidRPr="0045172A">
              <w:rPr>
                <w:rFonts w:ascii="Times New Roman" w:hAnsi="Times New Roman" w:cs="Times New Roman"/>
                <w:b/>
                <w:color w:val="0070C0"/>
                <w:sz w:val="26"/>
                <w:szCs w:val="26"/>
              </w:rPr>
              <w:t>Stt</w:t>
            </w:r>
          </w:p>
        </w:tc>
        <w:tc>
          <w:tcPr>
            <w:tcW w:w="2126" w:type="dxa"/>
          </w:tcPr>
          <w:p w14:paraId="1B8B551C" w14:textId="77777777" w:rsidR="00B051FE" w:rsidRPr="0045172A" w:rsidRDefault="00B051FE" w:rsidP="00B051FE">
            <w:pPr>
              <w:spacing w:before="60" w:after="60" w:line="276" w:lineRule="auto"/>
              <w:jc w:val="center"/>
              <w:rPr>
                <w:rFonts w:ascii="Times New Roman" w:hAnsi="Times New Roman" w:cs="Times New Roman"/>
                <w:b/>
                <w:color w:val="0070C0"/>
                <w:sz w:val="26"/>
                <w:szCs w:val="26"/>
              </w:rPr>
            </w:pPr>
            <w:r w:rsidRPr="0045172A">
              <w:rPr>
                <w:rFonts w:ascii="Times New Roman" w:hAnsi="Times New Roman" w:cs="Times New Roman"/>
                <w:b/>
                <w:color w:val="0070C0"/>
                <w:sz w:val="26"/>
                <w:szCs w:val="26"/>
              </w:rPr>
              <w:t>Tên thiết bị</w:t>
            </w:r>
          </w:p>
        </w:tc>
        <w:tc>
          <w:tcPr>
            <w:tcW w:w="4962" w:type="dxa"/>
          </w:tcPr>
          <w:p w14:paraId="4B4CC958" w14:textId="77777777" w:rsidR="00B051FE" w:rsidRPr="0045172A" w:rsidRDefault="00B051FE" w:rsidP="00B051FE">
            <w:pPr>
              <w:spacing w:before="60" w:after="60" w:line="276" w:lineRule="auto"/>
              <w:jc w:val="center"/>
              <w:rPr>
                <w:rFonts w:ascii="Times New Roman" w:hAnsi="Times New Roman" w:cs="Times New Roman"/>
                <w:b/>
                <w:color w:val="0070C0"/>
                <w:sz w:val="26"/>
                <w:szCs w:val="26"/>
              </w:rPr>
            </w:pPr>
            <w:r w:rsidRPr="0045172A">
              <w:rPr>
                <w:rFonts w:ascii="Times New Roman" w:hAnsi="Times New Roman" w:cs="Times New Roman"/>
                <w:b/>
                <w:color w:val="0070C0"/>
                <w:sz w:val="26"/>
                <w:szCs w:val="26"/>
              </w:rPr>
              <w:t>Đặc tính kỹ thuật</w:t>
            </w:r>
          </w:p>
        </w:tc>
        <w:tc>
          <w:tcPr>
            <w:tcW w:w="1270" w:type="dxa"/>
          </w:tcPr>
          <w:p w14:paraId="5BD51B52" w14:textId="77777777" w:rsidR="00B051FE" w:rsidRPr="0045172A" w:rsidRDefault="00B051FE" w:rsidP="00B051FE">
            <w:pPr>
              <w:spacing w:before="60" w:after="60" w:line="276" w:lineRule="auto"/>
              <w:jc w:val="center"/>
              <w:rPr>
                <w:rFonts w:ascii="Times New Roman" w:hAnsi="Times New Roman" w:cs="Times New Roman"/>
                <w:b/>
                <w:color w:val="0070C0"/>
                <w:sz w:val="26"/>
                <w:szCs w:val="26"/>
              </w:rPr>
            </w:pPr>
            <w:r w:rsidRPr="0045172A">
              <w:rPr>
                <w:rFonts w:ascii="Times New Roman" w:hAnsi="Times New Roman" w:cs="Times New Roman"/>
                <w:b/>
                <w:color w:val="0070C0"/>
                <w:sz w:val="26"/>
                <w:szCs w:val="26"/>
              </w:rPr>
              <w:t>Số lượng</w:t>
            </w:r>
          </w:p>
        </w:tc>
      </w:tr>
      <w:tr w:rsidR="0045172A" w:rsidRPr="0045172A" w14:paraId="4204DD9E" w14:textId="77777777" w:rsidTr="000A3F51">
        <w:tc>
          <w:tcPr>
            <w:tcW w:w="704" w:type="dxa"/>
            <w:vAlign w:val="center"/>
          </w:tcPr>
          <w:p w14:paraId="436C1424" w14:textId="77777777" w:rsidR="00B051FE" w:rsidRPr="0045172A" w:rsidRDefault="00B051FE" w:rsidP="00B051FE">
            <w:pPr>
              <w:pStyle w:val="ListParagraph"/>
              <w:widowControl/>
              <w:numPr>
                <w:ilvl w:val="0"/>
                <w:numId w:val="22"/>
              </w:numPr>
              <w:spacing w:before="60" w:after="60" w:line="276" w:lineRule="auto"/>
              <w:rPr>
                <w:rFonts w:ascii="Times New Roman" w:hAnsi="Times New Roman" w:cs="Times New Roman"/>
                <w:color w:val="0070C0"/>
                <w:sz w:val="26"/>
                <w:szCs w:val="26"/>
              </w:rPr>
            </w:pPr>
          </w:p>
        </w:tc>
        <w:tc>
          <w:tcPr>
            <w:tcW w:w="2126" w:type="dxa"/>
            <w:vAlign w:val="center"/>
          </w:tcPr>
          <w:p w14:paraId="244D8F82" w14:textId="2D9BCC8E" w:rsidR="00B051FE" w:rsidRPr="0045172A" w:rsidRDefault="00B051FE" w:rsidP="00B051FE">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rPr>
              <w:t>Buồng sơn khô</w:t>
            </w:r>
            <w:r w:rsidR="00676758" w:rsidRPr="0045172A">
              <w:rPr>
                <w:rFonts w:ascii="Times New Roman" w:hAnsi="Times New Roman" w:cs="Times New Roman"/>
                <w:color w:val="0070C0"/>
                <w:sz w:val="26"/>
                <w:szCs w:val="26"/>
                <w:lang w:val="en-US"/>
              </w:rPr>
              <w:t xml:space="preserve"> (loại có 1 ống thải)</w:t>
            </w:r>
          </w:p>
        </w:tc>
        <w:tc>
          <w:tcPr>
            <w:tcW w:w="4962" w:type="dxa"/>
          </w:tcPr>
          <w:p w14:paraId="4E872D51" w14:textId="77777777" w:rsidR="00B051FE" w:rsidRPr="0045172A" w:rsidRDefault="00B051FE" w:rsidP="00B051FE">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Vật liệu: thép CT3</w:t>
            </w:r>
          </w:p>
          <w:p w14:paraId="32E25405" w14:textId="77777777" w:rsidR="00B051FE" w:rsidRPr="0045172A" w:rsidRDefault="00B051FE" w:rsidP="00B051FE">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Kích thước: dài 9.000mm, cao 3.000 mm, rộng 3.600 mm.</w:t>
            </w:r>
          </w:p>
          <w:p w14:paraId="4EDEA412" w14:textId="0967EC24" w:rsidR="000A3F51" w:rsidRPr="0045172A" w:rsidRDefault="00B051FE" w:rsidP="00B051FE">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rPr>
              <w:t>- Quạt hút: 9 HP/buồng;</w:t>
            </w:r>
            <w:r w:rsidR="000A3F51" w:rsidRPr="0045172A">
              <w:rPr>
                <w:rFonts w:ascii="Times New Roman" w:hAnsi="Times New Roman" w:cs="Times New Roman"/>
                <w:color w:val="0070C0"/>
                <w:sz w:val="26"/>
                <w:szCs w:val="26"/>
                <w:lang w:val="en-US"/>
              </w:rPr>
              <w:t xml:space="preserve"> </w:t>
            </w:r>
          </w:p>
          <w:p w14:paraId="6DCC62A4" w14:textId="77777777" w:rsidR="00676758" w:rsidRPr="0045172A" w:rsidRDefault="000A3F51" w:rsidP="00B051FE">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lastRenderedPageBreak/>
              <w:t xml:space="preserve">- Số lượng ống thải/buồng sơn: 1 ống thải/buồng; </w:t>
            </w:r>
          </w:p>
          <w:p w14:paraId="3D6E3EFD" w14:textId="5D09A4A3" w:rsidR="000A3F51" w:rsidRPr="0045172A" w:rsidRDefault="00676758" w:rsidP="00B051FE">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t>- L</w:t>
            </w:r>
            <w:r w:rsidR="000A3F51" w:rsidRPr="0045172A">
              <w:rPr>
                <w:rFonts w:ascii="Times New Roman" w:hAnsi="Times New Roman" w:cs="Times New Roman"/>
                <w:color w:val="0070C0"/>
                <w:sz w:val="26"/>
                <w:szCs w:val="26"/>
                <w:lang w:val="en-US"/>
              </w:rPr>
              <w:t>ưu lượng</w:t>
            </w:r>
            <w:r w:rsidRPr="0045172A">
              <w:rPr>
                <w:rFonts w:ascii="Times New Roman" w:hAnsi="Times New Roman" w:cs="Times New Roman"/>
                <w:color w:val="0070C0"/>
                <w:sz w:val="26"/>
                <w:szCs w:val="26"/>
                <w:lang w:val="en-US"/>
              </w:rPr>
              <w:t xml:space="preserve"> mỗi ống thải</w:t>
            </w:r>
            <w:r w:rsidR="000A3F51" w:rsidRPr="0045172A">
              <w:rPr>
                <w:rFonts w:ascii="Times New Roman" w:hAnsi="Times New Roman" w:cs="Times New Roman"/>
                <w:color w:val="0070C0"/>
                <w:sz w:val="26"/>
                <w:szCs w:val="26"/>
                <w:lang w:val="en-US"/>
              </w:rPr>
              <w:t>: 5.300 m</w:t>
            </w:r>
            <w:r w:rsidR="000A3F51" w:rsidRPr="0045172A">
              <w:rPr>
                <w:rFonts w:ascii="Times New Roman" w:hAnsi="Times New Roman" w:cs="Times New Roman"/>
                <w:color w:val="0070C0"/>
                <w:sz w:val="26"/>
                <w:szCs w:val="26"/>
                <w:vertAlign w:val="superscript"/>
                <w:lang w:val="en-US"/>
              </w:rPr>
              <w:t>3</w:t>
            </w:r>
            <w:r w:rsidR="000A3F51" w:rsidRPr="0045172A">
              <w:rPr>
                <w:rFonts w:ascii="Times New Roman" w:hAnsi="Times New Roman" w:cs="Times New Roman"/>
                <w:color w:val="0070C0"/>
                <w:sz w:val="26"/>
                <w:szCs w:val="26"/>
                <w:lang w:val="en-US"/>
              </w:rPr>
              <w:t>/giờ/ống;</w:t>
            </w:r>
          </w:p>
          <w:p w14:paraId="1EEA3041" w14:textId="09D196D8" w:rsidR="00B051FE" w:rsidRPr="0045172A" w:rsidRDefault="00B051FE" w:rsidP="00B051FE">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xml:space="preserve"> - Tấm bông lọc sợi thủy tinh</w:t>
            </w:r>
          </w:p>
          <w:p w14:paraId="5C017603" w14:textId="77777777" w:rsidR="00B051FE" w:rsidRPr="0045172A" w:rsidRDefault="00B051FE" w:rsidP="00B051FE">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Vật liệu hâp phụ: than hoạt tính</w:t>
            </w:r>
          </w:p>
          <w:p w14:paraId="00BB0E99" w14:textId="77777777" w:rsidR="00676758" w:rsidRPr="0045172A" w:rsidRDefault="00676758" w:rsidP="00B051FE">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lang w:val="en-US"/>
              </w:rPr>
              <w:t xml:space="preserve">- Đường kính ống thải: </w:t>
            </w:r>
            <w:r w:rsidRPr="0045172A">
              <w:rPr>
                <w:rFonts w:ascii="Times New Roman" w:hAnsi="Times New Roman" w:cs="Times New Roman"/>
                <w:color w:val="0070C0"/>
                <w:sz w:val="26"/>
                <w:szCs w:val="26"/>
              </w:rPr>
              <w:t>700 mm</w:t>
            </w:r>
          </w:p>
          <w:p w14:paraId="1949F94B" w14:textId="71998A1F" w:rsidR="00676758" w:rsidRPr="0045172A" w:rsidRDefault="00676758" w:rsidP="00B051FE">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t>- Chiều cao ống thải: 15 m</w:t>
            </w:r>
          </w:p>
        </w:tc>
        <w:tc>
          <w:tcPr>
            <w:tcW w:w="1270" w:type="dxa"/>
            <w:vAlign w:val="center"/>
          </w:tcPr>
          <w:p w14:paraId="45ED7741" w14:textId="615C72DB" w:rsidR="00B051FE" w:rsidRPr="0045172A" w:rsidRDefault="00676758" w:rsidP="00B051FE">
            <w:pPr>
              <w:spacing w:before="60" w:after="60" w:line="276" w:lineRule="auto"/>
              <w:jc w:val="center"/>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lastRenderedPageBreak/>
              <w:t>1</w:t>
            </w:r>
          </w:p>
        </w:tc>
      </w:tr>
      <w:tr w:rsidR="00676758" w:rsidRPr="0045172A" w14:paraId="5A3107B5" w14:textId="77777777" w:rsidTr="000A3F51">
        <w:tc>
          <w:tcPr>
            <w:tcW w:w="704" w:type="dxa"/>
            <w:vAlign w:val="center"/>
          </w:tcPr>
          <w:p w14:paraId="1D4692CF" w14:textId="77777777" w:rsidR="00676758" w:rsidRPr="0045172A" w:rsidRDefault="00676758" w:rsidP="00676758">
            <w:pPr>
              <w:pStyle w:val="ListParagraph"/>
              <w:widowControl/>
              <w:numPr>
                <w:ilvl w:val="0"/>
                <w:numId w:val="22"/>
              </w:numPr>
              <w:spacing w:before="60" w:after="60" w:line="276" w:lineRule="auto"/>
              <w:rPr>
                <w:rFonts w:ascii="Times New Roman" w:hAnsi="Times New Roman" w:cs="Times New Roman"/>
                <w:color w:val="0070C0"/>
                <w:sz w:val="26"/>
                <w:szCs w:val="26"/>
              </w:rPr>
            </w:pPr>
          </w:p>
        </w:tc>
        <w:tc>
          <w:tcPr>
            <w:tcW w:w="2126" w:type="dxa"/>
            <w:vAlign w:val="center"/>
          </w:tcPr>
          <w:p w14:paraId="377AD0FD" w14:textId="3B9675FB"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Buồng sơn khô</w:t>
            </w:r>
            <w:r w:rsidRPr="0045172A">
              <w:rPr>
                <w:rFonts w:ascii="Times New Roman" w:hAnsi="Times New Roman" w:cs="Times New Roman"/>
                <w:color w:val="0070C0"/>
                <w:sz w:val="26"/>
                <w:szCs w:val="26"/>
                <w:lang w:val="en-US"/>
              </w:rPr>
              <w:t xml:space="preserve"> (loại có 1 ống thải)</w:t>
            </w:r>
          </w:p>
        </w:tc>
        <w:tc>
          <w:tcPr>
            <w:tcW w:w="4962" w:type="dxa"/>
          </w:tcPr>
          <w:p w14:paraId="1638ECDC"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Vật liệu: thép CT3</w:t>
            </w:r>
          </w:p>
          <w:p w14:paraId="20E38320"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Kích thước: dài 9.000mm, cao 3.000 mm, rộng 3.600 mm.</w:t>
            </w:r>
          </w:p>
          <w:p w14:paraId="532A15E0" w14:textId="4A1BE962" w:rsidR="00676758" w:rsidRPr="0045172A" w:rsidRDefault="00676758" w:rsidP="00676758">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rPr>
              <w:t xml:space="preserve">- Quạt hút: </w:t>
            </w:r>
            <w:r w:rsidRPr="0045172A">
              <w:rPr>
                <w:rFonts w:ascii="Times New Roman" w:hAnsi="Times New Roman" w:cs="Times New Roman"/>
                <w:color w:val="0070C0"/>
                <w:sz w:val="26"/>
                <w:szCs w:val="26"/>
                <w:lang w:val="en-US"/>
              </w:rPr>
              <w:t>12</w:t>
            </w:r>
            <w:r w:rsidRPr="0045172A">
              <w:rPr>
                <w:rFonts w:ascii="Times New Roman" w:hAnsi="Times New Roman" w:cs="Times New Roman"/>
                <w:color w:val="0070C0"/>
                <w:sz w:val="26"/>
                <w:szCs w:val="26"/>
              </w:rPr>
              <w:t xml:space="preserve"> HP/ buồng;</w:t>
            </w:r>
            <w:r w:rsidRPr="0045172A">
              <w:rPr>
                <w:rFonts w:ascii="Times New Roman" w:hAnsi="Times New Roman" w:cs="Times New Roman"/>
                <w:color w:val="0070C0"/>
                <w:sz w:val="26"/>
                <w:szCs w:val="26"/>
                <w:lang w:val="en-US"/>
              </w:rPr>
              <w:t xml:space="preserve"> </w:t>
            </w:r>
          </w:p>
          <w:p w14:paraId="10961582" w14:textId="77777777" w:rsidR="00676758" w:rsidRPr="0045172A" w:rsidRDefault="00676758" w:rsidP="00676758">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t xml:space="preserve">- Số lượng ống thải/buồng sơn: 1 ống thải/buồng; </w:t>
            </w:r>
          </w:p>
          <w:p w14:paraId="68C3DB9D" w14:textId="75955449" w:rsidR="00676758" w:rsidRPr="0045172A" w:rsidRDefault="00676758" w:rsidP="00676758">
            <w:pPr>
              <w:spacing w:before="60" w:after="60" w:line="276" w:lineRule="auto"/>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t>- Lưu lượng mỗi ống thải: 7.000 m</w:t>
            </w:r>
            <w:r w:rsidRPr="0045172A">
              <w:rPr>
                <w:rFonts w:ascii="Times New Roman" w:hAnsi="Times New Roman" w:cs="Times New Roman"/>
                <w:color w:val="0070C0"/>
                <w:sz w:val="26"/>
                <w:szCs w:val="26"/>
                <w:vertAlign w:val="superscript"/>
                <w:lang w:val="en-US"/>
              </w:rPr>
              <w:t>3</w:t>
            </w:r>
            <w:r w:rsidRPr="0045172A">
              <w:rPr>
                <w:rFonts w:ascii="Times New Roman" w:hAnsi="Times New Roman" w:cs="Times New Roman"/>
                <w:color w:val="0070C0"/>
                <w:sz w:val="26"/>
                <w:szCs w:val="26"/>
                <w:lang w:val="en-US"/>
              </w:rPr>
              <w:t>/giờ/ống;</w:t>
            </w:r>
          </w:p>
          <w:p w14:paraId="3CCD0980"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xml:space="preserve"> - Tấm bông lọc sợi thủy tinh</w:t>
            </w:r>
          </w:p>
          <w:p w14:paraId="319DC28E"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Vật liệu hâp phụ: than hoạt tính</w:t>
            </w:r>
          </w:p>
          <w:p w14:paraId="0C3DA252"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lang w:val="en-US"/>
              </w:rPr>
              <w:t xml:space="preserve">- Đường kính ống thải: </w:t>
            </w:r>
            <w:r w:rsidRPr="0045172A">
              <w:rPr>
                <w:rFonts w:ascii="Times New Roman" w:hAnsi="Times New Roman" w:cs="Times New Roman"/>
                <w:color w:val="0070C0"/>
                <w:sz w:val="26"/>
                <w:szCs w:val="26"/>
              </w:rPr>
              <w:t>700 mm</w:t>
            </w:r>
          </w:p>
          <w:p w14:paraId="7DB03FD1" w14:textId="3388EA5F"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lang w:val="en-US"/>
              </w:rPr>
              <w:t>- Chiều cao ống thải: 15 m</w:t>
            </w:r>
          </w:p>
        </w:tc>
        <w:tc>
          <w:tcPr>
            <w:tcW w:w="1270" w:type="dxa"/>
            <w:vAlign w:val="center"/>
          </w:tcPr>
          <w:p w14:paraId="6D8D20D2" w14:textId="2BB6FE7C" w:rsidR="00676758" w:rsidRPr="0045172A" w:rsidRDefault="00676758" w:rsidP="00676758">
            <w:pPr>
              <w:spacing w:before="60" w:after="60" w:line="276" w:lineRule="auto"/>
              <w:jc w:val="center"/>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t>6</w:t>
            </w:r>
          </w:p>
        </w:tc>
      </w:tr>
      <w:tr w:rsidR="00676758" w:rsidRPr="0045172A" w14:paraId="0AC74999" w14:textId="77777777" w:rsidTr="000A3F51">
        <w:tc>
          <w:tcPr>
            <w:tcW w:w="704" w:type="dxa"/>
            <w:vAlign w:val="center"/>
          </w:tcPr>
          <w:p w14:paraId="63F53AEF" w14:textId="77777777" w:rsidR="00676758" w:rsidRPr="0045172A" w:rsidRDefault="00676758" w:rsidP="00676758">
            <w:pPr>
              <w:pStyle w:val="ListParagraph"/>
              <w:widowControl/>
              <w:numPr>
                <w:ilvl w:val="0"/>
                <w:numId w:val="22"/>
              </w:numPr>
              <w:spacing w:before="60" w:after="60" w:line="276" w:lineRule="auto"/>
              <w:rPr>
                <w:rFonts w:ascii="Times New Roman" w:hAnsi="Times New Roman" w:cs="Times New Roman"/>
                <w:color w:val="0070C0"/>
                <w:sz w:val="26"/>
                <w:szCs w:val="26"/>
              </w:rPr>
            </w:pPr>
          </w:p>
        </w:tc>
        <w:tc>
          <w:tcPr>
            <w:tcW w:w="2126" w:type="dxa"/>
            <w:vAlign w:val="center"/>
          </w:tcPr>
          <w:p w14:paraId="51E2D9BC" w14:textId="6AFAC1DA"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Buồng sơn khô</w:t>
            </w:r>
            <w:r w:rsidRPr="0045172A">
              <w:rPr>
                <w:rFonts w:ascii="Times New Roman" w:hAnsi="Times New Roman" w:cs="Times New Roman"/>
                <w:color w:val="0070C0"/>
                <w:sz w:val="26"/>
                <w:szCs w:val="26"/>
                <w:lang w:val="en-US"/>
              </w:rPr>
              <w:t xml:space="preserve"> 1 (loại có 2 ống thải)</w:t>
            </w:r>
          </w:p>
        </w:tc>
        <w:tc>
          <w:tcPr>
            <w:tcW w:w="4962" w:type="dxa"/>
          </w:tcPr>
          <w:p w14:paraId="0D559C0B"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Vật liệu: thép CT3</w:t>
            </w:r>
          </w:p>
          <w:p w14:paraId="28501941"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Kích thước: dài 9.000mm, cao 3.000 mm, rộng 3.600 mm.</w:t>
            </w:r>
          </w:p>
          <w:p w14:paraId="515909D7" w14:textId="465EF04F"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xml:space="preserve">- Quạt hút: 18 HP/buồng; </w:t>
            </w:r>
            <w:r w:rsidRPr="0045172A">
              <w:rPr>
                <w:rFonts w:ascii="Times New Roman" w:hAnsi="Times New Roman" w:cs="Times New Roman"/>
                <w:color w:val="0070C0"/>
                <w:sz w:val="26"/>
                <w:szCs w:val="26"/>
                <w:lang w:val="en-US"/>
              </w:rPr>
              <w:t>lưu lượng: 5.300 m</w:t>
            </w:r>
            <w:r w:rsidRPr="0045172A">
              <w:rPr>
                <w:rFonts w:ascii="Times New Roman" w:hAnsi="Times New Roman" w:cs="Times New Roman"/>
                <w:color w:val="0070C0"/>
                <w:sz w:val="26"/>
                <w:szCs w:val="26"/>
                <w:vertAlign w:val="superscript"/>
                <w:lang w:val="en-US"/>
              </w:rPr>
              <w:t>3</w:t>
            </w:r>
            <w:r w:rsidRPr="0045172A">
              <w:rPr>
                <w:rFonts w:ascii="Times New Roman" w:hAnsi="Times New Roman" w:cs="Times New Roman"/>
                <w:color w:val="0070C0"/>
                <w:sz w:val="26"/>
                <w:szCs w:val="26"/>
                <w:lang w:val="en-US"/>
              </w:rPr>
              <w:t>/giờ/ống</w:t>
            </w:r>
          </w:p>
          <w:p w14:paraId="5FDB4B07"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Tấm bông lọc sợi thủy tinh</w:t>
            </w:r>
          </w:p>
          <w:p w14:paraId="09C1FC02"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rPr>
              <w:t>- Vật liệu hâp phụ: than hoạt tính</w:t>
            </w:r>
          </w:p>
          <w:p w14:paraId="71ED98DD" w14:textId="77777777"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lang w:val="en-US"/>
              </w:rPr>
              <w:t xml:space="preserve">- Đường kính ống thải: </w:t>
            </w:r>
            <w:r w:rsidRPr="0045172A">
              <w:rPr>
                <w:rFonts w:ascii="Times New Roman" w:hAnsi="Times New Roman" w:cs="Times New Roman"/>
                <w:color w:val="0070C0"/>
                <w:sz w:val="26"/>
                <w:szCs w:val="26"/>
              </w:rPr>
              <w:t>700 mm</w:t>
            </w:r>
          </w:p>
          <w:p w14:paraId="06C7E541" w14:textId="430E42B5" w:rsidR="00676758" w:rsidRPr="0045172A" w:rsidRDefault="00676758" w:rsidP="00676758">
            <w:pPr>
              <w:spacing w:before="60" w:after="60" w:line="276" w:lineRule="auto"/>
              <w:rPr>
                <w:rFonts w:ascii="Times New Roman" w:hAnsi="Times New Roman" w:cs="Times New Roman"/>
                <w:color w:val="0070C0"/>
                <w:sz w:val="26"/>
                <w:szCs w:val="26"/>
              </w:rPr>
            </w:pPr>
            <w:r w:rsidRPr="0045172A">
              <w:rPr>
                <w:rFonts w:ascii="Times New Roman" w:hAnsi="Times New Roman" w:cs="Times New Roman"/>
                <w:color w:val="0070C0"/>
                <w:sz w:val="26"/>
                <w:szCs w:val="26"/>
                <w:lang w:val="en-US"/>
              </w:rPr>
              <w:t>- Chiều cao ống thải: 15 m</w:t>
            </w:r>
          </w:p>
        </w:tc>
        <w:tc>
          <w:tcPr>
            <w:tcW w:w="1270" w:type="dxa"/>
            <w:vAlign w:val="center"/>
          </w:tcPr>
          <w:p w14:paraId="3DB2ADEE" w14:textId="230EB645" w:rsidR="00676758" w:rsidRPr="0045172A" w:rsidRDefault="00676758" w:rsidP="00676758">
            <w:pPr>
              <w:spacing w:before="60" w:after="60" w:line="276" w:lineRule="auto"/>
              <w:jc w:val="center"/>
              <w:rPr>
                <w:rFonts w:ascii="Times New Roman" w:hAnsi="Times New Roman" w:cs="Times New Roman"/>
                <w:color w:val="0070C0"/>
                <w:sz w:val="26"/>
                <w:szCs w:val="26"/>
                <w:lang w:val="en-US"/>
              </w:rPr>
            </w:pPr>
            <w:r w:rsidRPr="0045172A">
              <w:rPr>
                <w:rFonts w:ascii="Times New Roman" w:hAnsi="Times New Roman" w:cs="Times New Roman"/>
                <w:color w:val="0070C0"/>
                <w:sz w:val="26"/>
                <w:szCs w:val="26"/>
                <w:lang w:val="en-US"/>
              </w:rPr>
              <w:t>1</w:t>
            </w:r>
          </w:p>
        </w:tc>
      </w:tr>
    </w:tbl>
    <w:p w14:paraId="690ABF54" w14:textId="77777777" w:rsidR="007C347F" w:rsidRPr="0036267F" w:rsidRDefault="007C347F" w:rsidP="007C347F">
      <w:pPr>
        <w:pStyle w:val="Vnbnnidung40"/>
        <w:widowControl/>
        <w:adjustRightInd w:val="0"/>
        <w:snapToGrid w:val="0"/>
        <w:spacing w:before="120" w:after="120" w:line="276" w:lineRule="auto"/>
        <w:jc w:val="right"/>
        <w:rPr>
          <w:rStyle w:val="Vnbnnidung4"/>
          <w:i/>
          <w:highlight w:val="white"/>
          <w:lang w:eastAsia="vi-VN"/>
        </w:rPr>
      </w:pPr>
      <w:r w:rsidRPr="0036267F">
        <w:rPr>
          <w:rStyle w:val="Vnbnnidung4"/>
          <w:i/>
          <w:highlight w:val="white"/>
          <w:lang w:eastAsia="vi-VN"/>
        </w:rPr>
        <w:t xml:space="preserve">(Nguồn: </w:t>
      </w:r>
      <w:r w:rsidR="000F5DEF" w:rsidRPr="0036267F">
        <w:rPr>
          <w:rStyle w:val="Vnbnnidung4"/>
          <w:i/>
          <w:highlight w:val="white"/>
          <w:lang w:eastAsia="vi-VN"/>
        </w:rPr>
        <w:t>Công ty TNHH Nội thất gỗ Delta</w:t>
      </w:r>
      <w:r w:rsidRPr="0036267F">
        <w:rPr>
          <w:rStyle w:val="Vnbnnidung4"/>
          <w:i/>
          <w:highlight w:val="white"/>
          <w:lang w:eastAsia="vi-VN"/>
        </w:rPr>
        <w:t>)</w:t>
      </w:r>
    </w:p>
    <w:p w14:paraId="5C5ADA06" w14:textId="77777777" w:rsidR="00CA3B9C" w:rsidRPr="0036267F" w:rsidRDefault="00CA3B9C" w:rsidP="00CA3B9C">
      <w:pPr>
        <w:pStyle w:val="Heading5"/>
        <w:rPr>
          <w:highlight w:val="white"/>
          <w:lang w:val="en-US"/>
        </w:rPr>
      </w:pPr>
      <w:r w:rsidRPr="0036267F">
        <w:rPr>
          <w:highlight w:val="white"/>
          <w:lang w:val="en-US"/>
        </w:rPr>
        <w:t>c. Điện năng, hóa chất sử dụng</w:t>
      </w:r>
    </w:p>
    <w:p w14:paraId="246AF039" w14:textId="77777777" w:rsidR="00AD73CB" w:rsidRPr="0036267F" w:rsidRDefault="00AD73CB" w:rsidP="00AD73CB">
      <w:pPr>
        <w:pStyle w:val="Formchunbt"/>
        <w:rPr>
          <w:color w:val="auto"/>
          <w:szCs w:val="26"/>
        </w:rPr>
      </w:pPr>
      <w:r w:rsidRPr="0036267F">
        <w:rPr>
          <w:color w:val="auto"/>
          <w:szCs w:val="26"/>
        </w:rPr>
        <w:t>Hóa chất sử dụng:</w:t>
      </w:r>
    </w:p>
    <w:p w14:paraId="358E7E98" w14:textId="57CCE1C0" w:rsidR="00AD73CB" w:rsidRPr="0036267F" w:rsidRDefault="00AD73CB" w:rsidP="00AD73CB">
      <w:pPr>
        <w:pStyle w:val="Formchunbt"/>
        <w:rPr>
          <w:color w:val="auto"/>
          <w:szCs w:val="26"/>
        </w:rPr>
      </w:pPr>
      <w:r w:rsidRPr="0036267F">
        <w:rPr>
          <w:color w:val="auto"/>
          <w:szCs w:val="26"/>
        </w:rPr>
        <w:t xml:space="preserve">+ Tấm bông lọc sợi thủy tinh; khối lượng </w:t>
      </w:r>
      <w:r w:rsidR="00396588">
        <w:rPr>
          <w:color w:val="auto"/>
          <w:szCs w:val="26"/>
        </w:rPr>
        <w:t>5</w:t>
      </w:r>
      <w:r w:rsidRPr="0036267F">
        <w:rPr>
          <w:color w:val="auto"/>
          <w:szCs w:val="26"/>
        </w:rPr>
        <w:t xml:space="preserve"> kg/buồng; thời gian thay: 3 tháng/lần.</w:t>
      </w:r>
    </w:p>
    <w:p w14:paraId="369B566D" w14:textId="77777777" w:rsidR="00AD73CB" w:rsidRPr="0036267F" w:rsidRDefault="00AD73CB" w:rsidP="00AD73CB">
      <w:pPr>
        <w:pStyle w:val="Formchunbt"/>
        <w:rPr>
          <w:color w:val="auto"/>
          <w:szCs w:val="26"/>
        </w:rPr>
      </w:pPr>
      <w:r w:rsidRPr="0036267F">
        <w:rPr>
          <w:color w:val="auto"/>
          <w:szCs w:val="26"/>
        </w:rPr>
        <w:t>+ Than hoạt tính; khối lượng 60 kg/buồng; thời gian thay: 3 tháng/lần.</w:t>
      </w:r>
    </w:p>
    <w:p w14:paraId="004F58D6" w14:textId="77777777" w:rsidR="00CA3B9C" w:rsidRPr="0036267F" w:rsidRDefault="00CA3B9C" w:rsidP="00CA3B9C">
      <w:pPr>
        <w:pStyle w:val="Heading5"/>
        <w:rPr>
          <w:highlight w:val="white"/>
          <w:lang w:val="en-US"/>
        </w:rPr>
      </w:pPr>
      <w:r w:rsidRPr="0036267F">
        <w:rPr>
          <w:highlight w:val="white"/>
          <w:lang w:val="en-US"/>
        </w:rPr>
        <w:lastRenderedPageBreak/>
        <w:t xml:space="preserve">d. Quy trình vận hành hệ thống xử lý </w:t>
      </w:r>
    </w:p>
    <w:p w14:paraId="7F0FB6EC" w14:textId="77777777" w:rsidR="00017401" w:rsidRPr="0036267F" w:rsidRDefault="00017401" w:rsidP="00017401">
      <w:pPr>
        <w:pStyle w:val="Formchunbt"/>
        <w:rPr>
          <w:b/>
          <w:i/>
          <w:color w:val="auto"/>
          <w:szCs w:val="26"/>
        </w:rPr>
      </w:pPr>
      <w:r w:rsidRPr="0036267F">
        <w:rPr>
          <w:b/>
          <w:i/>
          <w:color w:val="auto"/>
          <w:szCs w:val="26"/>
        </w:rPr>
        <w:t>-  Kiểm tra</w:t>
      </w:r>
    </w:p>
    <w:p w14:paraId="18E969E2" w14:textId="77777777" w:rsidR="00017401" w:rsidRPr="0036267F" w:rsidRDefault="00017401" w:rsidP="00017401">
      <w:pPr>
        <w:pStyle w:val="Formchunbt"/>
        <w:rPr>
          <w:color w:val="auto"/>
          <w:szCs w:val="26"/>
        </w:rPr>
      </w:pPr>
      <w:r w:rsidRPr="0036267F">
        <w:rPr>
          <w:color w:val="auto"/>
          <w:szCs w:val="26"/>
        </w:rPr>
        <w:t xml:space="preserve">Trước khi tiến hành cho hệ thống hoạt động cần kiểm tra toàn bộ hệ thống bao gồm: </w:t>
      </w:r>
    </w:p>
    <w:p w14:paraId="4D8FC56A" w14:textId="77777777" w:rsidR="00017401" w:rsidRPr="0036267F" w:rsidRDefault="00017401" w:rsidP="00017401">
      <w:pPr>
        <w:pStyle w:val="Formchunbt"/>
        <w:rPr>
          <w:color w:val="auto"/>
          <w:szCs w:val="26"/>
        </w:rPr>
      </w:pPr>
      <w:r w:rsidRPr="0036267F">
        <w:rPr>
          <w:color w:val="auto"/>
          <w:szCs w:val="26"/>
        </w:rPr>
        <w:t>- Kiểm tra các thiết bị điện</w:t>
      </w:r>
    </w:p>
    <w:p w14:paraId="1F9543D5" w14:textId="77777777" w:rsidR="00017401" w:rsidRPr="0036267F" w:rsidRDefault="00017401" w:rsidP="00017401">
      <w:pPr>
        <w:pStyle w:val="Formchunbt"/>
        <w:rPr>
          <w:color w:val="auto"/>
          <w:szCs w:val="26"/>
        </w:rPr>
      </w:pPr>
      <w:r w:rsidRPr="0036267F">
        <w:rPr>
          <w:color w:val="auto"/>
          <w:szCs w:val="26"/>
        </w:rPr>
        <w:t>Kiểm tra công tắc của tất cả các thiết bị đã ở vị trí OFF hoặc ON hay chưa;</w:t>
      </w:r>
    </w:p>
    <w:p w14:paraId="3C58116E" w14:textId="77777777" w:rsidR="00017401" w:rsidRPr="0036267F" w:rsidRDefault="00017401" w:rsidP="00017401">
      <w:pPr>
        <w:pStyle w:val="Formchunbt"/>
        <w:rPr>
          <w:color w:val="auto"/>
          <w:szCs w:val="26"/>
        </w:rPr>
      </w:pPr>
      <w:r w:rsidRPr="0036267F">
        <w:rPr>
          <w:color w:val="auto"/>
          <w:szCs w:val="26"/>
        </w:rPr>
        <w:t>Bật CB tổng trong tủ điện và kiểm tra 3 đèn báo xem có đủ 3 pha hay không;</w:t>
      </w:r>
    </w:p>
    <w:p w14:paraId="19A174A4" w14:textId="77777777" w:rsidR="00017401" w:rsidRPr="0036267F" w:rsidRDefault="00017401" w:rsidP="00017401">
      <w:pPr>
        <w:pStyle w:val="Formchunbt"/>
        <w:rPr>
          <w:color w:val="auto"/>
          <w:szCs w:val="26"/>
        </w:rPr>
      </w:pPr>
      <w:r w:rsidRPr="0036267F">
        <w:rPr>
          <w:color w:val="auto"/>
          <w:szCs w:val="26"/>
        </w:rPr>
        <w:t>Nhìn đồng hồ Vol kế ngoài mặt tủ xem điện áp có đủ 380V hay không.</w:t>
      </w:r>
    </w:p>
    <w:p w14:paraId="62047C96" w14:textId="77777777" w:rsidR="00017401" w:rsidRPr="0036267F" w:rsidRDefault="00017401" w:rsidP="00017401">
      <w:pPr>
        <w:pStyle w:val="Formchunbt"/>
        <w:rPr>
          <w:color w:val="auto"/>
          <w:szCs w:val="26"/>
        </w:rPr>
      </w:pPr>
      <w:r w:rsidRPr="0036267F">
        <w:rPr>
          <w:color w:val="auto"/>
          <w:szCs w:val="26"/>
        </w:rPr>
        <w:t xml:space="preserve">-  Kiểm tra hệ thống. </w:t>
      </w:r>
    </w:p>
    <w:p w14:paraId="612C6B7E" w14:textId="77777777" w:rsidR="00017401" w:rsidRPr="0036267F" w:rsidRDefault="00017401" w:rsidP="00017401">
      <w:pPr>
        <w:pStyle w:val="Formchunbt"/>
        <w:rPr>
          <w:color w:val="auto"/>
          <w:szCs w:val="26"/>
        </w:rPr>
      </w:pPr>
      <w:r w:rsidRPr="0036267F">
        <w:rPr>
          <w:color w:val="auto"/>
          <w:szCs w:val="26"/>
        </w:rPr>
        <w:t>Kiểm tra hoạt động của motor và quạt hút</w:t>
      </w:r>
    </w:p>
    <w:p w14:paraId="0024BB49" w14:textId="77777777" w:rsidR="00017401" w:rsidRPr="0036267F" w:rsidRDefault="00017401" w:rsidP="00017401">
      <w:pPr>
        <w:pStyle w:val="Formchunbt"/>
        <w:rPr>
          <w:color w:val="auto"/>
          <w:szCs w:val="26"/>
        </w:rPr>
      </w:pPr>
      <w:r w:rsidRPr="0036267F">
        <w:rPr>
          <w:color w:val="auto"/>
          <w:szCs w:val="26"/>
        </w:rPr>
        <w:t>Kiểm tra các van của đường ống thu gom.</w:t>
      </w:r>
    </w:p>
    <w:p w14:paraId="1C319253" w14:textId="77777777" w:rsidR="00017401" w:rsidRPr="0036267F" w:rsidRDefault="00017401" w:rsidP="00017401">
      <w:pPr>
        <w:pStyle w:val="Formchunbt"/>
        <w:rPr>
          <w:b/>
          <w:i/>
          <w:color w:val="auto"/>
          <w:szCs w:val="26"/>
        </w:rPr>
      </w:pPr>
      <w:r w:rsidRPr="0036267F">
        <w:rPr>
          <w:b/>
          <w:i/>
          <w:color w:val="auto"/>
          <w:szCs w:val="26"/>
        </w:rPr>
        <w:t>- Hoạt động hệ thống</w:t>
      </w:r>
    </w:p>
    <w:p w14:paraId="34C7337A" w14:textId="77777777" w:rsidR="00017401" w:rsidRPr="0036267F" w:rsidRDefault="00017401" w:rsidP="00017401">
      <w:pPr>
        <w:pStyle w:val="Formchunbt"/>
        <w:rPr>
          <w:color w:val="auto"/>
          <w:szCs w:val="26"/>
        </w:rPr>
      </w:pPr>
      <w:r w:rsidRPr="0036267F">
        <w:rPr>
          <w:color w:val="auto"/>
          <w:szCs w:val="26"/>
        </w:rPr>
        <w:t xml:space="preserve">Sau khi tiến hành kiểm tra và chuẩn bị, người vận hành bắt đầu cho hệ thống hoạt động: </w:t>
      </w:r>
    </w:p>
    <w:p w14:paraId="590E8F75" w14:textId="77777777" w:rsidR="00017401" w:rsidRPr="0036267F" w:rsidRDefault="00017401" w:rsidP="00017401">
      <w:pPr>
        <w:pStyle w:val="Formchunbt"/>
        <w:rPr>
          <w:color w:val="auto"/>
          <w:szCs w:val="26"/>
        </w:rPr>
      </w:pPr>
      <w:r w:rsidRPr="0036267F">
        <w:rPr>
          <w:color w:val="auto"/>
          <w:szCs w:val="26"/>
        </w:rPr>
        <w:t>+ Bước 1: Nhấn công tắc ON → Tủ điều khiển sẵn sàng.</w:t>
      </w:r>
    </w:p>
    <w:p w14:paraId="1EA267ED" w14:textId="77777777" w:rsidR="00017401" w:rsidRPr="0036267F" w:rsidRDefault="00017401" w:rsidP="00017401">
      <w:pPr>
        <w:pStyle w:val="Formchunbt"/>
        <w:rPr>
          <w:color w:val="auto"/>
          <w:szCs w:val="26"/>
        </w:rPr>
      </w:pPr>
      <w:r w:rsidRPr="0036267F">
        <w:rPr>
          <w:color w:val="auto"/>
          <w:szCs w:val="26"/>
        </w:rPr>
        <w:t>+ Bước 2: Tiến hành bật/tắt các công tắc theo đúng quy trình xử lý.</w:t>
      </w:r>
    </w:p>
    <w:p w14:paraId="5779C291" w14:textId="77777777" w:rsidR="00017401" w:rsidRPr="0036267F" w:rsidRDefault="00017401" w:rsidP="00017401">
      <w:pPr>
        <w:pStyle w:val="Formchunbt"/>
        <w:rPr>
          <w:color w:val="auto"/>
          <w:szCs w:val="26"/>
        </w:rPr>
      </w:pPr>
      <w:r w:rsidRPr="0036267F">
        <w:rPr>
          <w:color w:val="auto"/>
          <w:szCs w:val="26"/>
        </w:rPr>
        <w:t>+ Bước 3: Khi có sự cố ở máy nào thì tắt máy đó → Tìm nguyên nhân và tiến hành khắc phục, sửa chữa.</w:t>
      </w:r>
    </w:p>
    <w:p w14:paraId="752A1BD9" w14:textId="77777777" w:rsidR="00CA3B9C" w:rsidRPr="0036267F" w:rsidRDefault="00017401" w:rsidP="00017401">
      <w:pPr>
        <w:pStyle w:val="Formchunbt"/>
        <w:rPr>
          <w:rStyle w:val="Vnbnnidung4"/>
          <w:color w:val="auto"/>
          <w:szCs w:val="26"/>
        </w:rPr>
      </w:pPr>
      <w:r w:rsidRPr="0036267F">
        <w:rPr>
          <w:color w:val="auto"/>
          <w:szCs w:val="26"/>
        </w:rPr>
        <w:t>+ Bước 4: Khi có sự cố khẩn cấp nhấn nút công tắc khẩn cấp hoặc nhấn nút OFF → Chuyển tất cả công tắc về OFF → Tìm nguyên nhân khắc phục → Sau khi đã khắc phục sự cố thì tiến hành khởi động hệ thống theo các bước 1 và bước 2 như trên.</w:t>
      </w:r>
    </w:p>
    <w:p w14:paraId="6B7B589A" w14:textId="77777777" w:rsidR="00CA3B9C" w:rsidRPr="0036267F" w:rsidRDefault="00CA3B9C" w:rsidP="00CA3B9C">
      <w:pPr>
        <w:pStyle w:val="Heading5"/>
        <w:rPr>
          <w:highlight w:val="white"/>
          <w:lang w:val="en-US"/>
        </w:rPr>
      </w:pPr>
      <w:r w:rsidRPr="0036267F">
        <w:rPr>
          <w:highlight w:val="white"/>
          <w:lang w:val="en-US"/>
        </w:rPr>
        <w:t>e. Yêu cầu về tiêu chuẩn áp dụng đối với bụi, khí thải sau xử lý</w:t>
      </w:r>
    </w:p>
    <w:p w14:paraId="7603070D" w14:textId="72DAE5DC" w:rsidR="00CA3B9C" w:rsidRDefault="00ED58D5" w:rsidP="00ED58D5">
      <w:pPr>
        <w:pStyle w:val="Formchunbt"/>
        <w:rPr>
          <w:rStyle w:val="Vnbnnidung4"/>
          <w:color w:val="auto"/>
          <w:szCs w:val="26"/>
        </w:rPr>
      </w:pPr>
      <w:r w:rsidRPr="0036267F">
        <w:rPr>
          <w:rStyle w:val="Vnbnnidung4"/>
          <w:color w:val="auto"/>
          <w:szCs w:val="26"/>
        </w:rPr>
        <w:t>Bụi, khí thải sau khi xử lý đạt giới hạn theo quy chuẩn kỹ thuật QCVN 19: 2009/BTNTM, cột B, Kv = 0,8, Kp = 0,8, QCVN 20: 2009/BTNMT.</w:t>
      </w:r>
    </w:p>
    <w:p w14:paraId="3C5B6990" w14:textId="2B16EA5E" w:rsidR="00943A08" w:rsidRPr="003519F5" w:rsidRDefault="00943A08" w:rsidP="00943A08">
      <w:pPr>
        <w:pStyle w:val="Formchunbt"/>
        <w:ind w:firstLine="0"/>
        <w:jc w:val="center"/>
        <w:rPr>
          <w:rStyle w:val="Vnbnnidung4"/>
          <w:color w:val="auto"/>
          <w:szCs w:val="26"/>
        </w:rPr>
      </w:pPr>
      <w:r w:rsidRPr="003519F5">
        <w:rPr>
          <w:b/>
          <w:color w:val="auto"/>
          <w:szCs w:val="28"/>
        </w:rPr>
        <w:t>Bảng 3.</w:t>
      </w:r>
      <w:r w:rsidRPr="003519F5">
        <w:rPr>
          <w:b/>
          <w:color w:val="auto"/>
          <w:szCs w:val="28"/>
        </w:rPr>
        <w:fldChar w:fldCharType="begin"/>
      </w:r>
      <w:r w:rsidRPr="003519F5">
        <w:rPr>
          <w:b/>
          <w:color w:val="auto"/>
          <w:szCs w:val="28"/>
        </w:rPr>
        <w:instrText xml:space="preserve"> SEQ Bảng_3. \* ARABIC </w:instrText>
      </w:r>
      <w:r w:rsidRPr="003519F5">
        <w:rPr>
          <w:b/>
          <w:color w:val="auto"/>
          <w:szCs w:val="28"/>
        </w:rPr>
        <w:fldChar w:fldCharType="separate"/>
      </w:r>
      <w:r w:rsidR="0062095F">
        <w:rPr>
          <w:b/>
          <w:noProof/>
          <w:color w:val="auto"/>
          <w:szCs w:val="28"/>
        </w:rPr>
        <w:t>13</w:t>
      </w:r>
      <w:r w:rsidRPr="003519F5">
        <w:rPr>
          <w:b/>
          <w:color w:val="auto"/>
          <w:szCs w:val="28"/>
        </w:rPr>
        <w:fldChar w:fldCharType="end"/>
      </w:r>
      <w:r w:rsidRPr="003519F5">
        <w:rPr>
          <w:b/>
          <w:color w:val="auto"/>
          <w:szCs w:val="28"/>
        </w:rPr>
        <w:t>. Chất lượng khí thải từ hệ thống xử lý bụi</w:t>
      </w:r>
      <w:r>
        <w:rPr>
          <w:b/>
          <w:color w:val="auto"/>
          <w:szCs w:val="28"/>
        </w:rPr>
        <w:t xml:space="preserve"> từ buồng phun sơn treo</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22"/>
        <w:gridCol w:w="3019"/>
        <w:gridCol w:w="3021"/>
      </w:tblGrid>
      <w:tr w:rsidR="00943A08" w:rsidRPr="007721EA" w14:paraId="6D3C0245" w14:textId="77777777" w:rsidTr="00010FA9">
        <w:trPr>
          <w:trHeight w:val="584"/>
        </w:trPr>
        <w:tc>
          <w:tcPr>
            <w:tcW w:w="1667" w:type="pct"/>
            <w:vAlign w:val="center"/>
            <w:hideMark/>
          </w:tcPr>
          <w:p w14:paraId="19ED7B1A" w14:textId="77777777" w:rsidR="00943A08" w:rsidRPr="007721EA" w:rsidRDefault="00943A08" w:rsidP="00010FA9">
            <w:pPr>
              <w:pStyle w:val="Formchunbt"/>
              <w:spacing w:before="60" w:after="60" w:line="276" w:lineRule="auto"/>
              <w:ind w:firstLine="0"/>
              <w:jc w:val="center"/>
              <w:rPr>
                <w:sz w:val="26"/>
                <w:szCs w:val="26"/>
              </w:rPr>
            </w:pPr>
            <w:r w:rsidRPr="007721EA">
              <w:rPr>
                <w:b/>
                <w:bCs/>
                <w:sz w:val="26"/>
                <w:szCs w:val="26"/>
              </w:rPr>
              <w:t>Chất ô nhiễm</w:t>
            </w:r>
          </w:p>
        </w:tc>
        <w:tc>
          <w:tcPr>
            <w:tcW w:w="1666" w:type="pct"/>
            <w:vAlign w:val="center"/>
            <w:hideMark/>
          </w:tcPr>
          <w:p w14:paraId="46985A5A" w14:textId="77777777" w:rsidR="00943A08" w:rsidRPr="007721EA" w:rsidRDefault="00943A08" w:rsidP="00010FA9">
            <w:pPr>
              <w:pStyle w:val="Formchunbt"/>
              <w:spacing w:before="60" w:after="60" w:line="276" w:lineRule="auto"/>
              <w:ind w:firstLine="0"/>
              <w:jc w:val="center"/>
              <w:rPr>
                <w:sz w:val="26"/>
                <w:szCs w:val="26"/>
              </w:rPr>
            </w:pPr>
            <w:r w:rsidRPr="007721EA">
              <w:rPr>
                <w:b/>
                <w:bCs/>
                <w:sz w:val="26"/>
                <w:szCs w:val="26"/>
              </w:rPr>
              <w:t>Đơn vị tính</w:t>
            </w:r>
          </w:p>
        </w:tc>
        <w:tc>
          <w:tcPr>
            <w:tcW w:w="1667" w:type="pct"/>
            <w:vAlign w:val="center"/>
            <w:hideMark/>
          </w:tcPr>
          <w:p w14:paraId="5DCF1A97" w14:textId="77777777" w:rsidR="00943A08" w:rsidRPr="007721EA" w:rsidRDefault="00943A08" w:rsidP="00010FA9">
            <w:pPr>
              <w:pStyle w:val="Formchunbt"/>
              <w:spacing w:before="60" w:after="60" w:line="276" w:lineRule="auto"/>
              <w:ind w:firstLine="0"/>
              <w:jc w:val="center"/>
              <w:rPr>
                <w:sz w:val="26"/>
                <w:szCs w:val="26"/>
              </w:rPr>
            </w:pPr>
            <w:r w:rsidRPr="007721EA">
              <w:rPr>
                <w:b/>
                <w:bCs/>
                <w:sz w:val="26"/>
                <w:szCs w:val="26"/>
              </w:rPr>
              <w:t>Giá trị giới hạn cho phép</w:t>
            </w:r>
          </w:p>
        </w:tc>
      </w:tr>
      <w:tr w:rsidR="00943A08" w:rsidRPr="007721EA" w14:paraId="5B3B4838" w14:textId="77777777" w:rsidTr="00010FA9">
        <w:trPr>
          <w:trHeight w:val="584"/>
        </w:trPr>
        <w:tc>
          <w:tcPr>
            <w:tcW w:w="1667" w:type="pct"/>
            <w:vAlign w:val="center"/>
            <w:hideMark/>
          </w:tcPr>
          <w:p w14:paraId="32301517"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Lưu lượng</w:t>
            </w:r>
          </w:p>
        </w:tc>
        <w:tc>
          <w:tcPr>
            <w:tcW w:w="1666" w:type="pct"/>
            <w:vAlign w:val="center"/>
            <w:hideMark/>
          </w:tcPr>
          <w:p w14:paraId="79A5EF4A"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m</w:t>
            </w:r>
            <w:r w:rsidRPr="007721EA">
              <w:rPr>
                <w:sz w:val="26"/>
                <w:szCs w:val="26"/>
                <w:vertAlign w:val="superscript"/>
              </w:rPr>
              <w:t>3</w:t>
            </w:r>
            <w:r w:rsidRPr="007721EA">
              <w:rPr>
                <w:sz w:val="26"/>
                <w:szCs w:val="26"/>
              </w:rPr>
              <w:t>/giờ</w:t>
            </w:r>
          </w:p>
        </w:tc>
        <w:tc>
          <w:tcPr>
            <w:tcW w:w="1667" w:type="pct"/>
            <w:vAlign w:val="center"/>
            <w:hideMark/>
          </w:tcPr>
          <w:p w14:paraId="6DD9E536"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w:t>
            </w:r>
          </w:p>
        </w:tc>
      </w:tr>
      <w:tr w:rsidR="00943A08" w:rsidRPr="007721EA" w14:paraId="778CD564" w14:textId="77777777" w:rsidTr="00010FA9">
        <w:trPr>
          <w:trHeight w:val="584"/>
        </w:trPr>
        <w:tc>
          <w:tcPr>
            <w:tcW w:w="1667" w:type="pct"/>
            <w:vAlign w:val="center"/>
            <w:hideMark/>
          </w:tcPr>
          <w:p w14:paraId="0C4E7313"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lastRenderedPageBreak/>
              <w:t>Bụi</w:t>
            </w:r>
          </w:p>
        </w:tc>
        <w:tc>
          <w:tcPr>
            <w:tcW w:w="1666" w:type="pct"/>
            <w:vAlign w:val="center"/>
            <w:hideMark/>
          </w:tcPr>
          <w:p w14:paraId="38A15481"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hideMark/>
          </w:tcPr>
          <w:p w14:paraId="20339FF9"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128</w:t>
            </w:r>
          </w:p>
        </w:tc>
      </w:tr>
      <w:tr w:rsidR="00943A08" w:rsidRPr="007721EA" w14:paraId="093888CD" w14:textId="77777777" w:rsidTr="00010FA9">
        <w:trPr>
          <w:trHeight w:val="584"/>
        </w:trPr>
        <w:tc>
          <w:tcPr>
            <w:tcW w:w="1667" w:type="pct"/>
            <w:vAlign w:val="center"/>
          </w:tcPr>
          <w:p w14:paraId="70E35789" w14:textId="77777777" w:rsidR="00943A08" w:rsidRPr="007721EA" w:rsidRDefault="00943A08" w:rsidP="00010FA9">
            <w:pPr>
              <w:pStyle w:val="Formchunbt"/>
              <w:spacing w:before="60" w:after="60" w:line="276" w:lineRule="auto"/>
              <w:ind w:firstLine="0"/>
              <w:jc w:val="center"/>
              <w:rPr>
                <w:sz w:val="26"/>
                <w:szCs w:val="26"/>
              </w:rPr>
            </w:pPr>
            <w:r>
              <w:rPr>
                <w:sz w:val="26"/>
                <w:szCs w:val="26"/>
              </w:rPr>
              <w:t>Benzen</w:t>
            </w:r>
          </w:p>
        </w:tc>
        <w:tc>
          <w:tcPr>
            <w:tcW w:w="1666" w:type="pct"/>
            <w:vAlign w:val="center"/>
          </w:tcPr>
          <w:p w14:paraId="5CA2067F"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4EE02D59" w14:textId="77777777" w:rsidR="00943A08" w:rsidRPr="007721EA" w:rsidRDefault="00943A08" w:rsidP="00010FA9">
            <w:pPr>
              <w:pStyle w:val="Formchunbt"/>
              <w:spacing w:before="60" w:after="60" w:line="276" w:lineRule="auto"/>
              <w:ind w:firstLine="0"/>
              <w:jc w:val="center"/>
              <w:rPr>
                <w:sz w:val="26"/>
                <w:szCs w:val="26"/>
              </w:rPr>
            </w:pPr>
            <w:r>
              <w:rPr>
                <w:sz w:val="26"/>
                <w:szCs w:val="26"/>
              </w:rPr>
              <w:t>5</w:t>
            </w:r>
          </w:p>
        </w:tc>
      </w:tr>
      <w:tr w:rsidR="00943A08" w:rsidRPr="007721EA" w14:paraId="2108CAC7" w14:textId="77777777" w:rsidTr="00010FA9">
        <w:trPr>
          <w:trHeight w:val="584"/>
        </w:trPr>
        <w:tc>
          <w:tcPr>
            <w:tcW w:w="1667" w:type="pct"/>
            <w:vAlign w:val="center"/>
          </w:tcPr>
          <w:p w14:paraId="58E4CF4D" w14:textId="77777777" w:rsidR="00943A08" w:rsidRPr="007721EA" w:rsidRDefault="00943A08" w:rsidP="00010FA9">
            <w:pPr>
              <w:pStyle w:val="Formchunbt"/>
              <w:spacing w:before="60" w:after="60" w:line="276" w:lineRule="auto"/>
              <w:ind w:firstLine="0"/>
              <w:jc w:val="center"/>
              <w:rPr>
                <w:sz w:val="26"/>
                <w:szCs w:val="26"/>
              </w:rPr>
            </w:pPr>
            <w:r>
              <w:rPr>
                <w:sz w:val="26"/>
                <w:szCs w:val="26"/>
              </w:rPr>
              <w:t>Toluen</w:t>
            </w:r>
          </w:p>
        </w:tc>
        <w:tc>
          <w:tcPr>
            <w:tcW w:w="1666" w:type="pct"/>
            <w:vAlign w:val="center"/>
          </w:tcPr>
          <w:p w14:paraId="5CF1AAF7"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3E38B872" w14:textId="77777777" w:rsidR="00943A08" w:rsidRPr="007721EA" w:rsidRDefault="00943A08" w:rsidP="00010FA9">
            <w:pPr>
              <w:pStyle w:val="Formchunbt"/>
              <w:spacing w:before="60" w:after="60" w:line="276" w:lineRule="auto"/>
              <w:ind w:firstLine="0"/>
              <w:jc w:val="center"/>
              <w:rPr>
                <w:sz w:val="26"/>
                <w:szCs w:val="26"/>
              </w:rPr>
            </w:pPr>
            <w:r>
              <w:rPr>
                <w:sz w:val="26"/>
                <w:szCs w:val="26"/>
              </w:rPr>
              <w:t>750</w:t>
            </w:r>
          </w:p>
        </w:tc>
      </w:tr>
      <w:tr w:rsidR="00943A08" w:rsidRPr="007721EA" w14:paraId="78D1AC2E" w14:textId="77777777" w:rsidTr="00010FA9">
        <w:trPr>
          <w:trHeight w:val="584"/>
        </w:trPr>
        <w:tc>
          <w:tcPr>
            <w:tcW w:w="1667" w:type="pct"/>
            <w:vAlign w:val="center"/>
          </w:tcPr>
          <w:p w14:paraId="6957F434" w14:textId="77777777" w:rsidR="00943A08" w:rsidRPr="007721EA" w:rsidRDefault="00943A08" w:rsidP="00010FA9">
            <w:pPr>
              <w:pStyle w:val="Formchunbt"/>
              <w:spacing w:before="60" w:after="60" w:line="276" w:lineRule="auto"/>
              <w:ind w:firstLine="0"/>
              <w:jc w:val="center"/>
              <w:rPr>
                <w:sz w:val="26"/>
                <w:szCs w:val="26"/>
              </w:rPr>
            </w:pPr>
            <w:r>
              <w:rPr>
                <w:sz w:val="26"/>
                <w:szCs w:val="26"/>
              </w:rPr>
              <w:t>Xylen</w:t>
            </w:r>
          </w:p>
        </w:tc>
        <w:tc>
          <w:tcPr>
            <w:tcW w:w="1666" w:type="pct"/>
            <w:vAlign w:val="center"/>
          </w:tcPr>
          <w:p w14:paraId="6E406CC5"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3899A167" w14:textId="77777777" w:rsidR="00943A08" w:rsidRPr="007721EA" w:rsidRDefault="00943A08" w:rsidP="00010FA9">
            <w:pPr>
              <w:pStyle w:val="Formchunbt"/>
              <w:spacing w:before="60" w:after="60" w:line="276" w:lineRule="auto"/>
              <w:ind w:firstLine="0"/>
              <w:jc w:val="center"/>
              <w:rPr>
                <w:sz w:val="26"/>
                <w:szCs w:val="26"/>
              </w:rPr>
            </w:pPr>
            <w:r>
              <w:rPr>
                <w:sz w:val="26"/>
                <w:szCs w:val="26"/>
              </w:rPr>
              <w:t>870</w:t>
            </w:r>
          </w:p>
        </w:tc>
      </w:tr>
      <w:tr w:rsidR="00943A08" w:rsidRPr="007721EA" w14:paraId="1D83C7F4" w14:textId="77777777" w:rsidTr="00010FA9">
        <w:trPr>
          <w:trHeight w:val="584"/>
        </w:trPr>
        <w:tc>
          <w:tcPr>
            <w:tcW w:w="1667" w:type="pct"/>
            <w:vAlign w:val="center"/>
          </w:tcPr>
          <w:p w14:paraId="1EC750A8" w14:textId="77777777" w:rsidR="00943A08" w:rsidRDefault="00943A08" w:rsidP="00010FA9">
            <w:pPr>
              <w:pStyle w:val="Formchunbt"/>
              <w:spacing w:before="60" w:after="60" w:line="276" w:lineRule="auto"/>
              <w:ind w:firstLine="0"/>
              <w:jc w:val="center"/>
              <w:rPr>
                <w:sz w:val="26"/>
                <w:szCs w:val="26"/>
              </w:rPr>
            </w:pPr>
            <w:r>
              <w:rPr>
                <w:sz w:val="26"/>
                <w:szCs w:val="26"/>
              </w:rPr>
              <w:t>n-butyl acetate</w:t>
            </w:r>
          </w:p>
        </w:tc>
        <w:tc>
          <w:tcPr>
            <w:tcW w:w="1666" w:type="pct"/>
            <w:vAlign w:val="center"/>
          </w:tcPr>
          <w:p w14:paraId="5F6DFEE4" w14:textId="77777777" w:rsidR="00943A08" w:rsidRPr="007721EA" w:rsidRDefault="00943A08" w:rsidP="00010FA9">
            <w:pPr>
              <w:pStyle w:val="Formchunbt"/>
              <w:spacing w:before="60" w:after="60" w:line="276" w:lineRule="auto"/>
              <w:ind w:firstLine="0"/>
              <w:jc w:val="center"/>
              <w:rPr>
                <w:sz w:val="26"/>
                <w:szCs w:val="26"/>
              </w:rPr>
            </w:pPr>
            <w:r w:rsidRPr="007721EA">
              <w:rPr>
                <w:sz w:val="26"/>
                <w:szCs w:val="26"/>
              </w:rPr>
              <w:t>mg/Nm</w:t>
            </w:r>
            <w:r w:rsidRPr="007721EA">
              <w:rPr>
                <w:sz w:val="26"/>
                <w:szCs w:val="26"/>
                <w:vertAlign w:val="superscript"/>
              </w:rPr>
              <w:t>3</w:t>
            </w:r>
          </w:p>
        </w:tc>
        <w:tc>
          <w:tcPr>
            <w:tcW w:w="1667" w:type="pct"/>
            <w:vAlign w:val="center"/>
          </w:tcPr>
          <w:p w14:paraId="19D86412" w14:textId="77777777" w:rsidR="00943A08" w:rsidRPr="007721EA" w:rsidRDefault="00943A08" w:rsidP="00010FA9">
            <w:pPr>
              <w:pStyle w:val="Formchunbt"/>
              <w:spacing w:before="60" w:after="60" w:line="276" w:lineRule="auto"/>
              <w:ind w:firstLine="0"/>
              <w:jc w:val="center"/>
              <w:rPr>
                <w:sz w:val="26"/>
                <w:szCs w:val="26"/>
              </w:rPr>
            </w:pPr>
            <w:r>
              <w:rPr>
                <w:sz w:val="26"/>
                <w:szCs w:val="26"/>
              </w:rPr>
              <w:t>950</w:t>
            </w:r>
          </w:p>
        </w:tc>
      </w:tr>
    </w:tbl>
    <w:p w14:paraId="6D326858" w14:textId="77777777" w:rsidR="00984990" w:rsidRPr="0036267F" w:rsidRDefault="00984990" w:rsidP="00FB0A5C">
      <w:pPr>
        <w:pStyle w:val="Heading2"/>
        <w:rPr>
          <w:rStyle w:val="Vnbnnidung4"/>
          <w:szCs w:val="26"/>
          <w:highlight w:val="white"/>
        </w:rPr>
      </w:pPr>
      <w:bookmarkStart w:id="150" w:name="bookmark436"/>
      <w:bookmarkStart w:id="151" w:name="_Toc112241712"/>
      <w:r w:rsidRPr="0036267F">
        <w:rPr>
          <w:rStyle w:val="Vnbnnidung4"/>
          <w:szCs w:val="26"/>
          <w:highlight w:val="white"/>
        </w:rPr>
        <w:t>3</w:t>
      </w:r>
      <w:bookmarkEnd w:id="150"/>
      <w:r w:rsidRPr="0036267F">
        <w:rPr>
          <w:rStyle w:val="Vnbnnidung4"/>
          <w:szCs w:val="26"/>
          <w:highlight w:val="white"/>
        </w:rPr>
        <w:t>. Công trình, biện pháp lưu giữ chất thải rắn thông thườ</w:t>
      </w:r>
      <w:r w:rsidR="00FB0A5C" w:rsidRPr="0036267F">
        <w:rPr>
          <w:rStyle w:val="Vnbnnidung4"/>
          <w:szCs w:val="26"/>
          <w:highlight w:val="white"/>
        </w:rPr>
        <w:t>ng</w:t>
      </w:r>
      <w:bookmarkEnd w:id="151"/>
    </w:p>
    <w:p w14:paraId="41D9E417" w14:textId="77777777" w:rsidR="00906AA8" w:rsidRPr="0036267F" w:rsidRDefault="00300A7E" w:rsidP="00906AA8">
      <w:pPr>
        <w:pStyle w:val="Heading3"/>
        <w:rPr>
          <w:highlight w:val="white"/>
          <w:lang w:val="en-US"/>
        </w:rPr>
      </w:pPr>
      <w:bookmarkStart w:id="152" w:name="_Toc112241713"/>
      <w:r w:rsidRPr="0036267F">
        <w:rPr>
          <w:highlight w:val="white"/>
          <w:lang w:val="en-US"/>
        </w:rPr>
        <w:t>3</w:t>
      </w:r>
      <w:r w:rsidR="00906AA8" w:rsidRPr="0036267F">
        <w:rPr>
          <w:highlight w:val="white"/>
          <w:lang w:val="en-US"/>
        </w:rPr>
        <w:t>.</w:t>
      </w:r>
      <w:r w:rsidR="00167E4A" w:rsidRPr="0036267F">
        <w:rPr>
          <w:highlight w:val="white"/>
          <w:lang w:val="en-US"/>
        </w:rPr>
        <w:t>1</w:t>
      </w:r>
      <w:r w:rsidR="00906AA8" w:rsidRPr="0036267F">
        <w:rPr>
          <w:highlight w:val="white"/>
          <w:lang w:val="en-US"/>
        </w:rPr>
        <w:t xml:space="preserve">. Chủng loai, khối lượng chất thải </w:t>
      </w:r>
      <w:r w:rsidRPr="0036267F">
        <w:rPr>
          <w:highlight w:val="white"/>
          <w:lang w:val="en-US"/>
        </w:rPr>
        <w:t>rắn thông thường phát sinh</w:t>
      </w:r>
      <w:bookmarkEnd w:id="152"/>
    </w:p>
    <w:p w14:paraId="5F102464" w14:textId="5EAAA201" w:rsidR="00906AA8" w:rsidRDefault="00D656DC" w:rsidP="00D656DC">
      <w:pPr>
        <w:pStyle w:val="Formchunbt"/>
        <w:rPr>
          <w:rStyle w:val="Vnbnnidung4"/>
          <w:color w:val="auto"/>
          <w:szCs w:val="26"/>
        </w:rPr>
      </w:pPr>
      <w:r w:rsidRPr="0036267F">
        <w:rPr>
          <w:rStyle w:val="Vnbnnidung4"/>
          <w:color w:val="auto"/>
          <w:szCs w:val="26"/>
        </w:rPr>
        <w:t>Khối lượng chất thải rắn sinh hoạt, chất thải rắn công nghiệp phát sinh tại cơ sở được trình bày tại bảng 3.</w:t>
      </w:r>
      <w:r w:rsidR="00904461" w:rsidRPr="0036267F">
        <w:rPr>
          <w:rStyle w:val="Vnbnnidung4"/>
          <w:color w:val="auto"/>
          <w:szCs w:val="26"/>
        </w:rPr>
        <w:t>1</w:t>
      </w:r>
      <w:r w:rsidR="0062095F">
        <w:rPr>
          <w:rStyle w:val="Vnbnnidung4"/>
          <w:color w:val="auto"/>
          <w:szCs w:val="26"/>
        </w:rPr>
        <w:t>4</w:t>
      </w:r>
      <w:r w:rsidRPr="0036267F">
        <w:rPr>
          <w:rStyle w:val="Vnbnnidung4"/>
          <w:color w:val="auto"/>
          <w:szCs w:val="26"/>
        </w:rPr>
        <w:t>.</w:t>
      </w:r>
    </w:p>
    <w:p w14:paraId="09DC3D7F" w14:textId="612FDD45" w:rsidR="00A12C9F" w:rsidRPr="0036267F" w:rsidRDefault="00A12C9F" w:rsidP="00A12C9F">
      <w:pPr>
        <w:pStyle w:val="Formchunbt"/>
        <w:ind w:firstLine="0"/>
        <w:jc w:val="center"/>
        <w:rPr>
          <w:b/>
          <w:color w:val="auto"/>
        </w:rPr>
      </w:pPr>
      <w:r w:rsidRPr="0036267F">
        <w:rPr>
          <w:b/>
          <w:color w:val="auto"/>
        </w:rPr>
        <w:t>Bảng 3.</w:t>
      </w:r>
      <w:r w:rsidRPr="0036267F">
        <w:rPr>
          <w:b/>
          <w:color w:val="auto"/>
        </w:rPr>
        <w:fldChar w:fldCharType="begin"/>
      </w:r>
      <w:r w:rsidRPr="0036267F">
        <w:rPr>
          <w:b/>
          <w:color w:val="auto"/>
        </w:rPr>
        <w:instrText xml:space="preserve"> SEQ Bảng_3. \* ARABIC </w:instrText>
      </w:r>
      <w:r w:rsidRPr="0036267F">
        <w:rPr>
          <w:b/>
          <w:color w:val="auto"/>
        </w:rPr>
        <w:fldChar w:fldCharType="separate"/>
      </w:r>
      <w:r>
        <w:rPr>
          <w:b/>
          <w:noProof/>
          <w:color w:val="auto"/>
        </w:rPr>
        <w:t>14</w:t>
      </w:r>
      <w:r w:rsidRPr="0036267F">
        <w:rPr>
          <w:b/>
          <w:color w:val="auto"/>
        </w:rPr>
        <w:fldChar w:fldCharType="end"/>
      </w:r>
      <w:r w:rsidRPr="0036267F">
        <w:rPr>
          <w:b/>
          <w:color w:val="auto"/>
        </w:rPr>
        <w:t>. Khối lượng chất thải rắn sinh hoạt</w:t>
      </w:r>
    </w:p>
    <w:tbl>
      <w:tblPr>
        <w:tblStyle w:val="TableGrid"/>
        <w:tblW w:w="5000" w:type="pct"/>
        <w:tblLook w:val="04A0" w:firstRow="1" w:lastRow="0" w:firstColumn="1" w:lastColumn="0" w:noHBand="0" w:noVBand="1"/>
      </w:tblPr>
      <w:tblGrid>
        <w:gridCol w:w="562"/>
        <w:gridCol w:w="5812"/>
        <w:gridCol w:w="2688"/>
      </w:tblGrid>
      <w:tr w:rsidR="00742EF9" w:rsidRPr="00742EF9" w14:paraId="426988AA" w14:textId="77777777" w:rsidTr="00010FA9">
        <w:trPr>
          <w:trHeight w:val="497"/>
        </w:trPr>
        <w:tc>
          <w:tcPr>
            <w:tcW w:w="310" w:type="pct"/>
            <w:vAlign w:val="center"/>
          </w:tcPr>
          <w:p w14:paraId="0EDB6E17" w14:textId="77777777" w:rsidR="00A12C9F" w:rsidRPr="00742EF9" w:rsidRDefault="00A12C9F" w:rsidP="00010FA9">
            <w:pPr>
              <w:pStyle w:val="Formchunbt"/>
              <w:spacing w:before="60" w:after="60" w:line="252" w:lineRule="auto"/>
              <w:ind w:firstLine="0"/>
              <w:jc w:val="center"/>
              <w:rPr>
                <w:rStyle w:val="Vnbnnidung4"/>
                <w:b/>
                <w:sz w:val="26"/>
                <w:szCs w:val="26"/>
              </w:rPr>
            </w:pPr>
            <w:r w:rsidRPr="00742EF9">
              <w:rPr>
                <w:rStyle w:val="Vnbnnidung4"/>
                <w:b/>
                <w:sz w:val="26"/>
                <w:szCs w:val="26"/>
              </w:rPr>
              <w:t>Stt</w:t>
            </w:r>
          </w:p>
        </w:tc>
        <w:tc>
          <w:tcPr>
            <w:tcW w:w="3207" w:type="pct"/>
            <w:vAlign w:val="center"/>
          </w:tcPr>
          <w:p w14:paraId="131B250D" w14:textId="77777777" w:rsidR="00A12C9F" w:rsidRPr="00742EF9" w:rsidRDefault="00A12C9F" w:rsidP="00010FA9">
            <w:pPr>
              <w:pStyle w:val="Formchunbt"/>
              <w:spacing w:before="60" w:after="60" w:line="252" w:lineRule="auto"/>
              <w:ind w:firstLine="0"/>
              <w:jc w:val="center"/>
              <w:rPr>
                <w:rStyle w:val="Vnbnnidung4"/>
                <w:b/>
                <w:sz w:val="26"/>
                <w:szCs w:val="26"/>
              </w:rPr>
            </w:pPr>
            <w:r w:rsidRPr="00742EF9">
              <w:rPr>
                <w:rStyle w:val="Vnbnnidung4"/>
                <w:b/>
                <w:sz w:val="26"/>
                <w:szCs w:val="26"/>
              </w:rPr>
              <w:t>Loại chất thải phát sinh</w:t>
            </w:r>
          </w:p>
        </w:tc>
        <w:tc>
          <w:tcPr>
            <w:tcW w:w="1483" w:type="pct"/>
            <w:shd w:val="clear" w:color="auto" w:fill="auto"/>
            <w:vAlign w:val="center"/>
          </w:tcPr>
          <w:p w14:paraId="13691C26" w14:textId="77777777" w:rsidR="00A12C9F" w:rsidRPr="00742EF9" w:rsidRDefault="00A12C9F" w:rsidP="00010FA9">
            <w:pPr>
              <w:pStyle w:val="Formchunbt"/>
              <w:spacing w:before="60" w:after="60" w:line="252" w:lineRule="auto"/>
              <w:ind w:firstLine="0"/>
              <w:jc w:val="center"/>
              <w:rPr>
                <w:rStyle w:val="Vnbnnidung4"/>
                <w:b/>
                <w:sz w:val="26"/>
                <w:szCs w:val="26"/>
              </w:rPr>
            </w:pPr>
            <w:r w:rsidRPr="00742EF9">
              <w:rPr>
                <w:rStyle w:val="Vnbnnidung4"/>
                <w:b/>
                <w:sz w:val="26"/>
                <w:szCs w:val="26"/>
              </w:rPr>
              <w:t>Khối lượng (tấn/năm)</w:t>
            </w:r>
          </w:p>
        </w:tc>
      </w:tr>
      <w:tr w:rsidR="00742EF9" w:rsidRPr="00742EF9" w14:paraId="64B7230B" w14:textId="77777777" w:rsidTr="00010FA9">
        <w:tc>
          <w:tcPr>
            <w:tcW w:w="310" w:type="pct"/>
          </w:tcPr>
          <w:p w14:paraId="65ACB7B3" w14:textId="77777777" w:rsidR="00A12C9F" w:rsidRPr="00742EF9" w:rsidRDefault="00A12C9F" w:rsidP="00A12C9F">
            <w:pPr>
              <w:pStyle w:val="Formchunbt"/>
              <w:numPr>
                <w:ilvl w:val="0"/>
                <w:numId w:val="9"/>
              </w:numPr>
              <w:spacing w:before="60" w:after="60" w:line="252" w:lineRule="auto"/>
              <w:ind w:left="693" w:hanging="720"/>
              <w:jc w:val="center"/>
              <w:rPr>
                <w:rStyle w:val="Vnbnnidung4"/>
                <w:sz w:val="26"/>
                <w:szCs w:val="26"/>
              </w:rPr>
            </w:pPr>
          </w:p>
        </w:tc>
        <w:tc>
          <w:tcPr>
            <w:tcW w:w="3207" w:type="pct"/>
          </w:tcPr>
          <w:p w14:paraId="2E1034FB" w14:textId="77777777" w:rsidR="00A12C9F" w:rsidRPr="00742EF9" w:rsidRDefault="00A12C9F" w:rsidP="00010FA9">
            <w:pPr>
              <w:pStyle w:val="Formchunbt"/>
              <w:spacing w:before="60" w:after="60" w:line="252" w:lineRule="auto"/>
              <w:ind w:firstLine="0"/>
              <w:jc w:val="left"/>
              <w:rPr>
                <w:rStyle w:val="Vnbnnidung4"/>
                <w:sz w:val="26"/>
                <w:szCs w:val="26"/>
              </w:rPr>
            </w:pPr>
            <w:r w:rsidRPr="00742EF9">
              <w:rPr>
                <w:rStyle w:val="Vnbnnidung4"/>
                <w:sz w:val="26"/>
                <w:szCs w:val="26"/>
              </w:rPr>
              <w:t>Chất thải rắn sinh hoạt (rác hữu cơ và vô cơ)</w:t>
            </w:r>
          </w:p>
        </w:tc>
        <w:tc>
          <w:tcPr>
            <w:tcW w:w="1483" w:type="pct"/>
            <w:shd w:val="clear" w:color="auto" w:fill="auto"/>
            <w:vAlign w:val="center"/>
          </w:tcPr>
          <w:p w14:paraId="3ECD4AB0" w14:textId="77777777" w:rsidR="00A12C9F" w:rsidRPr="00742EF9" w:rsidRDefault="00A12C9F" w:rsidP="00010FA9">
            <w:pPr>
              <w:pStyle w:val="Formchunbt"/>
              <w:spacing w:before="60" w:after="60" w:line="252" w:lineRule="auto"/>
              <w:ind w:firstLine="0"/>
              <w:jc w:val="center"/>
              <w:rPr>
                <w:rStyle w:val="Vnbnnidung4"/>
                <w:sz w:val="26"/>
                <w:szCs w:val="26"/>
              </w:rPr>
            </w:pPr>
            <w:r w:rsidRPr="00742EF9">
              <w:rPr>
                <w:rStyle w:val="Vnbnnidung4"/>
                <w:sz w:val="26"/>
                <w:szCs w:val="26"/>
              </w:rPr>
              <w:t>1,9</w:t>
            </w:r>
          </w:p>
        </w:tc>
      </w:tr>
      <w:tr w:rsidR="00742EF9" w:rsidRPr="00742EF9" w14:paraId="0D50A809" w14:textId="77777777" w:rsidTr="00010FA9">
        <w:tc>
          <w:tcPr>
            <w:tcW w:w="310" w:type="pct"/>
          </w:tcPr>
          <w:p w14:paraId="60C8466B" w14:textId="77777777" w:rsidR="00A12C9F" w:rsidRPr="00742EF9" w:rsidRDefault="00A12C9F" w:rsidP="00A12C9F">
            <w:pPr>
              <w:pStyle w:val="Formchunbt"/>
              <w:numPr>
                <w:ilvl w:val="0"/>
                <w:numId w:val="9"/>
              </w:numPr>
              <w:spacing w:before="60" w:after="60" w:line="252" w:lineRule="auto"/>
              <w:ind w:left="693" w:hanging="720"/>
              <w:jc w:val="center"/>
              <w:rPr>
                <w:rStyle w:val="Vnbnnidung4"/>
                <w:sz w:val="26"/>
                <w:szCs w:val="26"/>
              </w:rPr>
            </w:pPr>
          </w:p>
        </w:tc>
        <w:tc>
          <w:tcPr>
            <w:tcW w:w="3207" w:type="pct"/>
          </w:tcPr>
          <w:p w14:paraId="7E426683" w14:textId="77777777" w:rsidR="00A12C9F" w:rsidRPr="00742EF9" w:rsidRDefault="00A12C9F" w:rsidP="00010FA9">
            <w:pPr>
              <w:pStyle w:val="Formchunbt"/>
              <w:spacing w:before="60" w:after="60" w:line="252" w:lineRule="auto"/>
              <w:ind w:firstLine="0"/>
              <w:jc w:val="left"/>
              <w:rPr>
                <w:rStyle w:val="Vnbnnidung4"/>
                <w:sz w:val="26"/>
                <w:szCs w:val="26"/>
              </w:rPr>
            </w:pPr>
            <w:r w:rsidRPr="00742EF9">
              <w:rPr>
                <w:rStyle w:val="Vnbnnidung4"/>
                <w:sz w:val="26"/>
                <w:szCs w:val="26"/>
              </w:rPr>
              <w:t>Chất thải rắn có khả năng tái sử dụng, tái chế (nhựa, giấy, kim loại)</w:t>
            </w:r>
          </w:p>
        </w:tc>
        <w:tc>
          <w:tcPr>
            <w:tcW w:w="1483" w:type="pct"/>
            <w:shd w:val="clear" w:color="auto" w:fill="auto"/>
            <w:vAlign w:val="center"/>
          </w:tcPr>
          <w:p w14:paraId="5463A227" w14:textId="77777777" w:rsidR="00A12C9F" w:rsidRPr="00742EF9" w:rsidRDefault="00A12C9F" w:rsidP="00010FA9">
            <w:pPr>
              <w:pStyle w:val="Formchunbt"/>
              <w:spacing w:before="60" w:after="60" w:line="252" w:lineRule="auto"/>
              <w:ind w:firstLine="0"/>
              <w:jc w:val="center"/>
              <w:rPr>
                <w:rStyle w:val="Vnbnnidung4"/>
                <w:sz w:val="26"/>
                <w:szCs w:val="26"/>
              </w:rPr>
            </w:pPr>
            <w:r w:rsidRPr="00742EF9">
              <w:rPr>
                <w:rStyle w:val="Vnbnnidung4"/>
                <w:sz w:val="26"/>
                <w:szCs w:val="26"/>
              </w:rPr>
              <w:t>0,4</w:t>
            </w:r>
          </w:p>
        </w:tc>
      </w:tr>
      <w:tr w:rsidR="00742EF9" w:rsidRPr="00742EF9" w14:paraId="47A60E56" w14:textId="77777777" w:rsidTr="00010FA9">
        <w:tc>
          <w:tcPr>
            <w:tcW w:w="310" w:type="pct"/>
          </w:tcPr>
          <w:p w14:paraId="6A4B0A07" w14:textId="77777777" w:rsidR="00A12C9F" w:rsidRPr="00742EF9" w:rsidRDefault="00A12C9F" w:rsidP="00A12C9F">
            <w:pPr>
              <w:pStyle w:val="Formchunbt"/>
              <w:numPr>
                <w:ilvl w:val="0"/>
                <w:numId w:val="9"/>
              </w:numPr>
              <w:spacing w:before="60" w:after="60" w:line="252" w:lineRule="auto"/>
              <w:ind w:left="693" w:hanging="720"/>
              <w:jc w:val="center"/>
              <w:rPr>
                <w:rStyle w:val="Vnbnnidung4"/>
                <w:sz w:val="26"/>
                <w:szCs w:val="26"/>
              </w:rPr>
            </w:pPr>
          </w:p>
        </w:tc>
        <w:tc>
          <w:tcPr>
            <w:tcW w:w="3207" w:type="pct"/>
          </w:tcPr>
          <w:p w14:paraId="5BCCA78D" w14:textId="77777777" w:rsidR="00A12C9F" w:rsidRPr="00742EF9" w:rsidRDefault="00A12C9F" w:rsidP="00010FA9">
            <w:pPr>
              <w:pStyle w:val="Formchunbt"/>
              <w:spacing w:before="60" w:after="60" w:line="252" w:lineRule="auto"/>
              <w:ind w:firstLine="0"/>
              <w:jc w:val="left"/>
              <w:rPr>
                <w:rStyle w:val="Vnbnnidung4"/>
                <w:sz w:val="26"/>
                <w:szCs w:val="26"/>
              </w:rPr>
            </w:pPr>
            <w:r w:rsidRPr="00742EF9">
              <w:rPr>
                <w:rStyle w:val="Vnbnnidung4"/>
                <w:sz w:val="26"/>
                <w:szCs w:val="26"/>
              </w:rPr>
              <w:t>Chất thải sinh hoạt khác</w:t>
            </w:r>
          </w:p>
        </w:tc>
        <w:tc>
          <w:tcPr>
            <w:tcW w:w="1483" w:type="pct"/>
            <w:shd w:val="clear" w:color="auto" w:fill="auto"/>
            <w:vAlign w:val="center"/>
          </w:tcPr>
          <w:p w14:paraId="5544B379" w14:textId="77777777" w:rsidR="00A12C9F" w:rsidRPr="00742EF9" w:rsidRDefault="00A12C9F" w:rsidP="00010FA9">
            <w:pPr>
              <w:pStyle w:val="Formchunbt"/>
              <w:spacing w:before="60" w:after="60" w:line="252" w:lineRule="auto"/>
              <w:ind w:firstLine="0"/>
              <w:jc w:val="center"/>
              <w:rPr>
                <w:rStyle w:val="Vnbnnidung4"/>
                <w:sz w:val="26"/>
                <w:szCs w:val="26"/>
              </w:rPr>
            </w:pPr>
            <w:r w:rsidRPr="00742EF9">
              <w:rPr>
                <w:rStyle w:val="Vnbnnidung4"/>
                <w:sz w:val="26"/>
                <w:szCs w:val="26"/>
              </w:rPr>
              <w:t>0,4</w:t>
            </w:r>
          </w:p>
        </w:tc>
      </w:tr>
      <w:tr w:rsidR="00742EF9" w:rsidRPr="00742EF9" w14:paraId="463E3A12" w14:textId="77777777" w:rsidTr="00010FA9">
        <w:tc>
          <w:tcPr>
            <w:tcW w:w="310" w:type="pct"/>
          </w:tcPr>
          <w:p w14:paraId="4880C9DD" w14:textId="77777777" w:rsidR="00A12C9F" w:rsidRPr="00742EF9" w:rsidRDefault="00A12C9F" w:rsidP="00010FA9">
            <w:pPr>
              <w:pStyle w:val="Formchunbt"/>
              <w:spacing w:before="60" w:after="60" w:line="252" w:lineRule="auto"/>
              <w:ind w:left="693" w:firstLine="0"/>
              <w:rPr>
                <w:rStyle w:val="Vnbnnidung4"/>
                <w:sz w:val="26"/>
                <w:szCs w:val="26"/>
              </w:rPr>
            </w:pPr>
          </w:p>
        </w:tc>
        <w:tc>
          <w:tcPr>
            <w:tcW w:w="3207" w:type="pct"/>
          </w:tcPr>
          <w:p w14:paraId="0FCD0E36" w14:textId="77777777" w:rsidR="00A12C9F" w:rsidRPr="00742EF9" w:rsidRDefault="00A12C9F" w:rsidP="00010FA9">
            <w:pPr>
              <w:pStyle w:val="Formchunbt"/>
              <w:spacing w:before="60" w:after="60" w:line="252" w:lineRule="auto"/>
              <w:ind w:firstLine="0"/>
              <w:jc w:val="left"/>
              <w:rPr>
                <w:rStyle w:val="Vnbnnidung4"/>
                <w:sz w:val="26"/>
                <w:szCs w:val="26"/>
              </w:rPr>
            </w:pPr>
            <w:r w:rsidRPr="00742EF9">
              <w:rPr>
                <w:rStyle w:val="Vnbnnidung4"/>
                <w:b/>
                <w:sz w:val="26"/>
                <w:szCs w:val="26"/>
              </w:rPr>
              <w:t>Tổng cộng</w:t>
            </w:r>
          </w:p>
        </w:tc>
        <w:tc>
          <w:tcPr>
            <w:tcW w:w="1483" w:type="pct"/>
            <w:shd w:val="clear" w:color="auto" w:fill="auto"/>
            <w:vAlign w:val="center"/>
          </w:tcPr>
          <w:p w14:paraId="48A6E8CF" w14:textId="77777777" w:rsidR="00A12C9F" w:rsidRPr="00742EF9" w:rsidRDefault="00A12C9F" w:rsidP="00010FA9">
            <w:pPr>
              <w:pStyle w:val="Formchunbt"/>
              <w:spacing w:before="60" w:after="60" w:line="252" w:lineRule="auto"/>
              <w:ind w:firstLine="0"/>
              <w:jc w:val="center"/>
              <w:rPr>
                <w:rStyle w:val="Vnbnnidung4"/>
                <w:b/>
                <w:bCs/>
                <w:sz w:val="26"/>
                <w:szCs w:val="26"/>
              </w:rPr>
            </w:pPr>
            <w:r w:rsidRPr="00742EF9">
              <w:rPr>
                <w:rStyle w:val="Vnbnnidung4"/>
                <w:b/>
                <w:bCs/>
                <w:sz w:val="26"/>
                <w:szCs w:val="26"/>
              </w:rPr>
              <w:t>2,7</w:t>
            </w:r>
          </w:p>
        </w:tc>
      </w:tr>
    </w:tbl>
    <w:p w14:paraId="0950E899" w14:textId="09ED4A68" w:rsidR="00D656DC" w:rsidRPr="0036267F" w:rsidRDefault="00D656DC" w:rsidP="00D656DC">
      <w:pPr>
        <w:pStyle w:val="Formchunbt"/>
        <w:ind w:firstLine="0"/>
        <w:jc w:val="center"/>
        <w:rPr>
          <w:b/>
          <w:color w:val="auto"/>
        </w:rPr>
      </w:pPr>
      <w:bookmarkStart w:id="153" w:name="_Toc112241627"/>
      <w:r w:rsidRPr="0036267F">
        <w:rPr>
          <w:b/>
          <w:color w:val="auto"/>
        </w:rPr>
        <w:t>Bảng 3.</w:t>
      </w:r>
      <w:r w:rsidRPr="0036267F">
        <w:rPr>
          <w:b/>
          <w:color w:val="auto"/>
        </w:rPr>
        <w:fldChar w:fldCharType="begin"/>
      </w:r>
      <w:r w:rsidRPr="0036267F">
        <w:rPr>
          <w:b/>
          <w:color w:val="auto"/>
        </w:rPr>
        <w:instrText xml:space="preserve"> SEQ Bảng_3. \* ARABIC </w:instrText>
      </w:r>
      <w:r w:rsidRPr="0036267F">
        <w:rPr>
          <w:b/>
          <w:color w:val="auto"/>
        </w:rPr>
        <w:fldChar w:fldCharType="separate"/>
      </w:r>
      <w:r w:rsidR="00A12C9F">
        <w:rPr>
          <w:b/>
          <w:noProof/>
          <w:color w:val="auto"/>
        </w:rPr>
        <w:t>15</w:t>
      </w:r>
      <w:r w:rsidRPr="0036267F">
        <w:rPr>
          <w:b/>
          <w:color w:val="auto"/>
        </w:rPr>
        <w:fldChar w:fldCharType="end"/>
      </w:r>
      <w:r w:rsidRPr="0036267F">
        <w:rPr>
          <w:b/>
          <w:color w:val="auto"/>
        </w:rPr>
        <w:t>. Khối lượng chất thải rắn công nghiệp phát sinh</w:t>
      </w:r>
      <w:bookmarkEnd w:id="153"/>
    </w:p>
    <w:tbl>
      <w:tblPr>
        <w:tblStyle w:val="TableGrid"/>
        <w:tblW w:w="5000" w:type="pct"/>
        <w:tblLook w:val="04A0" w:firstRow="1" w:lastRow="0" w:firstColumn="1" w:lastColumn="0" w:noHBand="0" w:noVBand="1"/>
      </w:tblPr>
      <w:tblGrid>
        <w:gridCol w:w="562"/>
        <w:gridCol w:w="5245"/>
        <w:gridCol w:w="1702"/>
        <w:gridCol w:w="1553"/>
      </w:tblGrid>
      <w:tr w:rsidR="00742EF9" w:rsidRPr="00742EF9" w14:paraId="0D12D5EE" w14:textId="77777777" w:rsidTr="00D5647B">
        <w:tc>
          <w:tcPr>
            <w:tcW w:w="310" w:type="pct"/>
            <w:vAlign w:val="center"/>
          </w:tcPr>
          <w:p w14:paraId="7FF7E801" w14:textId="77777777" w:rsidR="008847EC" w:rsidRPr="00742EF9" w:rsidRDefault="008847EC" w:rsidP="00437BBD">
            <w:pPr>
              <w:pStyle w:val="Formchunbt"/>
              <w:spacing w:before="60" w:after="60" w:line="252" w:lineRule="auto"/>
              <w:ind w:firstLine="0"/>
              <w:jc w:val="center"/>
              <w:rPr>
                <w:rStyle w:val="Vnbnnidung4"/>
                <w:b/>
                <w:sz w:val="26"/>
                <w:szCs w:val="26"/>
              </w:rPr>
            </w:pPr>
            <w:r w:rsidRPr="00742EF9">
              <w:rPr>
                <w:rStyle w:val="Vnbnnidung4"/>
                <w:b/>
                <w:sz w:val="26"/>
                <w:szCs w:val="26"/>
              </w:rPr>
              <w:t>Stt</w:t>
            </w:r>
          </w:p>
        </w:tc>
        <w:tc>
          <w:tcPr>
            <w:tcW w:w="2894" w:type="pct"/>
            <w:vAlign w:val="center"/>
          </w:tcPr>
          <w:p w14:paraId="648C77EE" w14:textId="77777777" w:rsidR="008847EC" w:rsidRPr="00742EF9" w:rsidRDefault="008847EC" w:rsidP="00437BBD">
            <w:pPr>
              <w:pStyle w:val="Formchunbt"/>
              <w:spacing w:before="60" w:after="60" w:line="252" w:lineRule="auto"/>
              <w:ind w:firstLine="0"/>
              <w:jc w:val="center"/>
              <w:rPr>
                <w:rStyle w:val="Vnbnnidung4"/>
                <w:b/>
                <w:sz w:val="26"/>
                <w:szCs w:val="26"/>
              </w:rPr>
            </w:pPr>
            <w:r w:rsidRPr="00742EF9">
              <w:rPr>
                <w:rStyle w:val="Vnbnnidung4"/>
                <w:b/>
                <w:sz w:val="26"/>
                <w:szCs w:val="26"/>
              </w:rPr>
              <w:t>Loại chất thải phát sinh</w:t>
            </w:r>
          </w:p>
        </w:tc>
        <w:tc>
          <w:tcPr>
            <w:tcW w:w="939" w:type="pct"/>
            <w:vAlign w:val="center"/>
          </w:tcPr>
          <w:p w14:paraId="7BE1D22E" w14:textId="77777777" w:rsidR="008847EC" w:rsidRPr="00742EF9" w:rsidRDefault="008847EC" w:rsidP="00743F2B">
            <w:pPr>
              <w:pStyle w:val="Formchunbt"/>
              <w:spacing w:before="60" w:after="60" w:line="252" w:lineRule="auto"/>
              <w:ind w:firstLine="0"/>
              <w:jc w:val="center"/>
              <w:rPr>
                <w:rStyle w:val="Vnbnnidung4"/>
                <w:b/>
                <w:sz w:val="26"/>
                <w:szCs w:val="26"/>
              </w:rPr>
            </w:pPr>
            <w:r w:rsidRPr="00742EF9">
              <w:rPr>
                <w:rStyle w:val="Vnbnnidung4"/>
                <w:b/>
                <w:sz w:val="26"/>
                <w:szCs w:val="26"/>
              </w:rPr>
              <w:t>Mã chất thải</w:t>
            </w:r>
          </w:p>
        </w:tc>
        <w:tc>
          <w:tcPr>
            <w:tcW w:w="857" w:type="pct"/>
            <w:vAlign w:val="center"/>
          </w:tcPr>
          <w:p w14:paraId="21491E0E" w14:textId="600BCDBF" w:rsidR="008847EC" w:rsidRPr="00742EF9" w:rsidRDefault="008847EC" w:rsidP="00437BBD">
            <w:pPr>
              <w:pStyle w:val="Formchunbt"/>
              <w:spacing w:before="60" w:after="60" w:line="252" w:lineRule="auto"/>
              <w:ind w:firstLine="0"/>
              <w:jc w:val="center"/>
              <w:rPr>
                <w:rStyle w:val="Vnbnnidung4"/>
                <w:b/>
                <w:sz w:val="26"/>
                <w:szCs w:val="26"/>
              </w:rPr>
            </w:pPr>
            <w:r w:rsidRPr="00742EF9">
              <w:rPr>
                <w:rStyle w:val="Vnbnnidung4"/>
                <w:b/>
                <w:sz w:val="26"/>
                <w:szCs w:val="26"/>
              </w:rPr>
              <w:t>Khối lượng (</w:t>
            </w:r>
            <w:r w:rsidR="00A12C9F" w:rsidRPr="00742EF9">
              <w:rPr>
                <w:rStyle w:val="Vnbnnidung4"/>
                <w:b/>
                <w:sz w:val="26"/>
                <w:szCs w:val="26"/>
              </w:rPr>
              <w:t>k</w:t>
            </w:r>
            <w:r w:rsidR="00A12C9F" w:rsidRPr="00742EF9">
              <w:rPr>
                <w:rStyle w:val="Vnbnnidung4"/>
                <w:b/>
              </w:rPr>
              <w:t>g/năm</w:t>
            </w:r>
            <w:r w:rsidRPr="00742EF9">
              <w:rPr>
                <w:rStyle w:val="Vnbnnidung4"/>
                <w:b/>
                <w:sz w:val="26"/>
                <w:szCs w:val="26"/>
              </w:rPr>
              <w:t>)</w:t>
            </w:r>
          </w:p>
        </w:tc>
      </w:tr>
      <w:tr w:rsidR="00742EF9" w:rsidRPr="00742EF9" w14:paraId="34FC32AB" w14:textId="77777777" w:rsidTr="00D5647B">
        <w:tc>
          <w:tcPr>
            <w:tcW w:w="310" w:type="pct"/>
            <w:vAlign w:val="center"/>
          </w:tcPr>
          <w:p w14:paraId="16CDC137" w14:textId="77777777" w:rsidR="008847EC" w:rsidRPr="00742EF9" w:rsidRDefault="008847EC" w:rsidP="00742EF9">
            <w:pPr>
              <w:pStyle w:val="Formchunbt"/>
              <w:numPr>
                <w:ilvl w:val="0"/>
                <w:numId w:val="23"/>
              </w:numPr>
              <w:spacing w:before="60" w:after="60" w:line="252" w:lineRule="auto"/>
              <w:ind w:left="602" w:hanging="567"/>
              <w:jc w:val="left"/>
              <w:rPr>
                <w:rStyle w:val="Vnbnnidung4"/>
                <w:sz w:val="26"/>
                <w:szCs w:val="26"/>
              </w:rPr>
            </w:pPr>
          </w:p>
        </w:tc>
        <w:tc>
          <w:tcPr>
            <w:tcW w:w="2894" w:type="pct"/>
            <w:vAlign w:val="center"/>
          </w:tcPr>
          <w:p w14:paraId="6E7A16EC" w14:textId="1470051D" w:rsidR="008847EC" w:rsidRPr="00742EF9" w:rsidRDefault="008847EC" w:rsidP="00327C67">
            <w:pPr>
              <w:pStyle w:val="Formchunbt"/>
              <w:spacing w:before="60" w:after="60" w:line="252" w:lineRule="auto"/>
              <w:ind w:firstLine="0"/>
              <w:jc w:val="left"/>
              <w:rPr>
                <w:rStyle w:val="Vnbnnidung4"/>
                <w:sz w:val="26"/>
                <w:szCs w:val="26"/>
              </w:rPr>
            </w:pPr>
            <w:r w:rsidRPr="00742EF9">
              <w:rPr>
                <w:rStyle w:val="Vnbnnidung4"/>
                <w:sz w:val="26"/>
                <w:szCs w:val="26"/>
              </w:rPr>
              <w:t>Tro</w:t>
            </w:r>
            <w:r w:rsidR="00742EF9" w:rsidRPr="00742EF9">
              <w:rPr>
                <w:rStyle w:val="Vnbnnidung4"/>
                <w:sz w:val="26"/>
                <w:szCs w:val="26"/>
              </w:rPr>
              <w:t xml:space="preserve"> đáy, xỉ và bụi lò hơi</w:t>
            </w:r>
          </w:p>
        </w:tc>
        <w:tc>
          <w:tcPr>
            <w:tcW w:w="939" w:type="pct"/>
            <w:vAlign w:val="center"/>
          </w:tcPr>
          <w:p w14:paraId="5CCE418F" w14:textId="08D84759" w:rsidR="008847EC" w:rsidRPr="00742EF9" w:rsidRDefault="00742EF9" w:rsidP="00C71FA5">
            <w:pPr>
              <w:pStyle w:val="Formchunbt"/>
              <w:spacing w:before="60" w:after="60" w:line="252" w:lineRule="auto"/>
              <w:ind w:firstLine="0"/>
              <w:jc w:val="center"/>
              <w:rPr>
                <w:rStyle w:val="Vnbnnidung4"/>
                <w:sz w:val="26"/>
                <w:szCs w:val="26"/>
              </w:rPr>
            </w:pPr>
            <w:r w:rsidRPr="00742EF9">
              <w:rPr>
                <w:rStyle w:val="Vnbnnidung4"/>
                <w:sz w:val="26"/>
                <w:szCs w:val="26"/>
              </w:rPr>
              <w:t>04 02 06</w:t>
            </w:r>
          </w:p>
        </w:tc>
        <w:tc>
          <w:tcPr>
            <w:tcW w:w="857" w:type="pct"/>
            <w:vAlign w:val="center"/>
          </w:tcPr>
          <w:p w14:paraId="6FB60574" w14:textId="32277535" w:rsidR="008847EC" w:rsidRPr="00742EF9" w:rsidRDefault="004F3F02" w:rsidP="00743F2B">
            <w:pPr>
              <w:pStyle w:val="Formchunbt"/>
              <w:spacing w:before="60" w:after="60" w:line="252" w:lineRule="auto"/>
              <w:ind w:firstLine="0"/>
              <w:jc w:val="center"/>
              <w:rPr>
                <w:rStyle w:val="Vnbnnidung4"/>
                <w:sz w:val="26"/>
                <w:szCs w:val="26"/>
              </w:rPr>
            </w:pPr>
            <w:r>
              <w:rPr>
                <w:rStyle w:val="Vnbnnidung4"/>
                <w:sz w:val="26"/>
                <w:szCs w:val="26"/>
              </w:rPr>
              <w:t>1.500</w:t>
            </w:r>
          </w:p>
        </w:tc>
      </w:tr>
      <w:tr w:rsidR="00742EF9" w:rsidRPr="00742EF9" w14:paraId="03E954AD" w14:textId="77777777" w:rsidTr="00D5647B">
        <w:tc>
          <w:tcPr>
            <w:tcW w:w="310" w:type="pct"/>
            <w:vAlign w:val="center"/>
          </w:tcPr>
          <w:p w14:paraId="4D8ECE5B" w14:textId="77777777" w:rsidR="00742EF9" w:rsidRPr="00742EF9" w:rsidRDefault="00742EF9" w:rsidP="00742EF9">
            <w:pPr>
              <w:pStyle w:val="Formchunbt"/>
              <w:numPr>
                <w:ilvl w:val="0"/>
                <w:numId w:val="23"/>
              </w:numPr>
              <w:spacing w:before="60" w:after="60" w:line="252" w:lineRule="auto"/>
              <w:ind w:left="602" w:hanging="567"/>
              <w:jc w:val="left"/>
              <w:rPr>
                <w:rStyle w:val="Vnbnnidung4"/>
                <w:sz w:val="26"/>
                <w:szCs w:val="26"/>
              </w:rPr>
            </w:pPr>
          </w:p>
        </w:tc>
        <w:tc>
          <w:tcPr>
            <w:tcW w:w="2894" w:type="pct"/>
            <w:vAlign w:val="center"/>
          </w:tcPr>
          <w:p w14:paraId="7A8F62A1" w14:textId="15CE0722" w:rsidR="00742EF9" w:rsidRPr="00742EF9" w:rsidRDefault="00742EF9" w:rsidP="00327C67">
            <w:pPr>
              <w:pStyle w:val="Formchunbt"/>
              <w:spacing w:before="60" w:after="60" w:line="252" w:lineRule="auto"/>
              <w:ind w:firstLine="0"/>
              <w:jc w:val="left"/>
              <w:rPr>
                <w:rStyle w:val="Vnbnnidung4"/>
                <w:sz w:val="26"/>
                <w:szCs w:val="26"/>
              </w:rPr>
            </w:pPr>
            <w:r w:rsidRPr="00742EF9">
              <w:rPr>
                <w:rStyle w:val="Vnbnnidung4"/>
                <w:sz w:val="26"/>
                <w:szCs w:val="26"/>
              </w:rPr>
              <w:t>Cặn từ bể lắng của hệ thống xử lý khí thải lò hơi</w:t>
            </w:r>
          </w:p>
        </w:tc>
        <w:tc>
          <w:tcPr>
            <w:tcW w:w="939" w:type="pct"/>
            <w:vAlign w:val="center"/>
          </w:tcPr>
          <w:p w14:paraId="69C7B811" w14:textId="7B00D2A6" w:rsidR="00742EF9" w:rsidRPr="00742EF9" w:rsidRDefault="00742EF9" w:rsidP="00C71FA5">
            <w:pPr>
              <w:pStyle w:val="Formchunbt"/>
              <w:spacing w:before="60" w:after="60" w:line="252" w:lineRule="auto"/>
              <w:ind w:firstLine="0"/>
              <w:jc w:val="center"/>
              <w:rPr>
                <w:rStyle w:val="Vnbnnidung4"/>
                <w:sz w:val="26"/>
                <w:szCs w:val="26"/>
              </w:rPr>
            </w:pPr>
            <w:r w:rsidRPr="00742EF9">
              <w:rPr>
                <w:rStyle w:val="Vnbnnidung4"/>
                <w:sz w:val="26"/>
                <w:szCs w:val="26"/>
              </w:rPr>
              <w:t>04 02 09</w:t>
            </w:r>
          </w:p>
        </w:tc>
        <w:tc>
          <w:tcPr>
            <w:tcW w:w="857" w:type="pct"/>
            <w:vAlign w:val="center"/>
          </w:tcPr>
          <w:p w14:paraId="2DED4E80" w14:textId="02AC8117" w:rsidR="00742EF9" w:rsidRPr="00742EF9" w:rsidRDefault="0088252C" w:rsidP="00743F2B">
            <w:pPr>
              <w:pStyle w:val="Formchunbt"/>
              <w:spacing w:before="60" w:after="60" w:line="252" w:lineRule="auto"/>
              <w:ind w:firstLine="0"/>
              <w:jc w:val="center"/>
              <w:rPr>
                <w:rStyle w:val="Vnbnnidung4"/>
                <w:sz w:val="26"/>
                <w:szCs w:val="26"/>
              </w:rPr>
            </w:pPr>
            <w:r>
              <w:rPr>
                <w:rStyle w:val="Vnbnnidung4"/>
                <w:sz w:val="26"/>
                <w:szCs w:val="26"/>
              </w:rPr>
              <w:t>50</w:t>
            </w:r>
          </w:p>
        </w:tc>
      </w:tr>
      <w:tr w:rsidR="00742EF9" w:rsidRPr="00742EF9" w14:paraId="6005720D" w14:textId="77777777" w:rsidTr="00D5647B">
        <w:tc>
          <w:tcPr>
            <w:tcW w:w="310" w:type="pct"/>
            <w:vAlign w:val="center"/>
          </w:tcPr>
          <w:p w14:paraId="4A30A9F4" w14:textId="77777777" w:rsidR="00327C67" w:rsidRPr="00742EF9" w:rsidRDefault="00327C67" w:rsidP="00742EF9">
            <w:pPr>
              <w:pStyle w:val="Formchunbt"/>
              <w:numPr>
                <w:ilvl w:val="0"/>
                <w:numId w:val="23"/>
              </w:numPr>
              <w:spacing w:before="60" w:after="60" w:line="252" w:lineRule="auto"/>
              <w:ind w:left="602" w:hanging="567"/>
              <w:jc w:val="left"/>
              <w:rPr>
                <w:rStyle w:val="Vnbnnidung4"/>
                <w:sz w:val="26"/>
                <w:szCs w:val="26"/>
              </w:rPr>
            </w:pPr>
          </w:p>
        </w:tc>
        <w:tc>
          <w:tcPr>
            <w:tcW w:w="2894" w:type="pct"/>
            <w:vAlign w:val="center"/>
          </w:tcPr>
          <w:p w14:paraId="47F4DBB1" w14:textId="3C52461B" w:rsidR="00327C67" w:rsidRPr="00742EF9" w:rsidRDefault="00DC263F" w:rsidP="00327C67">
            <w:pPr>
              <w:pStyle w:val="Formchunbt"/>
              <w:spacing w:before="60" w:after="60" w:line="252" w:lineRule="auto"/>
              <w:ind w:firstLine="0"/>
              <w:jc w:val="left"/>
              <w:rPr>
                <w:rStyle w:val="Vnbnnidung4"/>
                <w:sz w:val="26"/>
                <w:szCs w:val="26"/>
              </w:rPr>
            </w:pPr>
            <w:r w:rsidRPr="00742EF9">
              <w:rPr>
                <w:rStyle w:val="Vnbnnidung4"/>
                <w:sz w:val="26"/>
                <w:szCs w:val="26"/>
              </w:rPr>
              <w:t>Mùn cưa, phoi bào, đầu mẩu, gỗ thừa, ván và gỗ dán vụn thải khác với các loại trên</w:t>
            </w:r>
          </w:p>
        </w:tc>
        <w:tc>
          <w:tcPr>
            <w:tcW w:w="939" w:type="pct"/>
            <w:vAlign w:val="center"/>
          </w:tcPr>
          <w:p w14:paraId="179CFE47" w14:textId="222E6407" w:rsidR="00327C67" w:rsidRPr="00742EF9" w:rsidRDefault="00DC263F" w:rsidP="00C71FA5">
            <w:pPr>
              <w:pStyle w:val="Formchunbt"/>
              <w:spacing w:before="60" w:after="60" w:line="252" w:lineRule="auto"/>
              <w:ind w:firstLine="0"/>
              <w:jc w:val="center"/>
              <w:rPr>
                <w:rStyle w:val="Vnbnnidung4"/>
                <w:sz w:val="26"/>
                <w:szCs w:val="26"/>
              </w:rPr>
            </w:pPr>
            <w:r w:rsidRPr="00742EF9">
              <w:rPr>
                <w:rStyle w:val="Vnbnnidung4"/>
                <w:sz w:val="26"/>
                <w:szCs w:val="26"/>
              </w:rPr>
              <w:t>09 01 03</w:t>
            </w:r>
          </w:p>
        </w:tc>
        <w:tc>
          <w:tcPr>
            <w:tcW w:w="857" w:type="pct"/>
            <w:vAlign w:val="center"/>
          </w:tcPr>
          <w:p w14:paraId="7CD3AF9F" w14:textId="048A37EB" w:rsidR="00327C67" w:rsidRPr="00742EF9" w:rsidRDefault="004F3F02" w:rsidP="00743F2B">
            <w:pPr>
              <w:pStyle w:val="Formchunbt"/>
              <w:spacing w:before="60" w:after="60" w:line="252" w:lineRule="auto"/>
              <w:ind w:firstLine="0"/>
              <w:jc w:val="center"/>
              <w:rPr>
                <w:rStyle w:val="Vnbnnidung4"/>
                <w:sz w:val="26"/>
                <w:szCs w:val="26"/>
              </w:rPr>
            </w:pPr>
            <w:r>
              <w:rPr>
                <w:rStyle w:val="Vnbnnidung4"/>
                <w:sz w:val="26"/>
                <w:szCs w:val="26"/>
              </w:rPr>
              <w:t>4.800</w:t>
            </w:r>
          </w:p>
        </w:tc>
      </w:tr>
      <w:tr w:rsidR="00742EF9" w:rsidRPr="00742EF9" w14:paraId="4E9B3132" w14:textId="77777777" w:rsidTr="00D5647B">
        <w:tc>
          <w:tcPr>
            <w:tcW w:w="310" w:type="pct"/>
            <w:vAlign w:val="center"/>
          </w:tcPr>
          <w:p w14:paraId="4BF55056" w14:textId="77777777" w:rsidR="00A12C9F" w:rsidRPr="00742EF9" w:rsidRDefault="00A12C9F" w:rsidP="00742EF9">
            <w:pPr>
              <w:pStyle w:val="Formchunbt"/>
              <w:numPr>
                <w:ilvl w:val="0"/>
                <w:numId w:val="23"/>
              </w:numPr>
              <w:spacing w:before="60" w:after="60" w:line="252" w:lineRule="auto"/>
              <w:ind w:left="602" w:hanging="567"/>
              <w:jc w:val="left"/>
              <w:rPr>
                <w:rStyle w:val="Vnbnnidung4"/>
                <w:sz w:val="26"/>
                <w:szCs w:val="26"/>
              </w:rPr>
            </w:pPr>
          </w:p>
        </w:tc>
        <w:tc>
          <w:tcPr>
            <w:tcW w:w="2894" w:type="pct"/>
            <w:vAlign w:val="center"/>
          </w:tcPr>
          <w:p w14:paraId="1D17D780" w14:textId="33707C6E" w:rsidR="00A12C9F" w:rsidRPr="00742EF9" w:rsidRDefault="00A12C9F" w:rsidP="00A12C9F">
            <w:pPr>
              <w:pStyle w:val="Formchunbt"/>
              <w:spacing w:before="60" w:after="60" w:line="252" w:lineRule="auto"/>
              <w:ind w:firstLine="0"/>
              <w:rPr>
                <w:rStyle w:val="Vnbnnidung4"/>
                <w:sz w:val="26"/>
                <w:szCs w:val="26"/>
              </w:rPr>
            </w:pPr>
            <w:r w:rsidRPr="00742EF9">
              <w:rPr>
                <w:rStyle w:val="Vnbnnidung4"/>
                <w:sz w:val="26"/>
                <w:szCs w:val="26"/>
              </w:rPr>
              <w:t>Giấy và bao bì giấy các tông thải bỏ</w:t>
            </w:r>
          </w:p>
        </w:tc>
        <w:tc>
          <w:tcPr>
            <w:tcW w:w="939" w:type="pct"/>
            <w:vAlign w:val="center"/>
          </w:tcPr>
          <w:p w14:paraId="36B2FE53" w14:textId="15224504" w:rsidR="00A12C9F" w:rsidRPr="00742EF9" w:rsidRDefault="00A12C9F" w:rsidP="00A12C9F">
            <w:pPr>
              <w:pStyle w:val="Formchunbt"/>
              <w:spacing w:before="60" w:after="60" w:line="252" w:lineRule="auto"/>
              <w:ind w:firstLine="0"/>
              <w:jc w:val="center"/>
              <w:rPr>
                <w:rStyle w:val="Vnbnnidung4"/>
                <w:sz w:val="26"/>
                <w:szCs w:val="26"/>
              </w:rPr>
            </w:pPr>
            <w:r w:rsidRPr="00742EF9">
              <w:rPr>
                <w:rStyle w:val="Vnbnnidung4"/>
                <w:sz w:val="26"/>
                <w:szCs w:val="26"/>
              </w:rPr>
              <w:t>18 01 05</w:t>
            </w:r>
          </w:p>
        </w:tc>
        <w:tc>
          <w:tcPr>
            <w:tcW w:w="857" w:type="pct"/>
            <w:vAlign w:val="center"/>
          </w:tcPr>
          <w:p w14:paraId="0BD3922B" w14:textId="2EA16FF8" w:rsidR="00A12C9F" w:rsidRPr="00742EF9" w:rsidRDefault="0088252C" w:rsidP="00A12C9F">
            <w:pPr>
              <w:pStyle w:val="Formchunbt"/>
              <w:spacing w:before="60" w:after="60" w:line="252" w:lineRule="auto"/>
              <w:ind w:firstLine="0"/>
              <w:jc w:val="center"/>
              <w:rPr>
                <w:rStyle w:val="Vnbnnidung4"/>
                <w:sz w:val="26"/>
                <w:szCs w:val="26"/>
              </w:rPr>
            </w:pPr>
            <w:r>
              <w:rPr>
                <w:rStyle w:val="Vnbnnidung4"/>
                <w:sz w:val="26"/>
                <w:szCs w:val="26"/>
              </w:rPr>
              <w:t>240</w:t>
            </w:r>
          </w:p>
        </w:tc>
      </w:tr>
      <w:tr w:rsidR="00742EF9" w:rsidRPr="00742EF9" w14:paraId="60CA3C9A" w14:textId="77777777" w:rsidTr="00D5647B">
        <w:tc>
          <w:tcPr>
            <w:tcW w:w="310" w:type="pct"/>
            <w:vAlign w:val="center"/>
          </w:tcPr>
          <w:p w14:paraId="32BB2022" w14:textId="77777777" w:rsidR="00A12C9F" w:rsidRPr="00742EF9" w:rsidRDefault="00A12C9F" w:rsidP="00742EF9">
            <w:pPr>
              <w:pStyle w:val="Formchunbt"/>
              <w:numPr>
                <w:ilvl w:val="0"/>
                <w:numId w:val="23"/>
              </w:numPr>
              <w:spacing w:before="60" w:after="60" w:line="252" w:lineRule="auto"/>
              <w:ind w:left="602" w:hanging="567"/>
              <w:jc w:val="left"/>
              <w:rPr>
                <w:rStyle w:val="Vnbnnidung4"/>
                <w:sz w:val="26"/>
                <w:szCs w:val="26"/>
              </w:rPr>
            </w:pPr>
          </w:p>
        </w:tc>
        <w:tc>
          <w:tcPr>
            <w:tcW w:w="2894" w:type="pct"/>
            <w:vAlign w:val="center"/>
          </w:tcPr>
          <w:p w14:paraId="4FCC9171" w14:textId="5E52FE1D" w:rsidR="00A12C9F" w:rsidRPr="00742EF9" w:rsidRDefault="00A12C9F" w:rsidP="00A12C9F">
            <w:pPr>
              <w:pStyle w:val="Formchunbt"/>
              <w:spacing w:before="60" w:after="60" w:line="252" w:lineRule="auto"/>
              <w:ind w:firstLine="0"/>
              <w:rPr>
                <w:rStyle w:val="Vnbnnidung4"/>
                <w:sz w:val="26"/>
                <w:szCs w:val="26"/>
              </w:rPr>
            </w:pPr>
            <w:r w:rsidRPr="00742EF9">
              <w:rPr>
                <w:rStyle w:val="Vnbnnidung4"/>
                <w:sz w:val="26"/>
                <w:szCs w:val="26"/>
              </w:rPr>
              <w:t>Bao bì nhựa (đã chứa chất khi thải ra không phải là CTNH) thải</w:t>
            </w:r>
          </w:p>
        </w:tc>
        <w:tc>
          <w:tcPr>
            <w:tcW w:w="939" w:type="pct"/>
            <w:vAlign w:val="center"/>
          </w:tcPr>
          <w:p w14:paraId="75F474C3" w14:textId="5EBE61AC" w:rsidR="00A12C9F" w:rsidRPr="00742EF9" w:rsidRDefault="00A12C9F" w:rsidP="00A12C9F">
            <w:pPr>
              <w:pStyle w:val="Formchunbt"/>
              <w:spacing w:before="60" w:after="60" w:line="252" w:lineRule="auto"/>
              <w:ind w:firstLine="0"/>
              <w:jc w:val="center"/>
              <w:rPr>
                <w:rStyle w:val="Vnbnnidung4"/>
                <w:sz w:val="26"/>
                <w:szCs w:val="26"/>
              </w:rPr>
            </w:pPr>
            <w:r w:rsidRPr="00742EF9">
              <w:rPr>
                <w:rStyle w:val="Vnbnnidung4"/>
                <w:sz w:val="26"/>
                <w:szCs w:val="26"/>
              </w:rPr>
              <w:t>18 01 06</w:t>
            </w:r>
          </w:p>
        </w:tc>
        <w:tc>
          <w:tcPr>
            <w:tcW w:w="857" w:type="pct"/>
            <w:vAlign w:val="center"/>
          </w:tcPr>
          <w:p w14:paraId="3E305F71" w14:textId="657BAEAC" w:rsidR="00A12C9F" w:rsidRPr="00742EF9" w:rsidRDefault="0088252C" w:rsidP="00A12C9F">
            <w:pPr>
              <w:pStyle w:val="Formchunbt"/>
              <w:spacing w:before="60" w:after="60" w:line="252" w:lineRule="auto"/>
              <w:ind w:firstLine="0"/>
              <w:jc w:val="center"/>
              <w:rPr>
                <w:rStyle w:val="Vnbnnidung4"/>
                <w:sz w:val="26"/>
                <w:szCs w:val="26"/>
              </w:rPr>
            </w:pPr>
            <w:r>
              <w:rPr>
                <w:rStyle w:val="Vnbnnidung4"/>
                <w:sz w:val="26"/>
                <w:szCs w:val="26"/>
              </w:rPr>
              <w:t>200</w:t>
            </w:r>
          </w:p>
        </w:tc>
      </w:tr>
      <w:tr w:rsidR="00742EF9" w:rsidRPr="00742EF9" w14:paraId="75EB030D" w14:textId="77777777" w:rsidTr="00D5647B">
        <w:tc>
          <w:tcPr>
            <w:tcW w:w="310" w:type="pct"/>
            <w:vAlign w:val="center"/>
          </w:tcPr>
          <w:p w14:paraId="42C39D4A" w14:textId="77777777" w:rsidR="00A12C9F" w:rsidRPr="00742EF9" w:rsidRDefault="00A12C9F" w:rsidP="00742EF9">
            <w:pPr>
              <w:pStyle w:val="Formchunbt"/>
              <w:numPr>
                <w:ilvl w:val="0"/>
                <w:numId w:val="23"/>
              </w:numPr>
              <w:spacing w:before="60" w:after="60" w:line="252" w:lineRule="auto"/>
              <w:ind w:left="602" w:hanging="567"/>
              <w:jc w:val="left"/>
              <w:rPr>
                <w:rStyle w:val="Vnbnnidung4"/>
                <w:sz w:val="26"/>
                <w:szCs w:val="26"/>
              </w:rPr>
            </w:pPr>
          </w:p>
        </w:tc>
        <w:tc>
          <w:tcPr>
            <w:tcW w:w="2894" w:type="pct"/>
            <w:vAlign w:val="center"/>
          </w:tcPr>
          <w:p w14:paraId="65760B07" w14:textId="77FC60CF" w:rsidR="00A12C9F" w:rsidRPr="00742EF9" w:rsidRDefault="00A12C9F" w:rsidP="00A12C9F">
            <w:pPr>
              <w:pStyle w:val="Formchunbt"/>
              <w:spacing w:before="60" w:after="60" w:line="252" w:lineRule="auto"/>
              <w:ind w:firstLine="0"/>
              <w:rPr>
                <w:rStyle w:val="Vnbnnidung4"/>
                <w:sz w:val="26"/>
                <w:szCs w:val="26"/>
              </w:rPr>
            </w:pPr>
            <w:r w:rsidRPr="00742EF9">
              <w:rPr>
                <w:rStyle w:val="Vnbnnidung4"/>
                <w:sz w:val="26"/>
                <w:szCs w:val="26"/>
              </w:rPr>
              <w:t>Hộp chứa mực in (loại không có thành phần nguy hại trong nguyên liệu sản xuất như mực in văn phòng, sách báo) thải với các loại trên</w:t>
            </w:r>
          </w:p>
        </w:tc>
        <w:tc>
          <w:tcPr>
            <w:tcW w:w="939" w:type="pct"/>
            <w:vAlign w:val="center"/>
          </w:tcPr>
          <w:p w14:paraId="7C920200" w14:textId="08F7B147" w:rsidR="00A12C9F" w:rsidRPr="00742EF9" w:rsidRDefault="00A12C9F" w:rsidP="00A12C9F">
            <w:pPr>
              <w:pStyle w:val="Formchunbt"/>
              <w:spacing w:before="60" w:after="60" w:line="252" w:lineRule="auto"/>
              <w:ind w:firstLine="0"/>
              <w:jc w:val="center"/>
              <w:rPr>
                <w:rStyle w:val="Vnbnnidung4"/>
                <w:sz w:val="26"/>
                <w:szCs w:val="26"/>
              </w:rPr>
            </w:pPr>
            <w:r w:rsidRPr="00742EF9">
              <w:rPr>
                <w:rStyle w:val="Vnbnnidung4"/>
                <w:sz w:val="26"/>
                <w:szCs w:val="26"/>
              </w:rPr>
              <w:t>08 02 08</w:t>
            </w:r>
          </w:p>
        </w:tc>
        <w:tc>
          <w:tcPr>
            <w:tcW w:w="857" w:type="pct"/>
            <w:vAlign w:val="center"/>
          </w:tcPr>
          <w:p w14:paraId="0863C0E0" w14:textId="36CB819D" w:rsidR="00A12C9F" w:rsidRPr="00742EF9" w:rsidRDefault="0088252C" w:rsidP="00A12C9F">
            <w:pPr>
              <w:pStyle w:val="Formchunbt"/>
              <w:spacing w:before="60" w:after="60" w:line="252" w:lineRule="auto"/>
              <w:ind w:firstLine="0"/>
              <w:jc w:val="center"/>
              <w:rPr>
                <w:rStyle w:val="Vnbnnidung4"/>
                <w:sz w:val="26"/>
                <w:szCs w:val="26"/>
              </w:rPr>
            </w:pPr>
            <w:r>
              <w:rPr>
                <w:rStyle w:val="Vnbnnidung4"/>
                <w:sz w:val="26"/>
                <w:szCs w:val="26"/>
              </w:rPr>
              <w:t>5</w:t>
            </w:r>
          </w:p>
        </w:tc>
      </w:tr>
      <w:tr w:rsidR="00742EF9" w:rsidRPr="00742EF9" w14:paraId="043B7B7C" w14:textId="77777777" w:rsidTr="00D5647B">
        <w:tc>
          <w:tcPr>
            <w:tcW w:w="310" w:type="pct"/>
            <w:vAlign w:val="center"/>
          </w:tcPr>
          <w:p w14:paraId="737F71A8" w14:textId="77777777" w:rsidR="00A12C9F" w:rsidRPr="00742EF9" w:rsidRDefault="00A12C9F" w:rsidP="00742EF9">
            <w:pPr>
              <w:pStyle w:val="Formchunbt"/>
              <w:numPr>
                <w:ilvl w:val="0"/>
                <w:numId w:val="23"/>
              </w:numPr>
              <w:spacing w:before="60" w:after="60" w:line="252" w:lineRule="auto"/>
              <w:ind w:left="602" w:hanging="567"/>
              <w:jc w:val="left"/>
              <w:rPr>
                <w:rStyle w:val="Vnbnnidung4"/>
                <w:sz w:val="26"/>
                <w:szCs w:val="26"/>
              </w:rPr>
            </w:pPr>
          </w:p>
        </w:tc>
        <w:tc>
          <w:tcPr>
            <w:tcW w:w="2894" w:type="pct"/>
          </w:tcPr>
          <w:p w14:paraId="7B381DC2" w14:textId="79E018BB" w:rsidR="00A12C9F" w:rsidRPr="00742EF9" w:rsidRDefault="00A12C9F" w:rsidP="00A12C9F">
            <w:pPr>
              <w:pStyle w:val="Formchunbt"/>
              <w:spacing w:before="60" w:after="60" w:line="252" w:lineRule="auto"/>
              <w:ind w:firstLine="0"/>
              <w:rPr>
                <w:rStyle w:val="Vnbnnidung4"/>
                <w:sz w:val="26"/>
                <w:szCs w:val="26"/>
              </w:rPr>
            </w:pPr>
            <w:r w:rsidRPr="00742EF9">
              <w:rPr>
                <w:rStyle w:val="Vnbnnidung4"/>
                <w:sz w:val="26"/>
                <w:szCs w:val="26"/>
              </w:rPr>
              <w:t>Chất hấp thụ, vật liệu lọc, giẻ lau, vải bảo vệ thải khác với loại trên</w:t>
            </w:r>
          </w:p>
        </w:tc>
        <w:tc>
          <w:tcPr>
            <w:tcW w:w="939" w:type="pct"/>
            <w:vAlign w:val="center"/>
          </w:tcPr>
          <w:p w14:paraId="32DA92B0" w14:textId="2521BA51" w:rsidR="00A12C9F" w:rsidRPr="00742EF9" w:rsidRDefault="00A12C9F" w:rsidP="00A12C9F">
            <w:pPr>
              <w:pStyle w:val="Formchunbt"/>
              <w:spacing w:before="60" w:after="60" w:line="252" w:lineRule="auto"/>
              <w:ind w:firstLine="0"/>
              <w:jc w:val="center"/>
              <w:rPr>
                <w:rStyle w:val="Vnbnnidung4"/>
                <w:sz w:val="26"/>
                <w:szCs w:val="26"/>
              </w:rPr>
            </w:pPr>
            <w:r w:rsidRPr="00742EF9">
              <w:rPr>
                <w:rStyle w:val="Vnbnnidung4"/>
                <w:sz w:val="26"/>
                <w:szCs w:val="26"/>
              </w:rPr>
              <w:t>18 02 02</w:t>
            </w:r>
          </w:p>
        </w:tc>
        <w:tc>
          <w:tcPr>
            <w:tcW w:w="857" w:type="pct"/>
            <w:vAlign w:val="center"/>
          </w:tcPr>
          <w:p w14:paraId="063A437B" w14:textId="5092BD14" w:rsidR="00A12C9F" w:rsidRPr="00742EF9" w:rsidRDefault="0088252C" w:rsidP="00A12C9F">
            <w:pPr>
              <w:pStyle w:val="Formchunbt"/>
              <w:spacing w:before="60" w:after="60" w:line="252" w:lineRule="auto"/>
              <w:ind w:firstLine="0"/>
              <w:jc w:val="center"/>
              <w:rPr>
                <w:rStyle w:val="Vnbnnidung4"/>
                <w:sz w:val="26"/>
                <w:szCs w:val="26"/>
              </w:rPr>
            </w:pPr>
            <w:r>
              <w:rPr>
                <w:rStyle w:val="Vnbnnidung4"/>
                <w:sz w:val="26"/>
                <w:szCs w:val="26"/>
              </w:rPr>
              <w:t>100</w:t>
            </w:r>
          </w:p>
        </w:tc>
      </w:tr>
      <w:tr w:rsidR="00742EF9" w:rsidRPr="00742EF9" w14:paraId="4FDA562B" w14:textId="77777777" w:rsidTr="00D5647B">
        <w:tc>
          <w:tcPr>
            <w:tcW w:w="310" w:type="pct"/>
          </w:tcPr>
          <w:p w14:paraId="4983D5E2" w14:textId="77777777" w:rsidR="00A12C9F" w:rsidRPr="00742EF9" w:rsidRDefault="00A12C9F" w:rsidP="00A12C9F">
            <w:pPr>
              <w:pStyle w:val="Formchunbt"/>
              <w:spacing w:before="60" w:after="60" w:line="252" w:lineRule="auto"/>
              <w:ind w:firstLine="0"/>
              <w:jc w:val="center"/>
              <w:rPr>
                <w:rStyle w:val="Vnbnnidung4"/>
                <w:sz w:val="26"/>
                <w:szCs w:val="26"/>
              </w:rPr>
            </w:pPr>
          </w:p>
        </w:tc>
        <w:tc>
          <w:tcPr>
            <w:tcW w:w="2894" w:type="pct"/>
          </w:tcPr>
          <w:p w14:paraId="61B11531" w14:textId="77777777" w:rsidR="00A12C9F" w:rsidRPr="00742EF9" w:rsidRDefault="00A12C9F" w:rsidP="00A12C9F">
            <w:pPr>
              <w:pStyle w:val="Formchunbt"/>
              <w:spacing w:before="60" w:after="60" w:line="252" w:lineRule="auto"/>
              <w:ind w:firstLine="0"/>
              <w:jc w:val="left"/>
              <w:rPr>
                <w:rStyle w:val="Vnbnnidung4"/>
                <w:b/>
                <w:sz w:val="26"/>
                <w:szCs w:val="26"/>
              </w:rPr>
            </w:pPr>
            <w:r w:rsidRPr="00742EF9">
              <w:rPr>
                <w:rStyle w:val="Vnbnnidung4"/>
                <w:b/>
                <w:sz w:val="26"/>
                <w:szCs w:val="26"/>
              </w:rPr>
              <w:t>Tổng cộng</w:t>
            </w:r>
          </w:p>
        </w:tc>
        <w:tc>
          <w:tcPr>
            <w:tcW w:w="939" w:type="pct"/>
          </w:tcPr>
          <w:p w14:paraId="6186EDB0" w14:textId="77777777" w:rsidR="00A12C9F" w:rsidRPr="00742EF9" w:rsidRDefault="00A12C9F" w:rsidP="00A12C9F">
            <w:pPr>
              <w:pStyle w:val="Formchunbt"/>
              <w:spacing w:before="60" w:after="60" w:line="252" w:lineRule="auto"/>
              <w:ind w:firstLine="0"/>
              <w:jc w:val="center"/>
              <w:rPr>
                <w:rStyle w:val="Vnbnnidung4"/>
                <w:b/>
                <w:sz w:val="26"/>
                <w:szCs w:val="26"/>
              </w:rPr>
            </w:pPr>
          </w:p>
        </w:tc>
        <w:tc>
          <w:tcPr>
            <w:tcW w:w="857" w:type="pct"/>
            <w:vAlign w:val="center"/>
          </w:tcPr>
          <w:p w14:paraId="10596091" w14:textId="2CB736F2" w:rsidR="00A12C9F" w:rsidRPr="00742EF9" w:rsidRDefault="004F3F02" w:rsidP="00A12C9F">
            <w:pPr>
              <w:pStyle w:val="Formchunbt"/>
              <w:spacing w:before="60" w:after="60" w:line="252" w:lineRule="auto"/>
              <w:ind w:firstLine="0"/>
              <w:jc w:val="center"/>
              <w:rPr>
                <w:rStyle w:val="Vnbnnidung4"/>
                <w:b/>
                <w:sz w:val="26"/>
                <w:szCs w:val="26"/>
              </w:rPr>
            </w:pPr>
            <w:r>
              <w:rPr>
                <w:rStyle w:val="Vnbnnidung4"/>
                <w:b/>
                <w:sz w:val="26"/>
                <w:szCs w:val="26"/>
              </w:rPr>
              <w:t>6.895</w:t>
            </w:r>
          </w:p>
        </w:tc>
      </w:tr>
    </w:tbl>
    <w:p w14:paraId="06289201" w14:textId="77777777" w:rsidR="000D7852" w:rsidRPr="0036267F" w:rsidRDefault="00167E4A" w:rsidP="00167E4A">
      <w:pPr>
        <w:pStyle w:val="Heading3"/>
        <w:rPr>
          <w:highlight w:val="white"/>
          <w:lang w:val="en-US"/>
        </w:rPr>
      </w:pPr>
      <w:bookmarkStart w:id="154" w:name="_Toc112241714"/>
      <w:bookmarkStart w:id="155" w:name="bookmark441"/>
      <w:r w:rsidRPr="0036267F">
        <w:rPr>
          <w:highlight w:val="white"/>
          <w:lang w:val="en-US"/>
        </w:rPr>
        <w:t xml:space="preserve">3.2. </w:t>
      </w:r>
      <w:r w:rsidR="000D7852" w:rsidRPr="0036267F">
        <w:rPr>
          <w:highlight w:val="white"/>
          <w:lang w:val="en-US"/>
        </w:rPr>
        <w:t>Biện pháp lưu giữ chất thải rắn sinh hoạt, chất thải rắn công nghiệp thông thường</w:t>
      </w:r>
      <w:bookmarkEnd w:id="154"/>
    </w:p>
    <w:p w14:paraId="5D75F6CB" w14:textId="77777777" w:rsidR="000D7852" w:rsidRPr="0036267F" w:rsidRDefault="000D7852" w:rsidP="000D7852">
      <w:pPr>
        <w:pStyle w:val="Heading4"/>
        <w:rPr>
          <w:highlight w:val="white"/>
          <w:lang w:val="en-US"/>
        </w:rPr>
      </w:pPr>
      <w:r w:rsidRPr="0036267F">
        <w:rPr>
          <w:lang w:val="en-US"/>
        </w:rPr>
        <w:t>3.2.1</w:t>
      </w:r>
      <w:r w:rsidRPr="0036267F">
        <w:t xml:space="preserve">. </w:t>
      </w:r>
      <w:r w:rsidRPr="0036267F">
        <w:rPr>
          <w:lang w:val="en-US"/>
        </w:rPr>
        <w:t>Biện pháp lưu giữ chất thải rắn sinh hoạt</w:t>
      </w:r>
    </w:p>
    <w:p w14:paraId="1189C010" w14:textId="77777777" w:rsidR="000D7852" w:rsidRPr="0036267F" w:rsidRDefault="000D7852" w:rsidP="000D7852">
      <w:pPr>
        <w:pStyle w:val="Formchunbt"/>
        <w:rPr>
          <w:color w:val="auto"/>
        </w:rPr>
      </w:pPr>
      <w:r w:rsidRPr="0036267F">
        <w:rPr>
          <w:color w:val="auto"/>
        </w:rPr>
        <w:t xml:space="preserve">Chất thải rắn sinh hoạt của nhà máy bao gồm các vỏ giấy, các thực phẩm thừa… được thu gom vào các thùng rác nhỏ, sau đó được lưu trữ tập trung vào thùng chứa rác lớn và được lưu giữ tại kho lưu giữ CTR của nhà máy và sau đó giao cho </w:t>
      </w:r>
      <w:r w:rsidRPr="0036267F">
        <w:rPr>
          <w:color w:val="auto"/>
          <w:szCs w:val="28"/>
        </w:rPr>
        <w:t>đơn vị có chức năng thu gom, xử lý.</w:t>
      </w:r>
    </w:p>
    <w:p w14:paraId="6C99D205" w14:textId="77777777" w:rsidR="000D7852" w:rsidRPr="0036267F" w:rsidRDefault="000D7852" w:rsidP="000D7852">
      <w:pPr>
        <w:pStyle w:val="Formchunbt"/>
        <w:rPr>
          <w:color w:val="auto"/>
        </w:rPr>
      </w:pPr>
      <w:r w:rsidRPr="0036267F">
        <w:rPr>
          <w:color w:val="auto"/>
        </w:rPr>
        <w:t>Nhà máy áp dụng các biện pháp cụ thể dưới đây để giảm thiểu tác động do CTR sinh hoạt:</w:t>
      </w:r>
    </w:p>
    <w:p w14:paraId="641AEA19" w14:textId="77777777" w:rsidR="000D7852" w:rsidRPr="0036267F" w:rsidRDefault="000D7852" w:rsidP="000D7852">
      <w:pPr>
        <w:pStyle w:val="Formchunbt"/>
        <w:rPr>
          <w:color w:val="auto"/>
        </w:rPr>
      </w:pPr>
      <w:r w:rsidRPr="0036267F">
        <w:rPr>
          <w:color w:val="auto"/>
        </w:rPr>
        <w:t>- Bố trí các thùng chứa CTR sinh hoạt:</w:t>
      </w:r>
    </w:p>
    <w:p w14:paraId="7793AAA7" w14:textId="77777777" w:rsidR="000D7852" w:rsidRPr="0036267F" w:rsidRDefault="000D7852" w:rsidP="000D7852">
      <w:pPr>
        <w:pStyle w:val="Formchunbt"/>
        <w:rPr>
          <w:color w:val="auto"/>
        </w:rPr>
      </w:pPr>
      <w:r w:rsidRPr="0036267F">
        <w:rPr>
          <w:color w:val="auto"/>
        </w:rPr>
        <w:t>+ 20 thùng dung tích 20 lít đặt tại khu văn phòng, nhà vệ sinh, phòng khách.</w:t>
      </w:r>
    </w:p>
    <w:p w14:paraId="7706C63F" w14:textId="77777777" w:rsidR="000D7852" w:rsidRPr="0036267F" w:rsidRDefault="000D7852" w:rsidP="000D7852">
      <w:pPr>
        <w:pStyle w:val="Formchunbt"/>
        <w:rPr>
          <w:color w:val="auto"/>
        </w:rPr>
      </w:pPr>
      <w:r w:rsidRPr="0036267F">
        <w:rPr>
          <w:color w:val="auto"/>
        </w:rPr>
        <w:t>+ 3 thùng dung tích 120 lít đặt tại khu nhà ăn; 6 thùng dung tích 120 lít đặt tại khu vực đường nội bộ xung quanh nhà máy.</w:t>
      </w:r>
    </w:p>
    <w:p w14:paraId="59F04935" w14:textId="77777777" w:rsidR="000D7852" w:rsidRPr="0036267F" w:rsidRDefault="000D7852" w:rsidP="000D7852">
      <w:pPr>
        <w:pStyle w:val="Formchunbt"/>
        <w:rPr>
          <w:color w:val="auto"/>
        </w:rPr>
      </w:pPr>
      <w:r w:rsidRPr="0036267F">
        <w:rPr>
          <w:color w:val="auto"/>
        </w:rPr>
        <w:t>+ CTR sinh hoạt được tập kết về 5 thùng chứa có nắp đậy, dung tích 660 lít (kích thước dài 1,35 m x rộng 0,83 m x cao 1,11m) đặt tại kho chứa CTR sinh hoạt.</w:t>
      </w:r>
    </w:p>
    <w:p w14:paraId="72356CDD" w14:textId="77777777" w:rsidR="000D7852" w:rsidRPr="0036267F" w:rsidRDefault="000D7852" w:rsidP="000D7852">
      <w:pPr>
        <w:pStyle w:val="Formchunbt"/>
        <w:rPr>
          <w:color w:val="auto"/>
        </w:rPr>
      </w:pPr>
      <w:r w:rsidRPr="0036267F">
        <w:rPr>
          <w:color w:val="auto"/>
        </w:rPr>
        <w:t>- Vấn đề thu gom chất thải rắn sinh hoạt phát sinh tại nhà máy được thực hiện như sau:</w:t>
      </w:r>
    </w:p>
    <w:p w14:paraId="069E48BC" w14:textId="77777777" w:rsidR="000D7852" w:rsidRPr="0036267F" w:rsidRDefault="000D7852" w:rsidP="000D7852">
      <w:pPr>
        <w:pStyle w:val="Formchunbt"/>
        <w:rPr>
          <w:color w:val="auto"/>
        </w:rPr>
      </w:pPr>
      <w:r w:rsidRPr="0036267F">
        <w:rPr>
          <w:color w:val="auto"/>
        </w:rPr>
        <w:t>+ Trong từng phòng và từng khu vực nhà máy đều trang bị các loại thùng rác có nắp đậy được làm bằng kim loại không rỉ: 1 thùng đựng chất thải loại cứng như vỏ đồ hộp, các loại chai thủy tinh, chai nhựa,..; 1 thùng đựng chất thải có dạng mềm, ướt dễ phân hủy như: thức ăn thừa, vỏ trái cây,…</w:t>
      </w:r>
    </w:p>
    <w:p w14:paraId="0158FDE3" w14:textId="77777777" w:rsidR="000D7852" w:rsidRPr="0036267F" w:rsidRDefault="000D7852" w:rsidP="000D7852">
      <w:pPr>
        <w:pStyle w:val="Formchunbt"/>
        <w:rPr>
          <w:color w:val="auto"/>
        </w:rPr>
      </w:pPr>
      <w:r w:rsidRPr="0036267F">
        <w:rPr>
          <w:color w:val="auto"/>
        </w:rPr>
        <w:t>+ Các thùng chứa được lót bên trong bằng túi nylon (màu xanh dương) để tiện thu gom. Chất thải sau khi thu gom sẽ được lưu giữ tại khu vực, không để xảy ra tình trạng các thùng chứa chất thải bị phân hủy bởi nước mưa và ánh sáng mặt trời (đặc biệt là đối với một số chất thải có khả năng gây ô nhiễm đất, hoặc đối với những chất thải có thành phần dễ hòa tan trong nước hay dễ phân hủy, từ đó làm ô nhiễm nguồn nước mặt và nước ngầm).</w:t>
      </w:r>
    </w:p>
    <w:p w14:paraId="4E1099AC" w14:textId="77777777" w:rsidR="000D7852" w:rsidRPr="0036267F" w:rsidRDefault="000D7852" w:rsidP="000D7852">
      <w:pPr>
        <w:pStyle w:val="Formchunbt"/>
        <w:rPr>
          <w:color w:val="auto"/>
        </w:rPr>
      </w:pPr>
      <w:r w:rsidRPr="0036267F">
        <w:rPr>
          <w:color w:val="auto"/>
        </w:rPr>
        <w:lastRenderedPageBreak/>
        <w:t xml:space="preserve">- Các thùng chất thải này được thu gom theo lịch trình nhất định, định kỳ 1 lần/ngày, sau đó chuyển thẳng vào thùng chứa rác lớn (có nắp đậy) để tập trung vào khu vực lưu giữ chất thải rắn của nhà máy và định kỳ được giao cho </w:t>
      </w:r>
      <w:r w:rsidRPr="0036267F">
        <w:rPr>
          <w:color w:val="auto"/>
          <w:szCs w:val="28"/>
        </w:rPr>
        <w:t xml:space="preserve">đơn vị có chức năng </w:t>
      </w:r>
      <w:r w:rsidRPr="0036267F">
        <w:rPr>
          <w:color w:val="auto"/>
        </w:rPr>
        <w:t xml:space="preserve">thu gom, vận chuyển, xử lý, định kỳ 3 lần/tuần. </w:t>
      </w:r>
    </w:p>
    <w:p w14:paraId="6DE43BC4" w14:textId="77777777" w:rsidR="000D7852" w:rsidRPr="0036267F" w:rsidRDefault="000D7852" w:rsidP="000D7852">
      <w:pPr>
        <w:pStyle w:val="Heading4"/>
        <w:rPr>
          <w:highlight w:val="white"/>
          <w:lang w:val="en-US"/>
        </w:rPr>
      </w:pPr>
      <w:r w:rsidRPr="0036267F">
        <w:rPr>
          <w:lang w:val="en-US"/>
        </w:rPr>
        <w:t>3.2.2</w:t>
      </w:r>
      <w:r w:rsidRPr="0036267F">
        <w:t xml:space="preserve">. </w:t>
      </w:r>
      <w:r w:rsidRPr="0036267F">
        <w:rPr>
          <w:lang w:val="en-US"/>
        </w:rPr>
        <w:t>Biện pháp lưu giữ chất thải rắn công nghiệp không nguy hại</w:t>
      </w:r>
    </w:p>
    <w:p w14:paraId="67D5C32A" w14:textId="77777777" w:rsidR="000D7852" w:rsidRPr="0036267F" w:rsidRDefault="000D7852" w:rsidP="000D7852">
      <w:pPr>
        <w:pStyle w:val="Formchunbt"/>
        <w:rPr>
          <w:color w:val="auto"/>
        </w:rPr>
      </w:pPr>
      <w:r w:rsidRPr="0036267F">
        <w:rPr>
          <w:color w:val="auto"/>
        </w:rPr>
        <w:t>Chủ dự án bố trí các thùng chứa tại khu vực sản xuất, để thu gom toàn bộ lượng CTR không nguy hại phát sinh, sau đó vận chuyển về kho chứa CTR sản xuất thông thường.</w:t>
      </w:r>
    </w:p>
    <w:p w14:paraId="0EAD10EE" w14:textId="77777777" w:rsidR="000D7852" w:rsidRPr="0036267F" w:rsidRDefault="000D7852" w:rsidP="000D7852">
      <w:pPr>
        <w:pStyle w:val="Formchunbt"/>
        <w:rPr>
          <w:color w:val="auto"/>
        </w:rPr>
      </w:pPr>
      <w:r w:rsidRPr="0036267F">
        <w:rPr>
          <w:color w:val="auto"/>
        </w:rPr>
        <w:t>CTR không nguy hại được đưa về lưu chứa tại kho.</w:t>
      </w:r>
    </w:p>
    <w:p w14:paraId="206F38CE" w14:textId="77777777" w:rsidR="000D7852" w:rsidRPr="0036267F" w:rsidRDefault="000D7852" w:rsidP="000D7852">
      <w:pPr>
        <w:pStyle w:val="Formchunbt"/>
        <w:rPr>
          <w:color w:val="auto"/>
        </w:rPr>
      </w:pPr>
      <w:r w:rsidRPr="0036267F">
        <w:rPr>
          <w:color w:val="auto"/>
        </w:rPr>
        <w:t>Ký hợp đồng với đơn vị có chức năng vận chuyển, xử lý CTR không nguy hại theo đúng quy định.</w:t>
      </w:r>
    </w:p>
    <w:p w14:paraId="65E2EF1B" w14:textId="77777777" w:rsidR="000D7852" w:rsidRPr="0036267F" w:rsidRDefault="000D7852" w:rsidP="000D7852">
      <w:pPr>
        <w:pStyle w:val="Formchunbt"/>
        <w:rPr>
          <w:color w:val="auto"/>
        </w:rPr>
      </w:pPr>
      <w:r w:rsidRPr="0036267F">
        <w:rPr>
          <w:color w:val="auto"/>
        </w:rPr>
        <w:t>Địa điểm thu gom: tại kho chứa CTR công nghiệp của nhà máy.</w:t>
      </w:r>
    </w:p>
    <w:p w14:paraId="4DFBC875" w14:textId="77777777" w:rsidR="000D7852" w:rsidRPr="0036267F" w:rsidRDefault="000D7852" w:rsidP="000D7852">
      <w:pPr>
        <w:pStyle w:val="Formchunbt"/>
        <w:rPr>
          <w:color w:val="auto"/>
        </w:rPr>
      </w:pPr>
      <w:r w:rsidRPr="0036267F">
        <w:rPr>
          <w:color w:val="auto"/>
        </w:rPr>
        <w:t>Tần suất: 3 lần/tuần hoặc ít/nhiều hơn tùy thuộc vào khối lượng chất thải phát sinh.</w:t>
      </w:r>
    </w:p>
    <w:p w14:paraId="4F460EB0" w14:textId="77777777" w:rsidR="00167E4A" w:rsidRPr="0036267F" w:rsidRDefault="000D7852" w:rsidP="00167E4A">
      <w:pPr>
        <w:pStyle w:val="Heading3"/>
        <w:rPr>
          <w:highlight w:val="white"/>
          <w:lang w:val="en-US"/>
        </w:rPr>
      </w:pPr>
      <w:bookmarkStart w:id="156" w:name="_Toc112241715"/>
      <w:r w:rsidRPr="0036267F">
        <w:rPr>
          <w:highlight w:val="white"/>
          <w:lang w:val="en-US"/>
        </w:rPr>
        <w:t xml:space="preserve">3.3. </w:t>
      </w:r>
      <w:r w:rsidR="00167E4A" w:rsidRPr="0036267F">
        <w:rPr>
          <w:highlight w:val="white"/>
          <w:lang w:val="en-US"/>
        </w:rPr>
        <w:t>Công trình lưu giữ chất thải rắn sinh hoạt, chất thải rắn công nghiệp thông thường</w:t>
      </w:r>
      <w:bookmarkEnd w:id="156"/>
    </w:p>
    <w:p w14:paraId="4DAE5C24" w14:textId="77777777" w:rsidR="00167E4A" w:rsidRPr="0036267F" w:rsidRDefault="00167E4A" w:rsidP="00167E4A">
      <w:pPr>
        <w:pStyle w:val="Heading4"/>
        <w:rPr>
          <w:highlight w:val="white"/>
          <w:lang w:val="en-US"/>
        </w:rPr>
      </w:pPr>
      <w:r w:rsidRPr="0036267F">
        <w:rPr>
          <w:lang w:val="en-US"/>
        </w:rPr>
        <w:t>3.</w:t>
      </w:r>
      <w:r w:rsidR="000D7852" w:rsidRPr="0036267F">
        <w:rPr>
          <w:lang w:val="en-US"/>
        </w:rPr>
        <w:t>3</w:t>
      </w:r>
      <w:r w:rsidRPr="0036267F">
        <w:rPr>
          <w:lang w:val="en-US"/>
        </w:rPr>
        <w:t>.1</w:t>
      </w:r>
      <w:r w:rsidRPr="0036267F">
        <w:t xml:space="preserve">. </w:t>
      </w:r>
      <w:r w:rsidRPr="0036267F">
        <w:rPr>
          <w:lang w:val="en-US"/>
        </w:rPr>
        <w:t>Công trình lưu giữ chất thải rắn sinh hoạt</w:t>
      </w:r>
    </w:p>
    <w:p w14:paraId="3511A1A1" w14:textId="77777777" w:rsidR="00167E4A" w:rsidRPr="0036267F" w:rsidRDefault="00167E4A" w:rsidP="00167E4A">
      <w:pPr>
        <w:pStyle w:val="Formchunbt"/>
        <w:rPr>
          <w:rStyle w:val="Vnbnnidung4"/>
          <w:color w:val="auto"/>
          <w:szCs w:val="26"/>
        </w:rPr>
      </w:pPr>
      <w:r w:rsidRPr="0036267F">
        <w:rPr>
          <w:rStyle w:val="Vnbnnidung4"/>
          <w:color w:val="auto"/>
          <w:szCs w:val="26"/>
        </w:rPr>
        <w:t xml:space="preserve">Công ty đã bố trí </w:t>
      </w:r>
      <w:r w:rsidR="004379B6" w:rsidRPr="0036267F">
        <w:rPr>
          <w:rStyle w:val="Vnbnnidung4"/>
          <w:color w:val="auto"/>
          <w:szCs w:val="26"/>
        </w:rPr>
        <w:t>thùng chứa chất thải rắn sinh hoạt kín, có nắp đậy</w:t>
      </w:r>
      <w:r w:rsidRPr="0036267F">
        <w:rPr>
          <w:rStyle w:val="Vnbnnidung4"/>
          <w:color w:val="auto"/>
          <w:szCs w:val="26"/>
        </w:rPr>
        <w:t xml:space="preserve"> để lưu giữ tạm thời chất thải rắn công nghiệp thông thường trước khi giao cho đơn vị có chức năng thu gom, xử lý.</w:t>
      </w:r>
    </w:p>
    <w:p w14:paraId="00725B15" w14:textId="77777777" w:rsidR="00167E4A" w:rsidRPr="0036267F" w:rsidRDefault="00167E4A" w:rsidP="00167E4A">
      <w:pPr>
        <w:pStyle w:val="Heading4"/>
        <w:rPr>
          <w:highlight w:val="white"/>
          <w:lang w:val="en-US"/>
        </w:rPr>
      </w:pPr>
      <w:r w:rsidRPr="0036267F">
        <w:rPr>
          <w:lang w:val="en-US"/>
        </w:rPr>
        <w:t>3.</w:t>
      </w:r>
      <w:r w:rsidR="000D7852" w:rsidRPr="0036267F">
        <w:rPr>
          <w:lang w:val="en-US"/>
        </w:rPr>
        <w:t>3</w:t>
      </w:r>
      <w:r w:rsidRPr="0036267F">
        <w:rPr>
          <w:lang w:val="en-US"/>
        </w:rPr>
        <w:t>.2</w:t>
      </w:r>
      <w:r w:rsidRPr="0036267F">
        <w:t xml:space="preserve">. </w:t>
      </w:r>
      <w:r w:rsidRPr="0036267F">
        <w:rPr>
          <w:lang w:val="en-US"/>
        </w:rPr>
        <w:t>Công trình lưu giữ chất thải rắn công nghiệp thông thường</w:t>
      </w:r>
    </w:p>
    <w:p w14:paraId="3E1CF3F2" w14:textId="77777777" w:rsidR="00AD435C" w:rsidRPr="0036267F" w:rsidRDefault="00AD435C" w:rsidP="00AD435C">
      <w:pPr>
        <w:spacing w:after="120" w:line="300" w:lineRule="auto"/>
        <w:ind w:firstLine="567"/>
        <w:rPr>
          <w:rStyle w:val="fontstyle01"/>
          <w:rFonts w:ascii="Times New Roman" w:hAnsi="Times New Roman"/>
          <w:b w:val="0"/>
          <w:color w:val="auto"/>
        </w:rPr>
      </w:pPr>
      <w:r w:rsidRPr="0036267F">
        <w:rPr>
          <w:rStyle w:val="fontstyle01"/>
          <w:rFonts w:ascii="Times New Roman" w:hAnsi="Times New Roman"/>
          <w:b w:val="0"/>
          <w:color w:val="auto"/>
          <w:lang w:val="en-US"/>
        </w:rPr>
        <w:t>Công ty đã</w:t>
      </w:r>
      <w:r w:rsidRPr="0036267F">
        <w:rPr>
          <w:rStyle w:val="fontstyle01"/>
          <w:rFonts w:ascii="Times New Roman" w:hAnsi="Times New Roman"/>
          <w:b w:val="0"/>
          <w:color w:val="auto"/>
        </w:rPr>
        <w:t xml:space="preserve"> bố trí khu vực lưu giữ chất thải rắn</w:t>
      </w:r>
      <w:r w:rsidRPr="0036267F">
        <w:rPr>
          <w:rStyle w:val="fontstyle01"/>
          <w:rFonts w:ascii="Times New Roman" w:hAnsi="Times New Roman"/>
          <w:b w:val="0"/>
          <w:color w:val="auto"/>
          <w:lang w:val="en-US"/>
        </w:rPr>
        <w:t xml:space="preserve"> thông thường</w:t>
      </w:r>
      <w:r w:rsidRPr="0036267F">
        <w:rPr>
          <w:rStyle w:val="fontstyle01"/>
          <w:rFonts w:ascii="Times New Roman" w:hAnsi="Times New Roman"/>
          <w:b w:val="0"/>
          <w:color w:val="auto"/>
        </w:rPr>
        <w:t xml:space="preserve"> như sau:</w:t>
      </w:r>
    </w:p>
    <w:p w14:paraId="77C7510C" w14:textId="77777777" w:rsidR="00AD435C" w:rsidRPr="0036267F" w:rsidRDefault="00AD435C" w:rsidP="00AD435C">
      <w:pPr>
        <w:pStyle w:val="Formchunbt"/>
        <w:rPr>
          <w:color w:val="auto"/>
        </w:rPr>
      </w:pPr>
      <w:r w:rsidRPr="0036267F">
        <w:rPr>
          <w:color w:val="auto"/>
        </w:rPr>
        <w:t>- Khu vực lưu giữ chất thải rắn thông thường có diện tích 60 m</w:t>
      </w:r>
      <w:r w:rsidRPr="0036267F">
        <w:rPr>
          <w:color w:val="auto"/>
          <w:vertAlign w:val="superscript"/>
        </w:rPr>
        <w:t>2</w:t>
      </w:r>
      <w:r w:rsidRPr="0036267F">
        <w:rPr>
          <w:color w:val="auto"/>
        </w:rPr>
        <w:t>.</w:t>
      </w:r>
    </w:p>
    <w:p w14:paraId="347D1F43" w14:textId="77777777" w:rsidR="00AD435C" w:rsidRPr="0036267F" w:rsidRDefault="00AD435C" w:rsidP="00AD435C">
      <w:pPr>
        <w:pStyle w:val="Formchunbt"/>
        <w:rPr>
          <w:color w:val="auto"/>
        </w:rPr>
      </w:pPr>
      <w:r w:rsidRPr="0036267F">
        <w:rPr>
          <w:color w:val="auto"/>
        </w:rPr>
        <w:t>- Khu vực chứa tro xỉ từ hoạt động của dự án có diện tích 50 m</w:t>
      </w:r>
      <w:r w:rsidRPr="0036267F">
        <w:rPr>
          <w:color w:val="auto"/>
          <w:vertAlign w:val="superscript"/>
        </w:rPr>
        <w:t>2</w:t>
      </w:r>
      <w:r w:rsidRPr="0036267F">
        <w:rPr>
          <w:color w:val="auto"/>
        </w:rPr>
        <w:t xml:space="preserve"> (nằm trong khuôn viên khu vực lò hơi diện tích 275 m</w:t>
      </w:r>
      <w:r w:rsidRPr="0036267F">
        <w:rPr>
          <w:color w:val="auto"/>
          <w:vertAlign w:val="superscript"/>
        </w:rPr>
        <w:t>2</w:t>
      </w:r>
      <w:r w:rsidRPr="0036267F">
        <w:rPr>
          <w:color w:val="auto"/>
        </w:rPr>
        <w:t>).</w:t>
      </w:r>
    </w:p>
    <w:p w14:paraId="3F252861" w14:textId="77777777" w:rsidR="00AD435C" w:rsidRPr="0036267F" w:rsidRDefault="00AD435C" w:rsidP="00AD435C">
      <w:pPr>
        <w:pStyle w:val="Formchunbt"/>
        <w:rPr>
          <w:color w:val="auto"/>
        </w:rPr>
      </w:pPr>
      <w:r w:rsidRPr="0036267F">
        <w:rPr>
          <w:color w:val="auto"/>
        </w:rPr>
        <w:t>- Khu vực chứa bụi gỗ từ quá trình cưa, cắt, phay, làm mộng, đánh bóng, chà nhám có diện tích 85,8 m</w:t>
      </w:r>
      <w:r w:rsidRPr="0036267F">
        <w:rPr>
          <w:color w:val="auto"/>
          <w:vertAlign w:val="superscript"/>
        </w:rPr>
        <w:t>2</w:t>
      </w:r>
      <w:r w:rsidRPr="0036267F">
        <w:rPr>
          <w:color w:val="auto"/>
        </w:rPr>
        <w:t>.</w:t>
      </w:r>
    </w:p>
    <w:p w14:paraId="0F8ADF51" w14:textId="77777777" w:rsidR="00167E4A" w:rsidRPr="0036267F" w:rsidRDefault="00AD435C" w:rsidP="00167E4A">
      <w:pPr>
        <w:pStyle w:val="Formchunbt"/>
        <w:rPr>
          <w:rStyle w:val="Vnbnnidung4"/>
          <w:color w:val="auto"/>
          <w:szCs w:val="26"/>
        </w:rPr>
      </w:pPr>
      <w:r w:rsidRPr="0036267F">
        <w:rPr>
          <w:rStyle w:val="Vnbnnidung4"/>
          <w:color w:val="auto"/>
          <w:szCs w:val="26"/>
        </w:rPr>
        <w:t>Khu</w:t>
      </w:r>
      <w:r w:rsidR="00167E4A" w:rsidRPr="0036267F">
        <w:rPr>
          <w:rStyle w:val="Vnbnnidung4"/>
          <w:color w:val="auto"/>
          <w:szCs w:val="26"/>
        </w:rPr>
        <w:t xml:space="preserve"> lưu giữ chất thải rắn công nghiệp thông thường, có tường bao, mái che, nền bê tông để lưu giữ tạm thời chất thải rắn công nghiệp thông thường trước khi giao cho đơn vị có chức năng thu gom, xử lý.</w:t>
      </w:r>
    </w:p>
    <w:p w14:paraId="5DA5E43D" w14:textId="77777777" w:rsidR="00167E4A" w:rsidRPr="0036267F" w:rsidRDefault="00167E4A" w:rsidP="00167E4A">
      <w:pPr>
        <w:pStyle w:val="Formchunbt"/>
        <w:rPr>
          <w:color w:val="auto"/>
          <w:szCs w:val="26"/>
        </w:rPr>
      </w:pPr>
      <w:r w:rsidRPr="0036267F">
        <w:rPr>
          <w:rStyle w:val="Vnbnnidung4"/>
          <w:color w:val="auto"/>
          <w:szCs w:val="26"/>
        </w:rPr>
        <w:lastRenderedPageBreak/>
        <w:t>Công trình lưu giữ chất thải rắn thông thường đáp ứng theo hướng dẫn tại điều 33, thông tư 08/2022/TT-BTNMT ngày 10/01/2022 của Bộ Tài nguyên và Môi trường.</w:t>
      </w:r>
    </w:p>
    <w:p w14:paraId="4031F2BE" w14:textId="77777777" w:rsidR="00984990" w:rsidRPr="0036267F" w:rsidRDefault="00984990" w:rsidP="00FB0A5C">
      <w:pPr>
        <w:pStyle w:val="Heading2"/>
        <w:rPr>
          <w:rStyle w:val="Vnbnnidung4"/>
          <w:szCs w:val="26"/>
        </w:rPr>
      </w:pPr>
      <w:bookmarkStart w:id="157" w:name="bookmark442"/>
      <w:bookmarkStart w:id="158" w:name="_Toc112241716"/>
      <w:bookmarkEnd w:id="155"/>
      <w:r w:rsidRPr="0036267F">
        <w:rPr>
          <w:rStyle w:val="Vnbnnidung4"/>
          <w:szCs w:val="26"/>
        </w:rPr>
        <w:t>4</w:t>
      </w:r>
      <w:bookmarkEnd w:id="157"/>
      <w:r w:rsidRPr="0036267F">
        <w:rPr>
          <w:rStyle w:val="Vnbnnidung4"/>
          <w:szCs w:val="26"/>
        </w:rPr>
        <w:t>. Công trình, biện pháp lưu giữ chất thải nguy hạ</w:t>
      </w:r>
      <w:r w:rsidR="00FB0A5C" w:rsidRPr="0036267F">
        <w:rPr>
          <w:rStyle w:val="Vnbnnidung4"/>
          <w:szCs w:val="26"/>
        </w:rPr>
        <w:t>i</w:t>
      </w:r>
      <w:bookmarkEnd w:id="158"/>
    </w:p>
    <w:p w14:paraId="573A4328" w14:textId="77777777" w:rsidR="00167E4A" w:rsidRPr="0036267F" w:rsidRDefault="00167E4A" w:rsidP="00167E4A">
      <w:pPr>
        <w:pStyle w:val="Heading3"/>
        <w:rPr>
          <w:lang w:val="en-US"/>
        </w:rPr>
      </w:pPr>
      <w:bookmarkStart w:id="159" w:name="_Toc112241717"/>
      <w:r w:rsidRPr="0036267F">
        <w:rPr>
          <w:lang w:val="en-US"/>
        </w:rPr>
        <w:t>4.1. Chủng loại, khối lượng chất thải nguy hại phát sinh</w:t>
      </w:r>
      <w:bookmarkEnd w:id="159"/>
      <w:r w:rsidRPr="0036267F">
        <w:rPr>
          <w:lang w:val="en-US"/>
        </w:rPr>
        <w:t xml:space="preserve"> </w:t>
      </w:r>
    </w:p>
    <w:p w14:paraId="712F3117" w14:textId="4976BD9C" w:rsidR="00167E4A" w:rsidRPr="0036267F" w:rsidRDefault="00167E4A" w:rsidP="00167E4A">
      <w:pPr>
        <w:pStyle w:val="Formchunbt"/>
        <w:rPr>
          <w:rStyle w:val="Vnbnnidung4"/>
          <w:color w:val="auto"/>
          <w:szCs w:val="26"/>
        </w:rPr>
      </w:pPr>
      <w:r w:rsidRPr="0036267F">
        <w:rPr>
          <w:rStyle w:val="Vnbnnidung4"/>
          <w:color w:val="auto"/>
          <w:szCs w:val="26"/>
        </w:rPr>
        <w:t>Khối lượng chất thải nguy hại tại cơ sở được trình bày tại bảng 3.1</w:t>
      </w:r>
      <w:r w:rsidR="003D6979">
        <w:rPr>
          <w:rStyle w:val="Vnbnnidung4"/>
          <w:color w:val="auto"/>
          <w:szCs w:val="26"/>
        </w:rPr>
        <w:t>6</w:t>
      </w:r>
      <w:r w:rsidRPr="0036267F">
        <w:rPr>
          <w:rStyle w:val="Vnbnnidung4"/>
          <w:color w:val="auto"/>
          <w:szCs w:val="26"/>
        </w:rPr>
        <w:t>.</w:t>
      </w:r>
    </w:p>
    <w:p w14:paraId="3A7B3E36" w14:textId="1AF4BB04" w:rsidR="00167E4A" w:rsidRPr="0036267F" w:rsidRDefault="00167E4A" w:rsidP="00167E4A">
      <w:pPr>
        <w:pStyle w:val="Formchunbt"/>
        <w:ind w:firstLine="0"/>
        <w:jc w:val="center"/>
        <w:rPr>
          <w:b/>
          <w:color w:val="auto"/>
        </w:rPr>
      </w:pPr>
      <w:bookmarkStart w:id="160" w:name="_Toc112241628"/>
      <w:r w:rsidRPr="0036267F">
        <w:rPr>
          <w:b/>
          <w:color w:val="auto"/>
        </w:rPr>
        <w:t>Bảng 3.</w:t>
      </w:r>
      <w:r w:rsidRPr="0036267F">
        <w:rPr>
          <w:b/>
          <w:color w:val="auto"/>
        </w:rPr>
        <w:fldChar w:fldCharType="begin"/>
      </w:r>
      <w:r w:rsidRPr="0036267F">
        <w:rPr>
          <w:b/>
          <w:color w:val="auto"/>
        </w:rPr>
        <w:instrText xml:space="preserve"> SEQ Bảng_3. \* ARABIC </w:instrText>
      </w:r>
      <w:r w:rsidRPr="0036267F">
        <w:rPr>
          <w:b/>
          <w:color w:val="auto"/>
        </w:rPr>
        <w:fldChar w:fldCharType="separate"/>
      </w:r>
      <w:r w:rsidR="003D6979">
        <w:rPr>
          <w:b/>
          <w:noProof/>
          <w:color w:val="auto"/>
        </w:rPr>
        <w:t>16</w:t>
      </w:r>
      <w:r w:rsidRPr="0036267F">
        <w:rPr>
          <w:b/>
          <w:color w:val="auto"/>
        </w:rPr>
        <w:fldChar w:fldCharType="end"/>
      </w:r>
      <w:r w:rsidRPr="0036267F">
        <w:rPr>
          <w:b/>
          <w:color w:val="auto"/>
        </w:rPr>
        <w:t>. Khối lượng chất thải nguy hại phát sinh</w:t>
      </w:r>
      <w:bookmarkEnd w:id="160"/>
    </w:p>
    <w:tbl>
      <w:tblPr>
        <w:tblStyle w:val="TableGrid"/>
        <w:tblW w:w="5000" w:type="pct"/>
        <w:tblLook w:val="04A0" w:firstRow="1" w:lastRow="0" w:firstColumn="1" w:lastColumn="0" w:noHBand="0" w:noVBand="1"/>
      </w:tblPr>
      <w:tblGrid>
        <w:gridCol w:w="534"/>
        <w:gridCol w:w="3996"/>
        <w:gridCol w:w="1278"/>
        <w:gridCol w:w="991"/>
        <w:gridCol w:w="1035"/>
        <w:gridCol w:w="1228"/>
      </w:tblGrid>
      <w:tr w:rsidR="00A2541E" w:rsidRPr="00A2541E" w14:paraId="75C4F371" w14:textId="77777777" w:rsidTr="00E6066D">
        <w:tc>
          <w:tcPr>
            <w:tcW w:w="295" w:type="pct"/>
            <w:vAlign w:val="center"/>
          </w:tcPr>
          <w:p w14:paraId="250E6507" w14:textId="77777777" w:rsidR="004A4DA0" w:rsidRPr="00A2541E" w:rsidRDefault="004A4DA0" w:rsidP="00401391">
            <w:pPr>
              <w:pStyle w:val="Formchunbt"/>
              <w:spacing w:before="60" w:after="60" w:line="252" w:lineRule="auto"/>
              <w:ind w:firstLine="0"/>
              <w:jc w:val="center"/>
              <w:rPr>
                <w:rStyle w:val="Vnbnnidung4"/>
                <w:b/>
                <w:sz w:val="26"/>
                <w:szCs w:val="26"/>
              </w:rPr>
            </w:pPr>
            <w:r w:rsidRPr="00A2541E">
              <w:rPr>
                <w:rStyle w:val="Vnbnnidung4"/>
                <w:b/>
                <w:sz w:val="26"/>
                <w:szCs w:val="26"/>
              </w:rPr>
              <w:t>Stt</w:t>
            </w:r>
          </w:p>
        </w:tc>
        <w:tc>
          <w:tcPr>
            <w:tcW w:w="2205" w:type="pct"/>
            <w:vAlign w:val="center"/>
          </w:tcPr>
          <w:p w14:paraId="344674FE" w14:textId="77777777" w:rsidR="004A4DA0" w:rsidRPr="00A2541E" w:rsidRDefault="004A4DA0" w:rsidP="00401391">
            <w:pPr>
              <w:pStyle w:val="Formchunbt"/>
              <w:spacing w:before="60" w:after="60" w:line="252" w:lineRule="auto"/>
              <w:ind w:firstLine="0"/>
              <w:jc w:val="center"/>
              <w:rPr>
                <w:rStyle w:val="Vnbnnidung4"/>
                <w:b/>
                <w:sz w:val="26"/>
                <w:szCs w:val="26"/>
              </w:rPr>
            </w:pPr>
            <w:r w:rsidRPr="00A2541E">
              <w:rPr>
                <w:rStyle w:val="Vnbnnidung4"/>
                <w:b/>
                <w:sz w:val="26"/>
                <w:szCs w:val="26"/>
              </w:rPr>
              <w:t>Loại chất thải phát sinh</w:t>
            </w:r>
          </w:p>
        </w:tc>
        <w:tc>
          <w:tcPr>
            <w:tcW w:w="705" w:type="pct"/>
            <w:vAlign w:val="center"/>
          </w:tcPr>
          <w:p w14:paraId="0E02F7A3" w14:textId="77777777" w:rsidR="004A4DA0" w:rsidRPr="00A2541E" w:rsidRDefault="004A4DA0" w:rsidP="00401391">
            <w:pPr>
              <w:pStyle w:val="Formchunbt"/>
              <w:spacing w:before="60" w:after="60" w:line="252" w:lineRule="auto"/>
              <w:ind w:firstLine="0"/>
              <w:jc w:val="center"/>
              <w:rPr>
                <w:rStyle w:val="Vnbnnidung4"/>
                <w:b/>
                <w:sz w:val="26"/>
                <w:szCs w:val="26"/>
              </w:rPr>
            </w:pPr>
            <w:r w:rsidRPr="00A2541E">
              <w:rPr>
                <w:rStyle w:val="Vnbnnidung4"/>
                <w:b/>
                <w:sz w:val="26"/>
                <w:szCs w:val="26"/>
              </w:rPr>
              <w:t>Mã CTNH</w:t>
            </w:r>
          </w:p>
        </w:tc>
        <w:tc>
          <w:tcPr>
            <w:tcW w:w="547" w:type="pct"/>
          </w:tcPr>
          <w:p w14:paraId="0D6A6E4A" w14:textId="6C2D4F90" w:rsidR="004A4DA0" w:rsidRPr="00A2541E" w:rsidRDefault="004A4DA0" w:rsidP="00FB2771">
            <w:pPr>
              <w:pStyle w:val="Formchunbt"/>
              <w:spacing w:before="60" w:after="60" w:line="252" w:lineRule="auto"/>
              <w:ind w:firstLine="0"/>
              <w:jc w:val="center"/>
              <w:rPr>
                <w:rStyle w:val="Vnbnnidung4"/>
                <w:b/>
                <w:sz w:val="26"/>
                <w:szCs w:val="26"/>
              </w:rPr>
            </w:pPr>
            <w:r w:rsidRPr="00A2541E">
              <w:rPr>
                <w:rStyle w:val="Vnbnnidung4"/>
                <w:b/>
                <w:sz w:val="26"/>
                <w:szCs w:val="26"/>
              </w:rPr>
              <w:t>Trạng thái tồn tại</w:t>
            </w:r>
          </w:p>
        </w:tc>
        <w:tc>
          <w:tcPr>
            <w:tcW w:w="571" w:type="pct"/>
          </w:tcPr>
          <w:p w14:paraId="6C070B9F" w14:textId="47045CD7" w:rsidR="004A4DA0" w:rsidRPr="00A2541E" w:rsidRDefault="004A4DA0" w:rsidP="00FB2771">
            <w:pPr>
              <w:pStyle w:val="Formchunbt"/>
              <w:spacing w:before="60" w:after="60" w:line="252" w:lineRule="auto"/>
              <w:ind w:firstLine="0"/>
              <w:jc w:val="center"/>
              <w:rPr>
                <w:rStyle w:val="Vnbnnidung4"/>
                <w:b/>
                <w:sz w:val="26"/>
                <w:szCs w:val="26"/>
              </w:rPr>
            </w:pPr>
            <w:r w:rsidRPr="00A2541E">
              <w:rPr>
                <w:rStyle w:val="Vnbnnidung4"/>
                <w:b/>
                <w:sz w:val="26"/>
                <w:szCs w:val="26"/>
              </w:rPr>
              <w:t>Ký hiệu phân loại</w:t>
            </w:r>
          </w:p>
        </w:tc>
        <w:tc>
          <w:tcPr>
            <w:tcW w:w="678" w:type="pct"/>
            <w:vAlign w:val="center"/>
          </w:tcPr>
          <w:p w14:paraId="22E2E702" w14:textId="30ACB0CA" w:rsidR="004A4DA0" w:rsidRPr="00A2541E" w:rsidRDefault="004A4DA0" w:rsidP="00FB2771">
            <w:pPr>
              <w:pStyle w:val="Formchunbt"/>
              <w:spacing w:before="60" w:after="60" w:line="252" w:lineRule="auto"/>
              <w:ind w:firstLine="0"/>
              <w:jc w:val="center"/>
              <w:rPr>
                <w:rStyle w:val="Vnbnnidung4"/>
                <w:b/>
                <w:sz w:val="26"/>
                <w:szCs w:val="26"/>
              </w:rPr>
            </w:pPr>
            <w:r w:rsidRPr="00A2541E">
              <w:rPr>
                <w:rStyle w:val="Vnbnnidung4"/>
                <w:b/>
                <w:sz w:val="26"/>
                <w:szCs w:val="26"/>
              </w:rPr>
              <w:t>Khối lượng (kg/năm)</w:t>
            </w:r>
          </w:p>
        </w:tc>
      </w:tr>
      <w:tr w:rsidR="00A2541E" w:rsidRPr="00A2541E" w14:paraId="59F7EDDE" w14:textId="77777777" w:rsidTr="00E6066D">
        <w:tc>
          <w:tcPr>
            <w:tcW w:w="295" w:type="pct"/>
            <w:vAlign w:val="center"/>
          </w:tcPr>
          <w:p w14:paraId="47DA5742"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vAlign w:val="center"/>
          </w:tcPr>
          <w:p w14:paraId="1E524BB5" w14:textId="1FCB35DC" w:rsidR="000E5A75" w:rsidRPr="00A2541E" w:rsidRDefault="000E5A75" w:rsidP="00E6066D">
            <w:pPr>
              <w:pStyle w:val="Formchunbt"/>
              <w:spacing w:before="60" w:after="60" w:line="252" w:lineRule="auto"/>
              <w:ind w:firstLine="0"/>
              <w:rPr>
                <w:rStyle w:val="Vnbnnidung4"/>
                <w:sz w:val="26"/>
                <w:szCs w:val="26"/>
              </w:rPr>
            </w:pPr>
            <w:r w:rsidRPr="00A2541E">
              <w:rPr>
                <w:rStyle w:val="Vnbnnidung4"/>
                <w:sz w:val="26"/>
                <w:szCs w:val="26"/>
              </w:rPr>
              <w:t>Bùn thải lẫn sơn hoặc véc ni (loại có dung môi hữu cơ hoặc các thành phần nguy hại khác trong nguyên liệu sản xuất)</w:t>
            </w:r>
          </w:p>
        </w:tc>
        <w:tc>
          <w:tcPr>
            <w:tcW w:w="705" w:type="pct"/>
            <w:vAlign w:val="center"/>
          </w:tcPr>
          <w:p w14:paraId="562F123B" w14:textId="51DE086C"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08 01 02</w:t>
            </w:r>
          </w:p>
        </w:tc>
        <w:tc>
          <w:tcPr>
            <w:tcW w:w="547" w:type="pct"/>
            <w:vAlign w:val="center"/>
          </w:tcPr>
          <w:p w14:paraId="66DB331A" w14:textId="504C8476"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Bùn</w:t>
            </w:r>
          </w:p>
        </w:tc>
        <w:tc>
          <w:tcPr>
            <w:tcW w:w="571" w:type="pct"/>
            <w:vAlign w:val="center"/>
          </w:tcPr>
          <w:p w14:paraId="02446C34" w14:textId="40E9E7D1"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KS</w:t>
            </w:r>
          </w:p>
        </w:tc>
        <w:tc>
          <w:tcPr>
            <w:tcW w:w="678" w:type="pct"/>
            <w:vAlign w:val="center"/>
          </w:tcPr>
          <w:p w14:paraId="15F7AEC1" w14:textId="598908E5" w:rsidR="000E5A75" w:rsidRPr="00A2541E" w:rsidRDefault="00A2541E" w:rsidP="000E5A75">
            <w:pPr>
              <w:pStyle w:val="Formchunbt"/>
              <w:spacing w:before="60" w:after="60" w:line="252" w:lineRule="auto"/>
              <w:ind w:firstLine="0"/>
              <w:jc w:val="center"/>
              <w:rPr>
                <w:rStyle w:val="Vnbnnidung4"/>
                <w:sz w:val="26"/>
                <w:szCs w:val="26"/>
              </w:rPr>
            </w:pPr>
            <w:r w:rsidRPr="00A2541E">
              <w:rPr>
                <w:rStyle w:val="Vnbnnidung4"/>
                <w:sz w:val="26"/>
                <w:szCs w:val="26"/>
              </w:rPr>
              <w:t>70</w:t>
            </w:r>
          </w:p>
        </w:tc>
      </w:tr>
      <w:tr w:rsidR="00A2541E" w:rsidRPr="00A2541E" w14:paraId="43833FE9" w14:textId="77777777" w:rsidTr="00E6066D">
        <w:tc>
          <w:tcPr>
            <w:tcW w:w="295" w:type="pct"/>
            <w:vAlign w:val="center"/>
          </w:tcPr>
          <w:p w14:paraId="0AF19397"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vAlign w:val="center"/>
          </w:tcPr>
          <w:p w14:paraId="70B7CE83" w14:textId="0D0EEE94" w:rsidR="000E5A75" w:rsidRPr="00A2541E" w:rsidRDefault="000E5A75" w:rsidP="00E6066D">
            <w:pPr>
              <w:pStyle w:val="Formchunbt"/>
              <w:spacing w:before="60" w:after="60" w:line="252" w:lineRule="auto"/>
              <w:ind w:firstLine="0"/>
              <w:rPr>
                <w:rStyle w:val="Vnbnnidung4"/>
                <w:rFonts w:ascii="Arial" w:hAnsi="Arial" w:cs="Arial"/>
                <w:sz w:val="20"/>
                <w:szCs w:val="20"/>
              </w:rPr>
            </w:pPr>
            <w:r w:rsidRPr="00A2541E">
              <w:rPr>
                <w:rStyle w:val="Vnbnnidung4"/>
                <w:sz w:val="26"/>
                <w:szCs w:val="26"/>
              </w:rPr>
              <w:t>Mùn cưa, phoi bào, đầu mẩu, gỗ thừa, ván và gỗ dán vụn thải có các thành phần nguy hại</w:t>
            </w:r>
          </w:p>
        </w:tc>
        <w:tc>
          <w:tcPr>
            <w:tcW w:w="705" w:type="pct"/>
            <w:vAlign w:val="center"/>
          </w:tcPr>
          <w:p w14:paraId="567A5C71" w14:textId="473D128C"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09 01 01</w:t>
            </w:r>
          </w:p>
        </w:tc>
        <w:tc>
          <w:tcPr>
            <w:tcW w:w="547" w:type="pct"/>
            <w:vAlign w:val="center"/>
          </w:tcPr>
          <w:p w14:paraId="277EA6BC" w14:textId="19F5BE18"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Rắn</w:t>
            </w:r>
          </w:p>
        </w:tc>
        <w:tc>
          <w:tcPr>
            <w:tcW w:w="571" w:type="pct"/>
            <w:vAlign w:val="center"/>
          </w:tcPr>
          <w:p w14:paraId="28EFBB07" w14:textId="69722899"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KS</w:t>
            </w:r>
          </w:p>
        </w:tc>
        <w:tc>
          <w:tcPr>
            <w:tcW w:w="678" w:type="pct"/>
            <w:vAlign w:val="center"/>
          </w:tcPr>
          <w:p w14:paraId="2F3947C6" w14:textId="768D6FDC" w:rsidR="000E5A75" w:rsidRPr="00A2541E" w:rsidRDefault="00A2541E" w:rsidP="000E5A75">
            <w:pPr>
              <w:pStyle w:val="Formchunbt"/>
              <w:spacing w:before="60" w:after="60" w:line="252" w:lineRule="auto"/>
              <w:ind w:firstLine="0"/>
              <w:jc w:val="center"/>
              <w:rPr>
                <w:rStyle w:val="Vnbnnidung4"/>
                <w:sz w:val="26"/>
                <w:szCs w:val="26"/>
              </w:rPr>
            </w:pPr>
            <w:r w:rsidRPr="00A2541E">
              <w:rPr>
                <w:rStyle w:val="Vnbnnidung4"/>
                <w:sz w:val="26"/>
                <w:szCs w:val="26"/>
              </w:rPr>
              <w:t>1.200</w:t>
            </w:r>
          </w:p>
        </w:tc>
      </w:tr>
      <w:tr w:rsidR="0079550F" w:rsidRPr="00A2541E" w14:paraId="689AE158" w14:textId="77777777" w:rsidTr="00E6066D">
        <w:tc>
          <w:tcPr>
            <w:tcW w:w="295" w:type="pct"/>
            <w:vAlign w:val="center"/>
          </w:tcPr>
          <w:p w14:paraId="2D6F7842" w14:textId="77777777" w:rsidR="0079550F" w:rsidRPr="00A2541E" w:rsidRDefault="0079550F" w:rsidP="000E5A75">
            <w:pPr>
              <w:pStyle w:val="Formchunbt"/>
              <w:numPr>
                <w:ilvl w:val="0"/>
                <w:numId w:val="8"/>
              </w:numPr>
              <w:spacing w:before="60" w:after="60" w:line="252" w:lineRule="auto"/>
              <w:ind w:left="33" w:hanging="33"/>
              <w:jc w:val="center"/>
              <w:rPr>
                <w:rStyle w:val="Vnbnnidung4"/>
                <w:sz w:val="26"/>
                <w:szCs w:val="26"/>
              </w:rPr>
            </w:pPr>
          </w:p>
        </w:tc>
        <w:tc>
          <w:tcPr>
            <w:tcW w:w="2205" w:type="pct"/>
            <w:vAlign w:val="center"/>
          </w:tcPr>
          <w:p w14:paraId="28654050" w14:textId="6D52BB20" w:rsidR="0079550F" w:rsidRPr="00A2541E" w:rsidRDefault="0079550F" w:rsidP="00E6066D">
            <w:pPr>
              <w:pStyle w:val="Formchunbt"/>
              <w:spacing w:before="60" w:after="60" w:line="252" w:lineRule="auto"/>
              <w:ind w:firstLine="0"/>
              <w:rPr>
                <w:rStyle w:val="Vnbnnidung4"/>
                <w:sz w:val="26"/>
                <w:szCs w:val="26"/>
              </w:rPr>
            </w:pPr>
            <w:r w:rsidRPr="0079550F">
              <w:rPr>
                <w:rStyle w:val="Vnbnnidung4"/>
                <w:sz w:val="26"/>
                <w:szCs w:val="26"/>
              </w:rPr>
              <w:t>Than hoạt tính (trong buồng hấp phụ) đã qua sử dụng từ quá trình xử lý khí thải</w:t>
            </w:r>
          </w:p>
        </w:tc>
        <w:tc>
          <w:tcPr>
            <w:tcW w:w="705" w:type="pct"/>
            <w:vAlign w:val="center"/>
          </w:tcPr>
          <w:p w14:paraId="4F6109B7" w14:textId="3AA9F5D0" w:rsidR="0079550F" w:rsidRPr="00A2541E" w:rsidRDefault="0079550F" w:rsidP="000E5A75">
            <w:pPr>
              <w:pStyle w:val="Formchunbt"/>
              <w:spacing w:before="60" w:after="60" w:line="252" w:lineRule="auto"/>
              <w:ind w:firstLine="0"/>
              <w:jc w:val="center"/>
              <w:rPr>
                <w:rStyle w:val="Vnbnnidung4"/>
                <w:sz w:val="26"/>
                <w:szCs w:val="26"/>
              </w:rPr>
            </w:pPr>
            <w:r>
              <w:rPr>
                <w:rStyle w:val="Vnbnnidung4"/>
                <w:sz w:val="26"/>
                <w:szCs w:val="26"/>
              </w:rPr>
              <w:t>12 01 04</w:t>
            </w:r>
          </w:p>
        </w:tc>
        <w:tc>
          <w:tcPr>
            <w:tcW w:w="547" w:type="pct"/>
            <w:vAlign w:val="center"/>
          </w:tcPr>
          <w:p w14:paraId="58BE845A" w14:textId="56CE733A" w:rsidR="0079550F" w:rsidRPr="00A2541E" w:rsidRDefault="0079550F" w:rsidP="000E5A75">
            <w:pPr>
              <w:pStyle w:val="Formchunbt"/>
              <w:spacing w:before="60" w:after="60" w:line="252" w:lineRule="auto"/>
              <w:ind w:firstLine="0"/>
              <w:jc w:val="center"/>
              <w:rPr>
                <w:rStyle w:val="Vnbnnidung4"/>
                <w:sz w:val="26"/>
                <w:szCs w:val="26"/>
              </w:rPr>
            </w:pPr>
            <w:r w:rsidRPr="00A2541E">
              <w:rPr>
                <w:rStyle w:val="Vnbnnidung4"/>
                <w:sz w:val="26"/>
                <w:szCs w:val="26"/>
              </w:rPr>
              <w:t>Rắn</w:t>
            </w:r>
          </w:p>
        </w:tc>
        <w:tc>
          <w:tcPr>
            <w:tcW w:w="571" w:type="pct"/>
            <w:vAlign w:val="center"/>
          </w:tcPr>
          <w:p w14:paraId="1FE8467E" w14:textId="5EFA0DFA" w:rsidR="0079550F" w:rsidRPr="00A2541E" w:rsidRDefault="0079550F" w:rsidP="000E5A75">
            <w:pPr>
              <w:pStyle w:val="Formchunbt"/>
              <w:spacing w:before="60" w:after="60" w:line="252" w:lineRule="auto"/>
              <w:ind w:firstLine="0"/>
              <w:jc w:val="center"/>
              <w:rPr>
                <w:rStyle w:val="Vnbnnidung4"/>
                <w:sz w:val="26"/>
                <w:szCs w:val="26"/>
              </w:rPr>
            </w:pPr>
            <w:r w:rsidRPr="00A2541E">
              <w:rPr>
                <w:rStyle w:val="Vnbnnidung4"/>
                <w:sz w:val="26"/>
                <w:szCs w:val="26"/>
              </w:rPr>
              <w:t>NH</w:t>
            </w:r>
          </w:p>
        </w:tc>
        <w:tc>
          <w:tcPr>
            <w:tcW w:w="678" w:type="pct"/>
            <w:vAlign w:val="center"/>
          </w:tcPr>
          <w:p w14:paraId="2CE5026D" w14:textId="0B2934FB" w:rsidR="0079550F" w:rsidRPr="00A2541E" w:rsidRDefault="0079550F" w:rsidP="000E5A75">
            <w:pPr>
              <w:pStyle w:val="Formchunbt"/>
              <w:spacing w:before="60" w:after="60" w:line="252" w:lineRule="auto"/>
              <w:ind w:firstLine="0"/>
              <w:jc w:val="center"/>
              <w:rPr>
                <w:rStyle w:val="Vnbnnidung4"/>
                <w:sz w:val="26"/>
                <w:szCs w:val="26"/>
              </w:rPr>
            </w:pPr>
            <w:r>
              <w:rPr>
                <w:rStyle w:val="Vnbnnidung4"/>
                <w:sz w:val="26"/>
                <w:szCs w:val="26"/>
              </w:rPr>
              <w:t>720</w:t>
            </w:r>
          </w:p>
        </w:tc>
      </w:tr>
      <w:tr w:rsidR="00A2541E" w:rsidRPr="00A2541E" w14:paraId="280B9440" w14:textId="77777777" w:rsidTr="00E6066D">
        <w:tc>
          <w:tcPr>
            <w:tcW w:w="295" w:type="pct"/>
            <w:vAlign w:val="center"/>
          </w:tcPr>
          <w:p w14:paraId="0D6A009B"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tcPr>
          <w:p w14:paraId="36A5E64B" w14:textId="77777777" w:rsidR="000E5A75" w:rsidRPr="00A2541E" w:rsidRDefault="000E5A75" w:rsidP="00E6066D">
            <w:pPr>
              <w:pStyle w:val="Formchunbt"/>
              <w:spacing w:before="60" w:after="60" w:line="252" w:lineRule="auto"/>
              <w:ind w:firstLine="0"/>
              <w:rPr>
                <w:rStyle w:val="Vnbnnidung4"/>
                <w:sz w:val="26"/>
                <w:szCs w:val="26"/>
              </w:rPr>
            </w:pPr>
            <w:r w:rsidRPr="00A2541E">
              <w:rPr>
                <w:rStyle w:val="Vnbnnidung4"/>
                <w:sz w:val="26"/>
                <w:szCs w:val="26"/>
              </w:rPr>
              <w:t>Bóng đèn huỳnh quang thải</w:t>
            </w:r>
          </w:p>
        </w:tc>
        <w:tc>
          <w:tcPr>
            <w:tcW w:w="705" w:type="pct"/>
            <w:vAlign w:val="center"/>
          </w:tcPr>
          <w:p w14:paraId="158096A0" w14:textId="77777777"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16 01 06</w:t>
            </w:r>
          </w:p>
        </w:tc>
        <w:tc>
          <w:tcPr>
            <w:tcW w:w="547" w:type="pct"/>
            <w:vAlign w:val="center"/>
          </w:tcPr>
          <w:p w14:paraId="418F2662" w14:textId="4955A220"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Rắn</w:t>
            </w:r>
          </w:p>
        </w:tc>
        <w:tc>
          <w:tcPr>
            <w:tcW w:w="571" w:type="pct"/>
            <w:vAlign w:val="center"/>
          </w:tcPr>
          <w:p w14:paraId="7EECBF83" w14:textId="6EB5FA04"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NH</w:t>
            </w:r>
          </w:p>
        </w:tc>
        <w:tc>
          <w:tcPr>
            <w:tcW w:w="678" w:type="pct"/>
            <w:vAlign w:val="center"/>
          </w:tcPr>
          <w:p w14:paraId="011F47A1" w14:textId="3EB69E89"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20</w:t>
            </w:r>
          </w:p>
        </w:tc>
      </w:tr>
      <w:tr w:rsidR="00A2541E" w:rsidRPr="00A2541E" w14:paraId="4DBD064E" w14:textId="77777777" w:rsidTr="00E6066D">
        <w:tc>
          <w:tcPr>
            <w:tcW w:w="295" w:type="pct"/>
            <w:vAlign w:val="center"/>
          </w:tcPr>
          <w:p w14:paraId="5F432DE5"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tcPr>
          <w:p w14:paraId="2F449CF2" w14:textId="77777777" w:rsidR="000E5A75" w:rsidRPr="00A2541E" w:rsidRDefault="000E5A75" w:rsidP="00E6066D">
            <w:pPr>
              <w:pStyle w:val="Formchunbt"/>
              <w:spacing w:before="60" w:after="60" w:line="252" w:lineRule="auto"/>
              <w:ind w:firstLine="0"/>
              <w:rPr>
                <w:rStyle w:val="Vnbnnidung4"/>
                <w:sz w:val="26"/>
                <w:szCs w:val="26"/>
              </w:rPr>
            </w:pPr>
            <w:r w:rsidRPr="00A2541E">
              <w:rPr>
                <w:rStyle w:val="Vnbnnidung4"/>
                <w:sz w:val="26"/>
                <w:szCs w:val="26"/>
              </w:rPr>
              <w:t>Dầu động cơ, hộp số và bôi trơn tổng hợp thải</w:t>
            </w:r>
          </w:p>
        </w:tc>
        <w:tc>
          <w:tcPr>
            <w:tcW w:w="705" w:type="pct"/>
            <w:vAlign w:val="center"/>
          </w:tcPr>
          <w:p w14:paraId="7645BD89" w14:textId="77777777"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17 02 03</w:t>
            </w:r>
          </w:p>
        </w:tc>
        <w:tc>
          <w:tcPr>
            <w:tcW w:w="547" w:type="pct"/>
            <w:vAlign w:val="center"/>
          </w:tcPr>
          <w:p w14:paraId="0C6EA128" w14:textId="6BF8343D"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Lỏng</w:t>
            </w:r>
          </w:p>
        </w:tc>
        <w:tc>
          <w:tcPr>
            <w:tcW w:w="571" w:type="pct"/>
            <w:vAlign w:val="center"/>
          </w:tcPr>
          <w:p w14:paraId="40CAC651" w14:textId="686C0742"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NH</w:t>
            </w:r>
          </w:p>
        </w:tc>
        <w:tc>
          <w:tcPr>
            <w:tcW w:w="678" w:type="pct"/>
            <w:vAlign w:val="center"/>
          </w:tcPr>
          <w:p w14:paraId="6C8537DD" w14:textId="1F0C96F1" w:rsidR="000E5A75" w:rsidRPr="00A2541E" w:rsidRDefault="00A2541E" w:rsidP="000E5A75">
            <w:pPr>
              <w:pStyle w:val="Formchunbt"/>
              <w:spacing w:before="60" w:after="60" w:line="252" w:lineRule="auto"/>
              <w:ind w:firstLine="0"/>
              <w:jc w:val="center"/>
              <w:rPr>
                <w:rStyle w:val="Vnbnnidung4"/>
                <w:sz w:val="26"/>
                <w:szCs w:val="26"/>
              </w:rPr>
            </w:pPr>
            <w:r w:rsidRPr="00A2541E">
              <w:rPr>
                <w:rStyle w:val="Vnbnnidung4"/>
                <w:sz w:val="26"/>
                <w:szCs w:val="26"/>
              </w:rPr>
              <w:t>5</w:t>
            </w:r>
            <w:r w:rsidR="000E5A75" w:rsidRPr="00A2541E">
              <w:rPr>
                <w:rStyle w:val="Vnbnnidung4"/>
                <w:sz w:val="26"/>
                <w:szCs w:val="26"/>
              </w:rPr>
              <w:t>0</w:t>
            </w:r>
          </w:p>
        </w:tc>
      </w:tr>
      <w:tr w:rsidR="00A2541E" w:rsidRPr="00A2541E" w14:paraId="4DA5F9F1" w14:textId="77777777" w:rsidTr="00E6066D">
        <w:tc>
          <w:tcPr>
            <w:tcW w:w="295" w:type="pct"/>
            <w:vAlign w:val="center"/>
          </w:tcPr>
          <w:p w14:paraId="2396AC96"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tcPr>
          <w:p w14:paraId="6667CE88" w14:textId="405B2BE9" w:rsidR="000E5A75" w:rsidRPr="00A2541E" w:rsidRDefault="000E5A75" w:rsidP="00E6066D">
            <w:pPr>
              <w:pStyle w:val="Formchunbt"/>
              <w:spacing w:before="60" w:after="60" w:line="252" w:lineRule="auto"/>
              <w:ind w:firstLine="0"/>
              <w:rPr>
                <w:rStyle w:val="Vnbnnidung4"/>
                <w:sz w:val="26"/>
                <w:szCs w:val="26"/>
              </w:rPr>
            </w:pPr>
            <w:r w:rsidRPr="00A2541E">
              <w:rPr>
                <w:rStyle w:val="Vnbnnidung4"/>
                <w:sz w:val="26"/>
                <w:szCs w:val="26"/>
              </w:rPr>
              <w:t>Bao bì kim loại cứng (đã chứa chất khi thải ra là CTNH, hoặc chứa áp suất chưa bảo đảm rỗng hoặc có lớp lót rắn nguy hại như amiang) thải</w:t>
            </w:r>
          </w:p>
        </w:tc>
        <w:tc>
          <w:tcPr>
            <w:tcW w:w="705" w:type="pct"/>
            <w:vAlign w:val="center"/>
          </w:tcPr>
          <w:p w14:paraId="376B21A8" w14:textId="690311B5"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18 01 02</w:t>
            </w:r>
          </w:p>
        </w:tc>
        <w:tc>
          <w:tcPr>
            <w:tcW w:w="547" w:type="pct"/>
            <w:vAlign w:val="center"/>
          </w:tcPr>
          <w:p w14:paraId="23F6F33D" w14:textId="016BA6D3"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Rắn</w:t>
            </w:r>
          </w:p>
        </w:tc>
        <w:tc>
          <w:tcPr>
            <w:tcW w:w="571" w:type="pct"/>
            <w:vAlign w:val="center"/>
          </w:tcPr>
          <w:p w14:paraId="53DE3065" w14:textId="4F09E919"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KS</w:t>
            </w:r>
          </w:p>
        </w:tc>
        <w:tc>
          <w:tcPr>
            <w:tcW w:w="678" w:type="pct"/>
            <w:vAlign w:val="center"/>
          </w:tcPr>
          <w:p w14:paraId="0DF3663D" w14:textId="0DD42987" w:rsidR="000E5A75" w:rsidRPr="00A2541E" w:rsidRDefault="00A2541E" w:rsidP="000E5A75">
            <w:pPr>
              <w:pStyle w:val="Formchunbt"/>
              <w:spacing w:before="60" w:after="60" w:line="252" w:lineRule="auto"/>
              <w:ind w:firstLine="0"/>
              <w:jc w:val="center"/>
              <w:rPr>
                <w:rStyle w:val="Vnbnnidung4"/>
                <w:sz w:val="26"/>
                <w:szCs w:val="26"/>
              </w:rPr>
            </w:pPr>
            <w:r w:rsidRPr="00A2541E">
              <w:rPr>
                <w:rStyle w:val="Vnbnnidung4"/>
                <w:sz w:val="26"/>
                <w:szCs w:val="26"/>
              </w:rPr>
              <w:t>650</w:t>
            </w:r>
          </w:p>
        </w:tc>
      </w:tr>
      <w:tr w:rsidR="00A2541E" w:rsidRPr="00A2541E" w14:paraId="6478490C" w14:textId="77777777" w:rsidTr="00E6066D">
        <w:tc>
          <w:tcPr>
            <w:tcW w:w="295" w:type="pct"/>
            <w:vAlign w:val="center"/>
          </w:tcPr>
          <w:p w14:paraId="67A7C343"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tcPr>
          <w:p w14:paraId="29FAD4E2" w14:textId="41930608" w:rsidR="000E5A75" w:rsidRPr="00A2541E" w:rsidRDefault="000E5A75" w:rsidP="00E6066D">
            <w:pPr>
              <w:pStyle w:val="Formchunbt"/>
              <w:spacing w:before="60" w:after="60" w:line="252" w:lineRule="auto"/>
              <w:ind w:firstLine="0"/>
              <w:rPr>
                <w:rStyle w:val="Vnbnnidung4"/>
                <w:sz w:val="26"/>
                <w:szCs w:val="26"/>
              </w:rPr>
            </w:pPr>
            <w:r w:rsidRPr="00A2541E">
              <w:rPr>
                <w:rStyle w:val="Vnbnnidung4"/>
                <w:sz w:val="26"/>
                <w:szCs w:val="26"/>
              </w:rPr>
              <w:t>Bao bì nhựa cứng (đã chứa chất khi thải ra là CTNH) thải</w:t>
            </w:r>
          </w:p>
        </w:tc>
        <w:tc>
          <w:tcPr>
            <w:tcW w:w="705" w:type="pct"/>
            <w:vAlign w:val="center"/>
          </w:tcPr>
          <w:p w14:paraId="16C59907" w14:textId="330AD4D0"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18 01 03</w:t>
            </w:r>
          </w:p>
        </w:tc>
        <w:tc>
          <w:tcPr>
            <w:tcW w:w="547" w:type="pct"/>
            <w:vAlign w:val="center"/>
          </w:tcPr>
          <w:p w14:paraId="48DD104A" w14:textId="19EB8AB4"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Rắn</w:t>
            </w:r>
          </w:p>
        </w:tc>
        <w:tc>
          <w:tcPr>
            <w:tcW w:w="571" w:type="pct"/>
            <w:vAlign w:val="center"/>
          </w:tcPr>
          <w:p w14:paraId="762500FC" w14:textId="4D37B3F4"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KS</w:t>
            </w:r>
          </w:p>
        </w:tc>
        <w:tc>
          <w:tcPr>
            <w:tcW w:w="678" w:type="pct"/>
            <w:vAlign w:val="center"/>
          </w:tcPr>
          <w:p w14:paraId="358C5A7D" w14:textId="1EB3640F" w:rsidR="000E5A75" w:rsidRPr="00A2541E" w:rsidRDefault="00A2541E" w:rsidP="000E5A75">
            <w:pPr>
              <w:pStyle w:val="Formchunbt"/>
              <w:spacing w:before="60" w:after="60" w:line="252" w:lineRule="auto"/>
              <w:ind w:firstLine="0"/>
              <w:jc w:val="center"/>
              <w:rPr>
                <w:rStyle w:val="Vnbnnidung4"/>
                <w:sz w:val="26"/>
                <w:szCs w:val="26"/>
              </w:rPr>
            </w:pPr>
            <w:r w:rsidRPr="00A2541E">
              <w:rPr>
                <w:rStyle w:val="Vnbnnidung4"/>
                <w:sz w:val="26"/>
                <w:szCs w:val="26"/>
              </w:rPr>
              <w:t>250</w:t>
            </w:r>
          </w:p>
        </w:tc>
      </w:tr>
      <w:tr w:rsidR="00A2541E" w:rsidRPr="00A2541E" w14:paraId="437A4928" w14:textId="77777777" w:rsidTr="00E6066D">
        <w:tc>
          <w:tcPr>
            <w:tcW w:w="295" w:type="pct"/>
            <w:vAlign w:val="center"/>
          </w:tcPr>
          <w:p w14:paraId="46F45168"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tcPr>
          <w:p w14:paraId="25E3D32E" w14:textId="77777777" w:rsidR="000E5A75" w:rsidRPr="00A2541E" w:rsidRDefault="000E5A75" w:rsidP="00E6066D">
            <w:pPr>
              <w:pStyle w:val="Formchunbt"/>
              <w:spacing w:before="60" w:after="60" w:line="252" w:lineRule="auto"/>
              <w:ind w:firstLine="0"/>
              <w:rPr>
                <w:rStyle w:val="Vnbnnidung4"/>
                <w:sz w:val="26"/>
                <w:szCs w:val="26"/>
              </w:rPr>
            </w:pPr>
            <w:r w:rsidRPr="00A2541E">
              <w:rPr>
                <w:rStyle w:val="Vnbnnidung4"/>
                <w:sz w:val="26"/>
                <w:szCs w:val="26"/>
              </w:rPr>
              <w:t>Chấp hấp thụ, vật liệu lọc, giẻ lau, vải bảo vệ thải nhiễm thành phần nguy hại</w:t>
            </w:r>
          </w:p>
        </w:tc>
        <w:tc>
          <w:tcPr>
            <w:tcW w:w="705" w:type="pct"/>
            <w:vAlign w:val="center"/>
          </w:tcPr>
          <w:p w14:paraId="302961BB" w14:textId="77777777"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18 02 01</w:t>
            </w:r>
          </w:p>
        </w:tc>
        <w:tc>
          <w:tcPr>
            <w:tcW w:w="547" w:type="pct"/>
            <w:vAlign w:val="center"/>
          </w:tcPr>
          <w:p w14:paraId="4CA0D9E8" w14:textId="7C34C8A5"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Rắn</w:t>
            </w:r>
          </w:p>
        </w:tc>
        <w:tc>
          <w:tcPr>
            <w:tcW w:w="571" w:type="pct"/>
            <w:vAlign w:val="center"/>
          </w:tcPr>
          <w:p w14:paraId="01947BAE" w14:textId="7513D863"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KS</w:t>
            </w:r>
          </w:p>
        </w:tc>
        <w:tc>
          <w:tcPr>
            <w:tcW w:w="678" w:type="pct"/>
            <w:vAlign w:val="center"/>
          </w:tcPr>
          <w:p w14:paraId="3E970A7E" w14:textId="378B21E4" w:rsidR="000E5A75" w:rsidRPr="00A2541E" w:rsidRDefault="00A2541E" w:rsidP="000E5A75">
            <w:pPr>
              <w:pStyle w:val="Formchunbt"/>
              <w:spacing w:before="60" w:after="60" w:line="252" w:lineRule="auto"/>
              <w:ind w:firstLine="0"/>
              <w:jc w:val="center"/>
              <w:rPr>
                <w:rStyle w:val="Vnbnnidung4"/>
                <w:sz w:val="26"/>
                <w:szCs w:val="26"/>
              </w:rPr>
            </w:pPr>
            <w:r w:rsidRPr="00A2541E">
              <w:rPr>
                <w:rStyle w:val="Vnbnnidung4"/>
                <w:sz w:val="26"/>
                <w:szCs w:val="26"/>
              </w:rPr>
              <w:t>1</w:t>
            </w:r>
            <w:r w:rsidR="00396588">
              <w:rPr>
                <w:rStyle w:val="Vnbnnidung4"/>
                <w:sz w:val="26"/>
                <w:szCs w:val="26"/>
              </w:rPr>
              <w:t>4</w:t>
            </w:r>
            <w:r w:rsidR="000E5A75" w:rsidRPr="00A2541E">
              <w:rPr>
                <w:rStyle w:val="Vnbnnidung4"/>
                <w:sz w:val="26"/>
                <w:szCs w:val="26"/>
              </w:rPr>
              <w:t>0</w:t>
            </w:r>
          </w:p>
        </w:tc>
      </w:tr>
      <w:tr w:rsidR="00A2541E" w:rsidRPr="00A2541E" w14:paraId="7B0F71C3" w14:textId="77777777" w:rsidTr="00E6066D">
        <w:tc>
          <w:tcPr>
            <w:tcW w:w="295" w:type="pct"/>
            <w:vAlign w:val="center"/>
          </w:tcPr>
          <w:p w14:paraId="45556503" w14:textId="77777777" w:rsidR="000E5A75" w:rsidRPr="00A2541E" w:rsidRDefault="000E5A75" w:rsidP="000E5A75">
            <w:pPr>
              <w:pStyle w:val="Formchunbt"/>
              <w:numPr>
                <w:ilvl w:val="0"/>
                <w:numId w:val="8"/>
              </w:numPr>
              <w:spacing w:before="60" w:after="60" w:line="252" w:lineRule="auto"/>
              <w:ind w:left="33" w:hanging="33"/>
              <w:jc w:val="center"/>
              <w:rPr>
                <w:rStyle w:val="Vnbnnidung4"/>
                <w:sz w:val="26"/>
                <w:szCs w:val="26"/>
              </w:rPr>
            </w:pPr>
          </w:p>
        </w:tc>
        <w:tc>
          <w:tcPr>
            <w:tcW w:w="2205" w:type="pct"/>
          </w:tcPr>
          <w:p w14:paraId="781109FD" w14:textId="7A2A362E" w:rsidR="000E5A75" w:rsidRPr="00A2541E" w:rsidRDefault="000E5A75" w:rsidP="00E6066D">
            <w:pPr>
              <w:pStyle w:val="Formchunbt"/>
              <w:spacing w:before="60" w:after="60" w:line="252" w:lineRule="auto"/>
              <w:ind w:firstLine="0"/>
              <w:rPr>
                <w:rStyle w:val="Vnbnnidung4"/>
                <w:sz w:val="26"/>
                <w:szCs w:val="26"/>
              </w:rPr>
            </w:pPr>
            <w:r w:rsidRPr="00A2541E">
              <w:rPr>
                <w:rStyle w:val="Vnbnnidung4"/>
                <w:sz w:val="26"/>
                <w:szCs w:val="26"/>
              </w:rPr>
              <w:t>Ắc quy chì thải</w:t>
            </w:r>
          </w:p>
        </w:tc>
        <w:tc>
          <w:tcPr>
            <w:tcW w:w="705" w:type="pct"/>
            <w:vAlign w:val="center"/>
          </w:tcPr>
          <w:p w14:paraId="40B93050" w14:textId="77777777"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19 06 01</w:t>
            </w:r>
          </w:p>
        </w:tc>
        <w:tc>
          <w:tcPr>
            <w:tcW w:w="547" w:type="pct"/>
            <w:vAlign w:val="center"/>
          </w:tcPr>
          <w:p w14:paraId="5C7F9E59" w14:textId="1002628F"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Rắn</w:t>
            </w:r>
          </w:p>
        </w:tc>
        <w:tc>
          <w:tcPr>
            <w:tcW w:w="571" w:type="pct"/>
            <w:vAlign w:val="center"/>
          </w:tcPr>
          <w:p w14:paraId="5CEA7CC1" w14:textId="4EA21495"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NH</w:t>
            </w:r>
          </w:p>
        </w:tc>
        <w:tc>
          <w:tcPr>
            <w:tcW w:w="678" w:type="pct"/>
            <w:vAlign w:val="center"/>
          </w:tcPr>
          <w:p w14:paraId="1B7F3B37" w14:textId="3859825A" w:rsidR="000E5A75" w:rsidRPr="00A2541E" w:rsidRDefault="000E5A75" w:rsidP="000E5A75">
            <w:pPr>
              <w:pStyle w:val="Formchunbt"/>
              <w:spacing w:before="60" w:after="60" w:line="252" w:lineRule="auto"/>
              <w:ind w:firstLine="0"/>
              <w:jc w:val="center"/>
              <w:rPr>
                <w:rStyle w:val="Vnbnnidung4"/>
                <w:sz w:val="26"/>
                <w:szCs w:val="26"/>
              </w:rPr>
            </w:pPr>
            <w:r w:rsidRPr="00A2541E">
              <w:rPr>
                <w:rStyle w:val="Vnbnnidung4"/>
                <w:sz w:val="26"/>
                <w:szCs w:val="26"/>
              </w:rPr>
              <w:t>10</w:t>
            </w:r>
          </w:p>
        </w:tc>
      </w:tr>
      <w:tr w:rsidR="00A2541E" w:rsidRPr="00A2541E" w14:paraId="3186DCEA" w14:textId="77777777" w:rsidTr="00E6066D">
        <w:tc>
          <w:tcPr>
            <w:tcW w:w="295" w:type="pct"/>
          </w:tcPr>
          <w:p w14:paraId="1A8C3C4E" w14:textId="77777777" w:rsidR="000E5A75" w:rsidRPr="00A2541E" w:rsidRDefault="000E5A75" w:rsidP="000E5A75">
            <w:pPr>
              <w:pStyle w:val="Formchunbt"/>
              <w:spacing w:before="60" w:after="60" w:line="252" w:lineRule="auto"/>
              <w:ind w:firstLine="0"/>
              <w:jc w:val="center"/>
              <w:rPr>
                <w:rStyle w:val="Vnbnnidung4"/>
                <w:sz w:val="26"/>
                <w:szCs w:val="26"/>
              </w:rPr>
            </w:pPr>
          </w:p>
        </w:tc>
        <w:tc>
          <w:tcPr>
            <w:tcW w:w="2205" w:type="pct"/>
          </w:tcPr>
          <w:p w14:paraId="10F2368F" w14:textId="77777777" w:rsidR="000E5A75" w:rsidRPr="00A2541E" w:rsidRDefault="000E5A75" w:rsidP="000E5A75">
            <w:pPr>
              <w:pStyle w:val="Formchunbt"/>
              <w:spacing w:before="60" w:after="60" w:line="252" w:lineRule="auto"/>
              <w:ind w:firstLine="0"/>
              <w:jc w:val="left"/>
              <w:rPr>
                <w:rStyle w:val="Vnbnnidung4"/>
                <w:b/>
                <w:sz w:val="26"/>
                <w:szCs w:val="26"/>
              </w:rPr>
            </w:pPr>
            <w:r w:rsidRPr="00A2541E">
              <w:rPr>
                <w:rStyle w:val="Vnbnnidung4"/>
                <w:b/>
                <w:sz w:val="26"/>
                <w:szCs w:val="26"/>
              </w:rPr>
              <w:t>Tổng số lượng</w:t>
            </w:r>
          </w:p>
        </w:tc>
        <w:tc>
          <w:tcPr>
            <w:tcW w:w="705" w:type="pct"/>
          </w:tcPr>
          <w:p w14:paraId="3723C499" w14:textId="77777777" w:rsidR="000E5A75" w:rsidRPr="00A2541E" w:rsidRDefault="000E5A75" w:rsidP="000E5A75">
            <w:pPr>
              <w:pStyle w:val="Formchunbt"/>
              <w:spacing w:before="60" w:after="60" w:line="252" w:lineRule="auto"/>
              <w:ind w:firstLine="0"/>
              <w:jc w:val="center"/>
              <w:rPr>
                <w:rStyle w:val="Vnbnnidung4"/>
                <w:sz w:val="26"/>
                <w:szCs w:val="26"/>
              </w:rPr>
            </w:pPr>
          </w:p>
        </w:tc>
        <w:tc>
          <w:tcPr>
            <w:tcW w:w="547" w:type="pct"/>
          </w:tcPr>
          <w:p w14:paraId="119B3BA2" w14:textId="77777777" w:rsidR="000E5A75" w:rsidRPr="00A2541E" w:rsidRDefault="000E5A75" w:rsidP="000E5A75">
            <w:pPr>
              <w:pStyle w:val="Formchunbt"/>
              <w:spacing w:before="60" w:after="60" w:line="252" w:lineRule="auto"/>
              <w:ind w:firstLine="0"/>
              <w:jc w:val="center"/>
              <w:rPr>
                <w:rStyle w:val="Vnbnnidung4"/>
                <w:b/>
                <w:sz w:val="26"/>
                <w:szCs w:val="26"/>
              </w:rPr>
            </w:pPr>
          </w:p>
        </w:tc>
        <w:tc>
          <w:tcPr>
            <w:tcW w:w="571" w:type="pct"/>
          </w:tcPr>
          <w:p w14:paraId="4306C685" w14:textId="26EA9D24" w:rsidR="000E5A75" w:rsidRPr="00A2541E" w:rsidRDefault="000E5A75" w:rsidP="000E5A75">
            <w:pPr>
              <w:pStyle w:val="Formchunbt"/>
              <w:spacing w:before="60" w:after="60" w:line="252" w:lineRule="auto"/>
              <w:ind w:firstLine="0"/>
              <w:jc w:val="center"/>
              <w:rPr>
                <w:rStyle w:val="Vnbnnidung4"/>
                <w:b/>
                <w:sz w:val="26"/>
                <w:szCs w:val="26"/>
              </w:rPr>
            </w:pPr>
          </w:p>
        </w:tc>
        <w:tc>
          <w:tcPr>
            <w:tcW w:w="678" w:type="pct"/>
          </w:tcPr>
          <w:p w14:paraId="7239E158" w14:textId="1CD22F04" w:rsidR="000E5A75" w:rsidRPr="00A2541E" w:rsidRDefault="00396588" w:rsidP="000E5A75">
            <w:pPr>
              <w:pStyle w:val="Formchunbt"/>
              <w:spacing w:before="60" w:after="60" w:line="252" w:lineRule="auto"/>
              <w:ind w:firstLine="0"/>
              <w:jc w:val="center"/>
              <w:rPr>
                <w:rStyle w:val="Vnbnnidung4"/>
                <w:b/>
                <w:sz w:val="26"/>
                <w:szCs w:val="26"/>
              </w:rPr>
            </w:pPr>
            <w:r>
              <w:rPr>
                <w:rStyle w:val="Vnbnnidung4"/>
                <w:b/>
                <w:sz w:val="26"/>
                <w:szCs w:val="26"/>
              </w:rPr>
              <w:t>3.110</w:t>
            </w:r>
          </w:p>
        </w:tc>
      </w:tr>
    </w:tbl>
    <w:p w14:paraId="1DD5BEDF" w14:textId="77777777" w:rsidR="00906C51" w:rsidRPr="0036267F" w:rsidRDefault="00906C51" w:rsidP="00906C51">
      <w:pPr>
        <w:pStyle w:val="Heading3"/>
        <w:rPr>
          <w:highlight w:val="white"/>
          <w:lang w:val="en-US"/>
        </w:rPr>
      </w:pPr>
      <w:bookmarkStart w:id="161" w:name="_Toc112241718"/>
      <w:r w:rsidRPr="0036267F">
        <w:rPr>
          <w:highlight w:val="white"/>
          <w:lang w:val="en-US"/>
        </w:rPr>
        <w:lastRenderedPageBreak/>
        <w:t>4.2. Biện pháp lưu giữ chất thải</w:t>
      </w:r>
      <w:r w:rsidR="00630323" w:rsidRPr="0036267F">
        <w:rPr>
          <w:highlight w:val="white"/>
          <w:lang w:val="en-US"/>
        </w:rPr>
        <w:t xml:space="preserve"> nguy hại</w:t>
      </w:r>
      <w:bookmarkEnd w:id="161"/>
    </w:p>
    <w:p w14:paraId="0ACADD3B" w14:textId="19E0AEF5" w:rsidR="00687C08" w:rsidRPr="00687C08" w:rsidRDefault="00687C08" w:rsidP="00630323">
      <w:pPr>
        <w:pStyle w:val="Formchunbt"/>
      </w:pPr>
      <w:r w:rsidRPr="00687C08">
        <w:t>Công ty đã được cấp Sổ đăng ký chủ nguồn thải chất thải nguy hại số 82/SĐK-CCBVMT ngày 31/08/2020, mã số QLCTNH: 75.002908.T.</w:t>
      </w:r>
    </w:p>
    <w:p w14:paraId="2C083DE4" w14:textId="74A576C8" w:rsidR="00630323" w:rsidRPr="0036267F" w:rsidRDefault="00630323" w:rsidP="00630323">
      <w:pPr>
        <w:pStyle w:val="Formchunbt"/>
        <w:rPr>
          <w:color w:val="auto"/>
        </w:rPr>
      </w:pPr>
      <w:r w:rsidRPr="0036267F">
        <w:rPr>
          <w:color w:val="auto"/>
        </w:rPr>
        <w:t>- Chủ dự án bố trí các thùng chứa tại khu vực sản xuất, để thu gom toàn bộ lượng CTNH phát sinh. Sau đó vận chuyển về kho CTNH và lưu chứa tại kho.</w:t>
      </w:r>
    </w:p>
    <w:p w14:paraId="533B153D" w14:textId="77777777" w:rsidR="00630323" w:rsidRPr="0036267F" w:rsidRDefault="00630323" w:rsidP="00630323">
      <w:pPr>
        <w:pStyle w:val="Formchunbt"/>
        <w:rPr>
          <w:color w:val="auto"/>
        </w:rPr>
      </w:pPr>
      <w:r w:rsidRPr="0036267F">
        <w:rPr>
          <w:color w:val="auto"/>
        </w:rPr>
        <w:tab/>
        <w:t>- Ký hợp đồng với đơn vị có chức năng vận chuyển, xử lý CTNH theo đúng quy định.</w:t>
      </w:r>
    </w:p>
    <w:p w14:paraId="1CAAB4F5" w14:textId="77777777" w:rsidR="00630323" w:rsidRPr="0036267F" w:rsidRDefault="00630323" w:rsidP="00630323">
      <w:pPr>
        <w:pStyle w:val="Formchunbt"/>
        <w:rPr>
          <w:color w:val="auto"/>
        </w:rPr>
      </w:pPr>
      <w:r w:rsidRPr="0036267F">
        <w:rPr>
          <w:color w:val="auto"/>
        </w:rPr>
        <w:t xml:space="preserve">+ Địa điểm thu gom: Tại kho chứa CTNH Nhà máy. </w:t>
      </w:r>
    </w:p>
    <w:p w14:paraId="5BECCEC7" w14:textId="77777777" w:rsidR="00630323" w:rsidRPr="0036267F" w:rsidRDefault="00630323" w:rsidP="00630323">
      <w:pPr>
        <w:pStyle w:val="Formchunbt"/>
        <w:rPr>
          <w:color w:val="auto"/>
        </w:rPr>
      </w:pPr>
      <w:r w:rsidRPr="0036267F">
        <w:rPr>
          <w:color w:val="auto"/>
        </w:rPr>
        <w:t>+ Tần suất: 1 tháng/lần hơn tùy thuộc vào khối lượng chất thải phát sinh.</w:t>
      </w:r>
    </w:p>
    <w:p w14:paraId="26C595D7" w14:textId="242D9B27" w:rsidR="00630323" w:rsidRPr="0036267F" w:rsidRDefault="00630323" w:rsidP="00630323">
      <w:pPr>
        <w:pStyle w:val="Formchunbt"/>
        <w:rPr>
          <w:color w:val="auto"/>
        </w:rPr>
      </w:pPr>
      <w:r w:rsidRPr="0036267F">
        <w:rPr>
          <w:color w:val="auto"/>
        </w:rPr>
        <w:t xml:space="preserve">Công ty thực hiện quản lý CTNH phát sinh từ hoạt động của nhà máy theo đúng quy định tại Thông tư số </w:t>
      </w:r>
      <w:r w:rsidR="00687C08">
        <w:rPr>
          <w:color w:val="auto"/>
        </w:rPr>
        <w:t>02/2022</w:t>
      </w:r>
      <w:r w:rsidRPr="0036267F">
        <w:rPr>
          <w:color w:val="auto"/>
        </w:rPr>
        <w:t xml:space="preserve">/TT-BTNMT ngày </w:t>
      </w:r>
      <w:r w:rsidR="00687C08">
        <w:rPr>
          <w:color w:val="auto"/>
        </w:rPr>
        <w:t>10/01/2022</w:t>
      </w:r>
      <w:r w:rsidRPr="0036267F">
        <w:rPr>
          <w:color w:val="auto"/>
        </w:rPr>
        <w:t>:</w:t>
      </w:r>
    </w:p>
    <w:p w14:paraId="05122204" w14:textId="77777777" w:rsidR="00630323" w:rsidRPr="0036267F" w:rsidRDefault="00630323" w:rsidP="00630323">
      <w:pPr>
        <w:pStyle w:val="Formchunbt"/>
        <w:rPr>
          <w:color w:val="auto"/>
        </w:rPr>
      </w:pPr>
      <w:r w:rsidRPr="0036267F">
        <w:rPr>
          <w:color w:val="auto"/>
        </w:rPr>
        <w:t>+ Phân loại tại nguồn.</w:t>
      </w:r>
    </w:p>
    <w:p w14:paraId="23AF9CD1" w14:textId="77777777" w:rsidR="00630323" w:rsidRPr="0036267F" w:rsidRDefault="00630323" w:rsidP="00630323">
      <w:pPr>
        <w:pStyle w:val="Formchunbt"/>
        <w:rPr>
          <w:color w:val="auto"/>
        </w:rPr>
      </w:pPr>
      <w:r w:rsidRPr="0036267F">
        <w:rPr>
          <w:color w:val="auto"/>
        </w:rPr>
        <w:t>+ Ghi rõ khối lượng và để riêng theo từng loại, sau đó cho vào thùng chứa theo từng chủng loại có dán nhãn để tránh lẫn các loại CTNH với nhau. Tập trung về kho chứa CTNH.</w:t>
      </w:r>
    </w:p>
    <w:p w14:paraId="231FBB98" w14:textId="77777777" w:rsidR="00630323" w:rsidRPr="0036267F" w:rsidRDefault="00630323" w:rsidP="00630323">
      <w:pPr>
        <w:pStyle w:val="Formchunbt"/>
        <w:rPr>
          <w:color w:val="auto"/>
        </w:rPr>
      </w:pPr>
      <w:r w:rsidRPr="0036267F">
        <w:rPr>
          <w:color w:val="auto"/>
        </w:rPr>
        <w:t>Ban hành nội quy kho chứa CTNH và tiếp tục thực hiện trong suốt quá trình hoạt động của nhà máy sau nâng công suất:</w:t>
      </w:r>
    </w:p>
    <w:p w14:paraId="136C7C81" w14:textId="77777777" w:rsidR="00630323" w:rsidRPr="0036267F" w:rsidRDefault="00630323" w:rsidP="00630323">
      <w:pPr>
        <w:pStyle w:val="Formchunbt"/>
        <w:rPr>
          <w:color w:val="auto"/>
        </w:rPr>
      </w:pPr>
      <w:r w:rsidRPr="0036267F">
        <w:rPr>
          <w:color w:val="auto"/>
        </w:rPr>
        <w:t>+ Quản lý, xuất nhập kho chứa CTNH theo đúng chức năng, nhiệm vụ và quy trình.</w:t>
      </w:r>
    </w:p>
    <w:p w14:paraId="43F122E0" w14:textId="77777777" w:rsidR="00630323" w:rsidRPr="0036267F" w:rsidRDefault="00630323" w:rsidP="00630323">
      <w:pPr>
        <w:pStyle w:val="Formchunbt"/>
        <w:rPr>
          <w:color w:val="auto"/>
        </w:rPr>
      </w:pPr>
      <w:r w:rsidRPr="0036267F">
        <w:rPr>
          <w:color w:val="auto"/>
        </w:rPr>
        <w:t>+ Không tháo gỡ, di chuyển hoặc làm giảm hiệu quả của các biển báo, các thiết bị chống đổ tràn hóa chất, thiết bị thu gom trong tình huống đổ tràn.</w:t>
      </w:r>
    </w:p>
    <w:p w14:paraId="14D3C631" w14:textId="77777777" w:rsidR="00630323" w:rsidRPr="0036267F" w:rsidRDefault="00630323" w:rsidP="00630323">
      <w:pPr>
        <w:pStyle w:val="Formchunbt"/>
        <w:rPr>
          <w:color w:val="auto"/>
        </w:rPr>
      </w:pPr>
      <w:r w:rsidRPr="0036267F">
        <w:rPr>
          <w:color w:val="auto"/>
        </w:rPr>
        <w:t>+ Không để dầu mỡ, hóa chất rơi vãi ra ngoài phạm vi khu vực kho hoặc đổ vào môi trường đất, môi trường nước.</w:t>
      </w:r>
    </w:p>
    <w:p w14:paraId="1B66FEF9" w14:textId="77777777" w:rsidR="00630323" w:rsidRPr="0036267F" w:rsidRDefault="00630323" w:rsidP="00630323">
      <w:pPr>
        <w:pStyle w:val="Formchunbt"/>
        <w:rPr>
          <w:color w:val="auto"/>
        </w:rPr>
      </w:pPr>
      <w:r w:rsidRPr="0036267F">
        <w:rPr>
          <w:color w:val="auto"/>
        </w:rPr>
        <w:t>+ Mang đầy đủ các trang thiết bị bảo hộ lao động theo đúng quy định khi tiếp xúc với CTNH.</w:t>
      </w:r>
    </w:p>
    <w:p w14:paraId="595060A3" w14:textId="77777777" w:rsidR="00630323" w:rsidRPr="0036267F" w:rsidRDefault="00630323" w:rsidP="00630323">
      <w:pPr>
        <w:pStyle w:val="Formchunbt"/>
        <w:rPr>
          <w:color w:val="auto"/>
        </w:rPr>
      </w:pPr>
      <w:r w:rsidRPr="0036267F">
        <w:rPr>
          <w:color w:val="auto"/>
        </w:rPr>
        <w:t>+ Không sử dụng chất kích thích như rượu, bia hay các chất tương tự khi làm việc trong kho CTNH.</w:t>
      </w:r>
    </w:p>
    <w:p w14:paraId="7B98204F" w14:textId="77777777" w:rsidR="00630323" w:rsidRPr="0036267F" w:rsidRDefault="00630323" w:rsidP="00630323">
      <w:pPr>
        <w:pStyle w:val="Formchunbt"/>
        <w:rPr>
          <w:color w:val="auto"/>
        </w:rPr>
      </w:pPr>
      <w:r w:rsidRPr="0036267F">
        <w:rPr>
          <w:color w:val="auto"/>
        </w:rPr>
        <w:t>+ Không hút thuốc hoặc mang vật và chất nổ vào khu vực kho CTNH.</w:t>
      </w:r>
    </w:p>
    <w:p w14:paraId="161C6166" w14:textId="77777777" w:rsidR="00630323" w:rsidRPr="0036267F" w:rsidRDefault="00630323" w:rsidP="00630323">
      <w:pPr>
        <w:pStyle w:val="Formchunbt"/>
        <w:rPr>
          <w:color w:val="auto"/>
        </w:rPr>
      </w:pPr>
      <w:r w:rsidRPr="0036267F">
        <w:rPr>
          <w:color w:val="auto"/>
        </w:rPr>
        <w:t>+ Thường xuyên kiểm tra các bình cứu hỏa, các hệ thống PCCC và các trang thiết bị trong kho CTNH.</w:t>
      </w:r>
    </w:p>
    <w:p w14:paraId="59D152B5" w14:textId="77777777" w:rsidR="00630323" w:rsidRPr="0036267F" w:rsidRDefault="00630323" w:rsidP="00630323">
      <w:pPr>
        <w:pStyle w:val="Formchunbt"/>
        <w:rPr>
          <w:color w:val="auto"/>
        </w:rPr>
      </w:pPr>
      <w:r w:rsidRPr="0036267F">
        <w:rPr>
          <w:color w:val="auto"/>
        </w:rPr>
        <w:lastRenderedPageBreak/>
        <w:t>+ Các nhân viên và lái xe giao nhận CTNH có trách nhiệm phối hợp với các cán bộ quản lý kho CTNH để thực hiện đúng hướng dẫn, quy định trong quá trình thu gom, vận chuyển CTNH.</w:t>
      </w:r>
    </w:p>
    <w:p w14:paraId="4E5EBCA0" w14:textId="77777777" w:rsidR="00630323" w:rsidRPr="0036267F" w:rsidRDefault="00630323" w:rsidP="00630323">
      <w:pPr>
        <w:pStyle w:val="Formchunbt"/>
        <w:rPr>
          <w:color w:val="auto"/>
        </w:rPr>
      </w:pPr>
      <w:r w:rsidRPr="0036267F">
        <w:rPr>
          <w:color w:val="auto"/>
        </w:rPr>
        <w:t>+ Tuân thủ quy trình ứng phó sự cố đã được ban hành trong các tình huống khẩn cấp (nếu có xảy ra).</w:t>
      </w:r>
    </w:p>
    <w:p w14:paraId="23771BEC" w14:textId="77777777" w:rsidR="00906C51" w:rsidRPr="0036267F" w:rsidRDefault="00630323" w:rsidP="00630323">
      <w:pPr>
        <w:pStyle w:val="Formchunbt"/>
        <w:rPr>
          <w:color w:val="auto"/>
        </w:rPr>
      </w:pPr>
      <w:r w:rsidRPr="0036267F">
        <w:rPr>
          <w:color w:val="auto"/>
        </w:rPr>
        <w:t>+ Tất cả nhân viên có nghĩa vụ thực hiện đầy đủ các quy định này và báo cáo các trường hợp vi phạm cho cán bộ phụ trách An toàn – Môi trường của Nhà máy.</w:t>
      </w:r>
    </w:p>
    <w:p w14:paraId="2B76DF63" w14:textId="77777777" w:rsidR="00906C51" w:rsidRPr="0036267F" w:rsidRDefault="00906C51" w:rsidP="00906C51">
      <w:pPr>
        <w:pStyle w:val="Heading3"/>
        <w:rPr>
          <w:highlight w:val="white"/>
          <w:lang w:val="en-US"/>
        </w:rPr>
      </w:pPr>
      <w:bookmarkStart w:id="162" w:name="_Toc112241719"/>
      <w:r w:rsidRPr="0036267F">
        <w:rPr>
          <w:highlight w:val="white"/>
          <w:lang w:val="en-US"/>
        </w:rPr>
        <w:t>4.3. Công trình lưu giữ chất thải nguy hại</w:t>
      </w:r>
      <w:bookmarkEnd w:id="162"/>
    </w:p>
    <w:p w14:paraId="0A64AAB7" w14:textId="77777777" w:rsidR="00906C51" w:rsidRPr="0036267F" w:rsidRDefault="00906C51" w:rsidP="00906C51">
      <w:pPr>
        <w:pStyle w:val="Formchunbt"/>
        <w:rPr>
          <w:rStyle w:val="Vnbnnidung4"/>
          <w:color w:val="auto"/>
          <w:szCs w:val="26"/>
        </w:rPr>
      </w:pPr>
      <w:r w:rsidRPr="0036267F">
        <w:rPr>
          <w:rStyle w:val="Vnbnnidung4"/>
          <w:color w:val="auto"/>
          <w:szCs w:val="26"/>
        </w:rPr>
        <w:t xml:space="preserve">Công ty đã bố trí kho lưu giữ chất thải nguy hại diện tích </w:t>
      </w:r>
      <w:r w:rsidR="00C144D3" w:rsidRPr="0036267F">
        <w:rPr>
          <w:rStyle w:val="Vnbnnidung4"/>
          <w:color w:val="auto"/>
          <w:szCs w:val="26"/>
        </w:rPr>
        <w:t>60</w:t>
      </w:r>
      <w:r w:rsidRPr="0036267F">
        <w:rPr>
          <w:rStyle w:val="Vnbnnidung4"/>
          <w:color w:val="auto"/>
          <w:szCs w:val="26"/>
        </w:rPr>
        <w:t xml:space="preserve"> m</w:t>
      </w:r>
      <w:r w:rsidRPr="0036267F">
        <w:rPr>
          <w:rStyle w:val="Vnbnnidung4"/>
          <w:color w:val="auto"/>
          <w:szCs w:val="26"/>
          <w:vertAlign w:val="superscript"/>
        </w:rPr>
        <w:t xml:space="preserve">2 </w:t>
      </w:r>
      <w:r w:rsidRPr="0036267F">
        <w:rPr>
          <w:rStyle w:val="Vnbnnidung4"/>
          <w:color w:val="auto"/>
          <w:szCs w:val="26"/>
        </w:rPr>
        <w:t>để lưu giữ tạm thời chất thải nguy hại trước khi giao cho đơn vị có chức năng thu gom, xử lý.</w:t>
      </w:r>
    </w:p>
    <w:p w14:paraId="52F5E879" w14:textId="77777777" w:rsidR="00906C51" w:rsidRPr="0036267F" w:rsidRDefault="00906C51" w:rsidP="00906C51">
      <w:pPr>
        <w:pStyle w:val="Formchunbt"/>
        <w:rPr>
          <w:rStyle w:val="Vnbnnidung4"/>
          <w:color w:val="auto"/>
          <w:szCs w:val="26"/>
        </w:rPr>
      </w:pPr>
      <w:r w:rsidRPr="0036267F">
        <w:rPr>
          <w:rStyle w:val="Vnbnnidung4"/>
          <w:color w:val="auto"/>
          <w:szCs w:val="26"/>
        </w:rPr>
        <w:t xml:space="preserve">Kho chứa chất thải nguy hại có tường bao, mái che, nền bê tông; có bố trí thiết bị để lưu chứa chất thải nguy hại, có lắp dấu hiệu cảnh báo, dán mã chất thải nguy hại. Kho chứa chất thải có trang bị bình chữa cháy, vật liệu hấp thụ (cát khô, xẻng), có rãnh (rộng </w:t>
      </w:r>
      <w:r w:rsidR="00BF634E" w:rsidRPr="0036267F">
        <w:rPr>
          <w:rStyle w:val="Vnbnnidung4"/>
          <w:color w:val="auto"/>
          <w:szCs w:val="26"/>
        </w:rPr>
        <w:t>15</w:t>
      </w:r>
      <w:r w:rsidRPr="0036267F">
        <w:rPr>
          <w:rStyle w:val="Vnbnnidung4"/>
          <w:color w:val="auto"/>
          <w:szCs w:val="26"/>
        </w:rPr>
        <w:t xml:space="preserve"> cm, sâu </w:t>
      </w:r>
      <w:r w:rsidR="00BF634E" w:rsidRPr="0036267F">
        <w:rPr>
          <w:rStyle w:val="Vnbnnidung4"/>
          <w:color w:val="auto"/>
          <w:szCs w:val="26"/>
        </w:rPr>
        <w:t>15</w:t>
      </w:r>
      <w:r w:rsidRPr="0036267F">
        <w:rPr>
          <w:rStyle w:val="Vnbnnidung4"/>
          <w:color w:val="auto"/>
          <w:szCs w:val="26"/>
        </w:rPr>
        <w:t xml:space="preserve"> cm) thu gom chất thải lỏng trong trường hợp tràn đổ.</w:t>
      </w:r>
    </w:p>
    <w:p w14:paraId="3EE45A6D" w14:textId="6DCF6EED" w:rsidR="00906C51" w:rsidRPr="0036267F" w:rsidRDefault="00906C51" w:rsidP="00906C51">
      <w:pPr>
        <w:pStyle w:val="Formchunbt"/>
        <w:rPr>
          <w:color w:val="auto"/>
          <w:szCs w:val="26"/>
        </w:rPr>
      </w:pPr>
      <w:r w:rsidRPr="0036267F">
        <w:rPr>
          <w:rStyle w:val="Vnbnnidung4"/>
          <w:color w:val="auto"/>
          <w:szCs w:val="26"/>
        </w:rPr>
        <w:t>Công trình lưu giữ chất thải nguy hại đáp ứng theo hướng dẫn tại điều 36, thông tư 0</w:t>
      </w:r>
      <w:r w:rsidR="00687C08">
        <w:rPr>
          <w:rStyle w:val="Vnbnnidung4"/>
          <w:color w:val="auto"/>
          <w:szCs w:val="26"/>
        </w:rPr>
        <w:t>2</w:t>
      </w:r>
      <w:r w:rsidRPr="0036267F">
        <w:rPr>
          <w:rStyle w:val="Vnbnnidung4"/>
          <w:color w:val="auto"/>
          <w:szCs w:val="26"/>
        </w:rPr>
        <w:t>/2022/TT-BTNMT ngày 10/01/2022 của Bộ Tài nguyên và Môi trường.</w:t>
      </w:r>
    </w:p>
    <w:p w14:paraId="596DD3B9" w14:textId="77777777" w:rsidR="00984990" w:rsidRPr="0036267F" w:rsidRDefault="00984990" w:rsidP="00FB0A5C">
      <w:pPr>
        <w:pStyle w:val="Heading2"/>
        <w:rPr>
          <w:rStyle w:val="Vnbnnidung4"/>
          <w:szCs w:val="26"/>
          <w:highlight w:val="white"/>
        </w:rPr>
      </w:pPr>
      <w:bookmarkStart w:id="163" w:name="bookmark448"/>
      <w:bookmarkStart w:id="164" w:name="_Toc112241720"/>
      <w:r w:rsidRPr="0036267F">
        <w:rPr>
          <w:rStyle w:val="Vnbnnidung4"/>
          <w:szCs w:val="26"/>
          <w:highlight w:val="white"/>
        </w:rPr>
        <w:t>5</w:t>
      </w:r>
      <w:bookmarkEnd w:id="163"/>
      <w:r w:rsidRPr="0036267F">
        <w:rPr>
          <w:rStyle w:val="Vnbnnidung4"/>
          <w:szCs w:val="26"/>
          <w:highlight w:val="white"/>
        </w:rPr>
        <w:t>. Công trình, biện pháp giảm thiểu tiếng ồn, độ rung</w:t>
      </w:r>
      <w:bookmarkEnd w:id="164"/>
      <w:r w:rsidRPr="0036267F">
        <w:rPr>
          <w:rStyle w:val="Vnbnnidung4"/>
          <w:szCs w:val="26"/>
          <w:highlight w:val="white"/>
        </w:rPr>
        <w:t xml:space="preserve"> </w:t>
      </w:r>
    </w:p>
    <w:p w14:paraId="65604F06" w14:textId="77777777" w:rsidR="00580768" w:rsidRPr="0036267F" w:rsidRDefault="00580768" w:rsidP="00580768">
      <w:pPr>
        <w:pStyle w:val="Heading3"/>
        <w:rPr>
          <w:highlight w:val="white"/>
          <w:lang w:val="en-US"/>
        </w:rPr>
      </w:pPr>
      <w:bookmarkStart w:id="165" w:name="_Toc112241721"/>
      <w:r w:rsidRPr="0036267F">
        <w:rPr>
          <w:highlight w:val="white"/>
          <w:lang w:val="en-US"/>
        </w:rPr>
        <w:t>5.1. Giảm thiểu tiếng ồn</w:t>
      </w:r>
      <w:r w:rsidR="00425BCD" w:rsidRPr="0036267F">
        <w:rPr>
          <w:highlight w:val="white"/>
          <w:lang w:val="en-US"/>
        </w:rPr>
        <w:t>, độ rung</w:t>
      </w:r>
      <w:r w:rsidRPr="0036267F">
        <w:rPr>
          <w:highlight w:val="white"/>
          <w:lang w:val="en-US"/>
        </w:rPr>
        <w:t xml:space="preserve"> từ hoạt động máy móc, thiết bị</w:t>
      </w:r>
      <w:bookmarkEnd w:id="165"/>
    </w:p>
    <w:p w14:paraId="3B2F7DBC" w14:textId="09409411" w:rsidR="00490034" w:rsidRPr="00490034" w:rsidRDefault="00490034" w:rsidP="00401391">
      <w:pPr>
        <w:pStyle w:val="Formchunbt"/>
        <w:rPr>
          <w:rFonts w:eastAsia="MS Mincho"/>
          <w:lang w:eastAsia="ja-JP"/>
        </w:rPr>
      </w:pPr>
      <w:r w:rsidRPr="00490034">
        <w:rPr>
          <w:rFonts w:eastAsia="MS Mincho"/>
          <w:lang w:eastAsia="ja-JP"/>
        </w:rPr>
        <w:t>Trong quá trình sản xuất, nguồn phát sinh tiếng ồn, độ rung từ các máy móc thiết bị:</w:t>
      </w:r>
    </w:p>
    <w:p w14:paraId="5B53000F" w14:textId="496C477C" w:rsidR="00490034" w:rsidRPr="00FF7A2E" w:rsidRDefault="00490034" w:rsidP="00401391">
      <w:pPr>
        <w:pStyle w:val="Formchunbt"/>
        <w:rPr>
          <w:rFonts w:eastAsia="MS Mincho"/>
          <w:lang w:eastAsia="ja-JP"/>
        </w:rPr>
      </w:pPr>
      <w:r w:rsidRPr="00FF7A2E">
        <w:rPr>
          <w:rFonts w:eastAsia="MS Mincho"/>
          <w:lang w:eastAsia="ja-JP"/>
        </w:rPr>
        <w:t xml:space="preserve">+ </w:t>
      </w:r>
      <w:r w:rsidR="00FF7A2E" w:rsidRPr="00FF7A2E">
        <w:rPr>
          <w:rFonts w:eastAsia="MS Mincho"/>
          <w:lang w:eastAsia="ja-JP"/>
        </w:rPr>
        <w:t>Máy phay, máy khoan, máy cắt, máy cưa</w:t>
      </w:r>
    </w:p>
    <w:p w14:paraId="59FF2DE5" w14:textId="4D65E972" w:rsidR="00FF7A2E" w:rsidRPr="00FF7A2E" w:rsidRDefault="00FF7A2E" w:rsidP="00401391">
      <w:pPr>
        <w:pStyle w:val="Formchunbt"/>
        <w:rPr>
          <w:rFonts w:eastAsia="MS Mincho"/>
          <w:lang w:eastAsia="ja-JP"/>
        </w:rPr>
      </w:pPr>
      <w:r w:rsidRPr="00FF7A2E">
        <w:rPr>
          <w:rFonts w:eastAsia="MS Mincho"/>
          <w:lang w:eastAsia="ja-JP"/>
        </w:rPr>
        <w:t>+ Máy chà nhám</w:t>
      </w:r>
    </w:p>
    <w:p w14:paraId="4A69790D" w14:textId="1E15639A" w:rsidR="00FF7A2E" w:rsidRDefault="00FF7A2E" w:rsidP="00401391">
      <w:pPr>
        <w:pStyle w:val="Formchunbt"/>
        <w:rPr>
          <w:rFonts w:eastAsia="MS Mincho"/>
          <w:lang w:eastAsia="ja-JP"/>
        </w:rPr>
      </w:pPr>
      <w:r w:rsidRPr="00FF7A2E">
        <w:rPr>
          <w:rFonts w:eastAsia="MS Mincho"/>
          <w:lang w:eastAsia="ja-JP"/>
        </w:rPr>
        <w:t xml:space="preserve">+ Quạt hút của hệ thống xử lý bụi từ quá trình </w:t>
      </w:r>
      <w:r>
        <w:rPr>
          <w:rFonts w:eastAsia="MS Mincho"/>
          <w:lang w:eastAsia="ja-JP"/>
        </w:rPr>
        <w:t>cưa, cắt, khoan, đánh bóng, chà nhám, làm mộng, phay.</w:t>
      </w:r>
    </w:p>
    <w:p w14:paraId="359ACC22" w14:textId="46A5E53C" w:rsidR="00FF7A2E" w:rsidRPr="00FF7A2E" w:rsidRDefault="00FF7A2E" w:rsidP="00401391">
      <w:pPr>
        <w:pStyle w:val="Formchunbt"/>
        <w:rPr>
          <w:rFonts w:eastAsia="MS Mincho"/>
          <w:lang w:eastAsia="ja-JP"/>
        </w:rPr>
      </w:pPr>
      <w:r>
        <w:rPr>
          <w:rFonts w:eastAsia="MS Mincho"/>
          <w:lang w:eastAsia="ja-JP"/>
        </w:rPr>
        <w:t>Để giảm thiểu tiếng ồn, độ rung từ quá trình sản xuất, công ty đã thực hiện các biện pháp giảm thiểu:</w:t>
      </w:r>
    </w:p>
    <w:p w14:paraId="3AC48BD2" w14:textId="6557FE25" w:rsidR="00401391" w:rsidRDefault="00401391" w:rsidP="00401391">
      <w:pPr>
        <w:pStyle w:val="Formchunbt"/>
        <w:rPr>
          <w:rFonts w:eastAsia="MS Mincho"/>
          <w:color w:val="auto"/>
          <w:lang w:eastAsia="ja-JP"/>
        </w:rPr>
      </w:pPr>
      <w:r w:rsidRPr="0036267F">
        <w:rPr>
          <w:rFonts w:eastAsia="MS Mincho"/>
          <w:color w:val="auto"/>
          <w:lang w:eastAsia="ja-JP"/>
        </w:rPr>
        <w:t>- Bố trí các máy móc hợp lý nhằm tránh tập trung các thiết bị có khả năng gây ồn trong khu vực.</w:t>
      </w:r>
    </w:p>
    <w:p w14:paraId="7BBDB8FD" w14:textId="415BBC0B" w:rsidR="00FF7A2E" w:rsidRPr="00FF7A2E" w:rsidRDefault="00FF7A2E" w:rsidP="00401391">
      <w:pPr>
        <w:pStyle w:val="Formchunbt"/>
        <w:rPr>
          <w:rFonts w:eastAsia="MS Mincho"/>
          <w:lang w:eastAsia="ja-JP"/>
        </w:rPr>
      </w:pPr>
      <w:r w:rsidRPr="00FF7A2E">
        <w:rPr>
          <w:rFonts w:eastAsia="MS Mincho"/>
          <w:lang w:eastAsia="ja-JP"/>
        </w:rPr>
        <w:lastRenderedPageBreak/>
        <w:t>- Bố trí các đế chống rung cho các máy móc, thiết bị sản xuất.</w:t>
      </w:r>
    </w:p>
    <w:p w14:paraId="2134CDAF" w14:textId="77777777" w:rsidR="00401391" w:rsidRPr="0036267F" w:rsidRDefault="00401391" w:rsidP="00401391">
      <w:pPr>
        <w:pStyle w:val="Formchunbt"/>
        <w:rPr>
          <w:rFonts w:eastAsia="MS Mincho"/>
          <w:color w:val="auto"/>
          <w:lang w:eastAsia="ja-JP"/>
        </w:rPr>
      </w:pPr>
      <w:r w:rsidRPr="0036267F">
        <w:rPr>
          <w:rFonts w:eastAsia="MS Mincho"/>
          <w:color w:val="auto"/>
          <w:lang w:eastAsia="ja-JP"/>
        </w:rPr>
        <w:t>- Các máy móc thiết bị thực hiện phục vụ sản xuất được bảo dưỡng bảo trì, thay thế các linh kiện hư hỏng để không phát sinh tiếng ồn vượt quá ngưỡng cho phép trong môi trường sản xuất.</w:t>
      </w:r>
    </w:p>
    <w:p w14:paraId="01C3769D" w14:textId="77777777" w:rsidR="00401391" w:rsidRPr="0036267F" w:rsidRDefault="00401391" w:rsidP="00401391">
      <w:pPr>
        <w:pStyle w:val="Formchunbt"/>
        <w:rPr>
          <w:rFonts w:eastAsia="MS Mincho"/>
          <w:color w:val="auto"/>
          <w:lang w:eastAsia="ja-JP"/>
        </w:rPr>
      </w:pPr>
      <w:r w:rsidRPr="0036267F">
        <w:rPr>
          <w:rFonts w:eastAsia="MS Mincho"/>
          <w:color w:val="auto"/>
          <w:lang w:eastAsia="ja-JP"/>
        </w:rPr>
        <w:t>- Công nhân được trang bị đầy đủ các phương tiện chống ồn (nút bịt tai, mũ, quần áo bảo hộ lao động…)</w:t>
      </w:r>
    </w:p>
    <w:p w14:paraId="42AA15D0" w14:textId="77777777" w:rsidR="00401391" w:rsidRPr="0036267F" w:rsidRDefault="00401391" w:rsidP="00401391">
      <w:pPr>
        <w:pStyle w:val="Formchunbt"/>
        <w:rPr>
          <w:rFonts w:eastAsia="MS Mincho"/>
          <w:color w:val="auto"/>
          <w:lang w:eastAsia="ja-JP"/>
        </w:rPr>
      </w:pPr>
      <w:r w:rsidRPr="0036267F">
        <w:rPr>
          <w:rFonts w:eastAsia="MS Mincho"/>
          <w:color w:val="auto"/>
          <w:lang w:eastAsia="ja-JP"/>
        </w:rPr>
        <w:t>- Có kế hoạch kiểm tra và theo dõi chặt chẽ việc sử dụng các phương tiện bảo hộ lao động.</w:t>
      </w:r>
    </w:p>
    <w:p w14:paraId="1213AFEC" w14:textId="77777777" w:rsidR="00401391" w:rsidRPr="0036267F" w:rsidRDefault="00401391" w:rsidP="00401391">
      <w:pPr>
        <w:pStyle w:val="Formchunbt"/>
        <w:rPr>
          <w:rFonts w:eastAsia="MS Mincho"/>
          <w:color w:val="auto"/>
          <w:lang w:eastAsia="ja-JP"/>
        </w:rPr>
      </w:pPr>
      <w:r w:rsidRPr="0036267F">
        <w:rPr>
          <w:rFonts w:eastAsia="MS Mincho"/>
          <w:color w:val="auto"/>
          <w:lang w:eastAsia="ja-JP"/>
        </w:rPr>
        <w:t>- Các xe vận chuyển thuộc tài sản của công ty phải thường xuyên được bảo dưỡng, kiểm tra độ mòn chi tiết thường kỳ, cho dầu bôi trơn hoặc thay những chi tiết hư hỏng.</w:t>
      </w:r>
    </w:p>
    <w:p w14:paraId="1850B5AC" w14:textId="77777777" w:rsidR="00401391" w:rsidRPr="0036267F" w:rsidRDefault="00401391" w:rsidP="00401391">
      <w:pPr>
        <w:pStyle w:val="Formchunbt"/>
        <w:rPr>
          <w:rFonts w:eastAsia="MS Mincho"/>
          <w:color w:val="auto"/>
          <w:lang w:eastAsia="ja-JP"/>
        </w:rPr>
      </w:pPr>
      <w:r w:rsidRPr="0036267F">
        <w:rPr>
          <w:rFonts w:eastAsia="MS Mincho"/>
          <w:color w:val="auto"/>
          <w:lang w:eastAsia="ja-JP"/>
        </w:rPr>
        <w:t>- Giới hạn tốc độ di chuyển trong khu vực để hạn chế tiếng ồn</w:t>
      </w:r>
    </w:p>
    <w:p w14:paraId="6B563F27" w14:textId="77777777" w:rsidR="00F4271B" w:rsidRPr="0036267F" w:rsidRDefault="00401391" w:rsidP="00401391">
      <w:pPr>
        <w:pStyle w:val="Formchunbt"/>
        <w:rPr>
          <w:rFonts w:eastAsia="MS Mincho"/>
          <w:color w:val="auto"/>
          <w:lang w:eastAsia="ja-JP"/>
        </w:rPr>
      </w:pPr>
      <w:r w:rsidRPr="0036267F">
        <w:rPr>
          <w:rFonts w:eastAsia="MS Mincho"/>
          <w:color w:val="auto"/>
          <w:lang w:eastAsia="ja-JP"/>
        </w:rPr>
        <w:t>- Phân phối lượng xe ra vào dự án hợp lý tránh tình trạng tập trung dẫn tới tiếng ồn tập trung trong một khu vực.</w:t>
      </w:r>
    </w:p>
    <w:p w14:paraId="66C1B9CB" w14:textId="77777777" w:rsidR="001C303E" w:rsidRPr="0036267F" w:rsidRDefault="001C303E" w:rsidP="00401391">
      <w:pPr>
        <w:pStyle w:val="Formchunbt"/>
        <w:rPr>
          <w:rFonts w:eastAsia="MS Mincho"/>
          <w:color w:val="auto"/>
          <w:lang w:eastAsia="ja-JP"/>
        </w:rPr>
      </w:pPr>
      <w:r w:rsidRPr="0036267F">
        <w:rPr>
          <w:rFonts w:eastAsia="MS Mincho"/>
          <w:color w:val="auto"/>
          <w:lang w:eastAsia="ja-JP"/>
        </w:rPr>
        <w:t>- Máy phát điện được bố trí trong phòng riêng biệt, có lắp đặt tấm cách âm đối với tường, trần. Tấm cách âm được thiết kế và chế tạo với kích cỡ và độ dày tôn vỏ và độ dày vật liệu giảm âm khác nhau, độ dày tấm giảm âm là 100mm. Chân đế máy phát điện được kê kích, giảm chấn, cân chỉnh, cố định đảm bảo máy được nằm cố định trên mặt phẳng ngang khi vận hành không bị di chuyển, giảm độ rung động truyền tải lên nền.</w:t>
      </w:r>
    </w:p>
    <w:p w14:paraId="3101A00D" w14:textId="77777777" w:rsidR="00425BCD" w:rsidRPr="0036267F" w:rsidRDefault="00425BCD" w:rsidP="00425BCD">
      <w:pPr>
        <w:pStyle w:val="Heading3"/>
        <w:rPr>
          <w:highlight w:val="white"/>
          <w:lang w:val="en-US"/>
        </w:rPr>
      </w:pPr>
      <w:bookmarkStart w:id="166" w:name="_Toc112241722"/>
      <w:r w:rsidRPr="0036267F">
        <w:rPr>
          <w:rFonts w:eastAsia="MS Mincho"/>
          <w:lang w:eastAsia="ja-JP"/>
        </w:rPr>
        <w:t>5.2. Giảm thiểu tiếng ồn, độ rung từ các phương tiện lưu thông ra vào nhà máy</w:t>
      </w:r>
      <w:bookmarkEnd w:id="166"/>
    </w:p>
    <w:p w14:paraId="2665DD81" w14:textId="77777777" w:rsidR="00425BCD" w:rsidRPr="0036267F" w:rsidRDefault="00425BCD" w:rsidP="00425BCD">
      <w:pPr>
        <w:pStyle w:val="Formchunbt"/>
        <w:rPr>
          <w:rFonts w:eastAsia="MS Mincho"/>
          <w:color w:val="auto"/>
          <w:lang w:eastAsia="ja-JP"/>
        </w:rPr>
      </w:pPr>
      <w:r w:rsidRPr="0036267F">
        <w:rPr>
          <w:rFonts w:eastAsia="MS Mincho"/>
          <w:color w:val="auto"/>
          <w:lang w:eastAsia="ja-JP"/>
        </w:rPr>
        <w:t>- Hạn chế vận chuyển hàng vào ban đêm, giờ tan ca để giảm thiểu tác động do tiếng ồn đến khu vực xung quanh;</w:t>
      </w:r>
    </w:p>
    <w:p w14:paraId="2CEF5BFB" w14:textId="77777777" w:rsidR="00425BCD" w:rsidRPr="0036267F" w:rsidRDefault="00425BCD" w:rsidP="00425BCD">
      <w:pPr>
        <w:pStyle w:val="Formchunbt"/>
        <w:rPr>
          <w:rFonts w:eastAsia="MS Mincho"/>
          <w:color w:val="auto"/>
          <w:lang w:eastAsia="ja-JP"/>
        </w:rPr>
      </w:pPr>
      <w:r w:rsidRPr="0036267F">
        <w:rPr>
          <w:rFonts w:eastAsia="MS Mincho"/>
          <w:color w:val="auto"/>
          <w:lang w:eastAsia="ja-JP"/>
        </w:rPr>
        <w:t>- Lắp đặt biển báo, quy định giao thông trong khu vực dân cư và khuôn viên Nhà máy.</w:t>
      </w:r>
    </w:p>
    <w:p w14:paraId="75A875E9" w14:textId="77777777" w:rsidR="00425BCD" w:rsidRPr="0036267F" w:rsidRDefault="00425BCD" w:rsidP="00425BCD">
      <w:pPr>
        <w:pStyle w:val="Formchunbt"/>
        <w:rPr>
          <w:rFonts w:eastAsia="MS Mincho"/>
          <w:color w:val="auto"/>
          <w:lang w:eastAsia="ja-JP"/>
        </w:rPr>
      </w:pPr>
      <w:r w:rsidRPr="0036267F">
        <w:rPr>
          <w:rFonts w:eastAsia="MS Mincho"/>
          <w:color w:val="auto"/>
          <w:lang w:eastAsia="ja-JP"/>
        </w:rPr>
        <w:t>- Tiến hành bảo dưỡng định kỳ đối với tất cả các phương tiện vận chuyển, thay thế những bộ phận hư hỏng,…</w:t>
      </w:r>
    </w:p>
    <w:p w14:paraId="5AC061A8" w14:textId="77777777" w:rsidR="00425BCD" w:rsidRPr="0036267F" w:rsidRDefault="00425BCD" w:rsidP="00425BCD">
      <w:pPr>
        <w:pStyle w:val="Formchunbt"/>
        <w:rPr>
          <w:rFonts w:eastAsia="MS Mincho"/>
          <w:color w:val="auto"/>
          <w:lang w:eastAsia="ja-JP"/>
        </w:rPr>
      </w:pPr>
      <w:r w:rsidRPr="0036267F">
        <w:rPr>
          <w:rFonts w:eastAsia="MS Mincho"/>
          <w:color w:val="auto"/>
          <w:lang w:eastAsia="ja-JP"/>
        </w:rPr>
        <w:t>- Trồng cây xanh trong khuôn viên Nhà máy.</w:t>
      </w:r>
    </w:p>
    <w:p w14:paraId="216F472B" w14:textId="77777777" w:rsidR="00425BCD" w:rsidRPr="0036267F" w:rsidRDefault="00425BCD" w:rsidP="00425BCD">
      <w:pPr>
        <w:pStyle w:val="Formchunbt"/>
        <w:rPr>
          <w:rFonts w:eastAsia="MS Mincho"/>
          <w:color w:val="auto"/>
          <w:lang w:eastAsia="ja-JP"/>
        </w:rPr>
      </w:pPr>
      <w:r w:rsidRPr="0036267F">
        <w:rPr>
          <w:rFonts w:eastAsia="MS Mincho"/>
          <w:color w:val="auto"/>
          <w:lang w:eastAsia="ja-JP"/>
        </w:rPr>
        <w:t>- Thường xuyên nạo vét, khơi thông hệ thống thoát nước, tránh gây ngập úng, ảnh hưởng đến hệ thống thoát nước khu vực.</w:t>
      </w:r>
    </w:p>
    <w:p w14:paraId="450A0DFE" w14:textId="77777777" w:rsidR="00425BCD" w:rsidRPr="0036267F" w:rsidRDefault="00425BCD" w:rsidP="00425BCD">
      <w:pPr>
        <w:pStyle w:val="Formchunbt"/>
        <w:rPr>
          <w:rFonts w:eastAsia="MS Mincho"/>
          <w:color w:val="auto"/>
          <w:lang w:eastAsia="ja-JP"/>
        </w:rPr>
      </w:pPr>
      <w:r w:rsidRPr="0036267F">
        <w:rPr>
          <w:rFonts w:eastAsia="MS Mincho"/>
          <w:color w:val="auto"/>
          <w:lang w:eastAsia="ja-JP"/>
        </w:rPr>
        <w:t>- Bố trí khu vực để xe hợp lý</w:t>
      </w:r>
    </w:p>
    <w:p w14:paraId="2DC7AD27" w14:textId="77777777" w:rsidR="00425BCD" w:rsidRPr="0036267F" w:rsidRDefault="00425BCD" w:rsidP="00425BCD">
      <w:pPr>
        <w:pStyle w:val="Formchunbt"/>
        <w:rPr>
          <w:rFonts w:eastAsia="MS Mincho"/>
          <w:color w:val="auto"/>
          <w:lang w:eastAsia="ja-JP"/>
        </w:rPr>
      </w:pPr>
      <w:r w:rsidRPr="0036267F">
        <w:rPr>
          <w:rFonts w:eastAsia="MS Mincho"/>
          <w:color w:val="auto"/>
          <w:lang w:eastAsia="ja-JP"/>
        </w:rPr>
        <w:lastRenderedPageBreak/>
        <w:t>- Quy định tốc độ xe ra vào cho nhân viên và khách, vận tốc tối đa 5km/giờ.</w:t>
      </w:r>
    </w:p>
    <w:p w14:paraId="604A8FE0" w14:textId="77777777" w:rsidR="000F522C" w:rsidRPr="0036267F" w:rsidRDefault="00B679AC" w:rsidP="00401391">
      <w:pPr>
        <w:pStyle w:val="Formchunbt"/>
        <w:rPr>
          <w:rFonts w:eastAsia="MS Mincho"/>
          <w:color w:val="auto"/>
          <w:lang w:eastAsia="ja-JP"/>
        </w:rPr>
      </w:pPr>
      <w:r w:rsidRPr="0036267F">
        <w:rPr>
          <w:rFonts w:eastAsia="MS Mincho"/>
          <w:color w:val="auto"/>
          <w:lang w:eastAsia="ja-JP"/>
        </w:rPr>
        <w:t>- Quy chuẩn áp dụng đối với tiếng ồn</w:t>
      </w:r>
      <w:r w:rsidR="00710335" w:rsidRPr="0036267F">
        <w:rPr>
          <w:rFonts w:eastAsia="MS Mincho"/>
          <w:color w:val="auto"/>
          <w:lang w:eastAsia="ja-JP"/>
        </w:rPr>
        <w:t xml:space="preserve"> là QCVN 24: 2016/BYT</w:t>
      </w:r>
      <w:r w:rsidRPr="0036267F">
        <w:rPr>
          <w:rFonts w:eastAsia="MS Mincho"/>
          <w:color w:val="auto"/>
          <w:lang w:eastAsia="ja-JP"/>
        </w:rPr>
        <w:t>, độ rung</w:t>
      </w:r>
      <w:r w:rsidR="00710335" w:rsidRPr="0036267F">
        <w:rPr>
          <w:rFonts w:eastAsia="MS Mincho"/>
          <w:color w:val="auto"/>
          <w:lang w:eastAsia="ja-JP"/>
        </w:rPr>
        <w:t xml:space="preserve"> là QCVN 27: 2016/BYT.</w:t>
      </w:r>
    </w:p>
    <w:p w14:paraId="277E74FE" w14:textId="77777777" w:rsidR="00984990" w:rsidRPr="0036267F" w:rsidRDefault="00984990" w:rsidP="00FB0A5C">
      <w:pPr>
        <w:pStyle w:val="Heading2"/>
        <w:rPr>
          <w:rStyle w:val="Vnbnnidung4"/>
          <w:szCs w:val="26"/>
          <w:highlight w:val="white"/>
        </w:rPr>
      </w:pPr>
      <w:bookmarkStart w:id="167" w:name="bookmark451"/>
      <w:bookmarkStart w:id="168" w:name="_Toc112241723"/>
      <w:r w:rsidRPr="0036267F">
        <w:rPr>
          <w:rStyle w:val="Vnbnnidung4"/>
          <w:szCs w:val="26"/>
          <w:highlight w:val="white"/>
        </w:rPr>
        <w:t>6</w:t>
      </w:r>
      <w:bookmarkEnd w:id="167"/>
      <w:r w:rsidRPr="0036267F">
        <w:rPr>
          <w:rStyle w:val="Vnbnnidung4"/>
          <w:szCs w:val="26"/>
          <w:highlight w:val="white"/>
        </w:rPr>
        <w:t>. Phương án phòng ngừa, ứng phó sự cố môi trườ</w:t>
      </w:r>
      <w:r w:rsidR="00FB0A5C" w:rsidRPr="0036267F">
        <w:rPr>
          <w:rStyle w:val="Vnbnnidung4"/>
          <w:szCs w:val="26"/>
          <w:highlight w:val="white"/>
        </w:rPr>
        <w:t>ng</w:t>
      </w:r>
      <w:bookmarkEnd w:id="168"/>
    </w:p>
    <w:p w14:paraId="395B0E57" w14:textId="77777777" w:rsidR="00DC35D7" w:rsidRPr="0036267F" w:rsidRDefault="00DC35D7" w:rsidP="00DC35D7">
      <w:pPr>
        <w:pStyle w:val="Heading3"/>
        <w:rPr>
          <w:rFonts w:eastAsia="MS Mincho"/>
          <w:lang w:val="en-US" w:eastAsia="ja-JP"/>
        </w:rPr>
      </w:pPr>
      <w:bookmarkStart w:id="169" w:name="_Toc112241724"/>
      <w:r w:rsidRPr="0036267F">
        <w:rPr>
          <w:rFonts w:eastAsia="MS Mincho"/>
          <w:lang w:eastAsia="ja-JP"/>
        </w:rPr>
        <w:t xml:space="preserve">6.1. Phương án phòng ngừa, </w:t>
      </w:r>
      <w:r w:rsidR="00BF48F4" w:rsidRPr="0036267F">
        <w:rPr>
          <w:rFonts w:eastAsia="MS Mincho"/>
          <w:lang w:val="en-US" w:eastAsia="ja-JP"/>
        </w:rPr>
        <w:t>ứng phó sự cố môi trường nước thải</w:t>
      </w:r>
      <w:bookmarkEnd w:id="169"/>
    </w:p>
    <w:p w14:paraId="7541DFD1" w14:textId="29C9939C" w:rsidR="004A3200" w:rsidRPr="0036267F" w:rsidRDefault="004A3200" w:rsidP="00BF634E">
      <w:pPr>
        <w:pStyle w:val="Vnbnnidung40"/>
        <w:widowControl/>
        <w:tabs>
          <w:tab w:val="left" w:pos="1684"/>
        </w:tabs>
        <w:adjustRightInd w:val="0"/>
        <w:snapToGrid w:val="0"/>
        <w:spacing w:before="120" w:after="120" w:line="300" w:lineRule="auto"/>
        <w:rPr>
          <w:b/>
        </w:rPr>
      </w:pPr>
      <w:bookmarkStart w:id="170" w:name="_Toc112241629"/>
      <w:r w:rsidRPr="0036267F">
        <w:rPr>
          <w:b/>
        </w:rPr>
        <w:t>Bảng 3.</w:t>
      </w:r>
      <w:r w:rsidRPr="0036267F">
        <w:rPr>
          <w:b/>
        </w:rPr>
        <w:fldChar w:fldCharType="begin"/>
      </w:r>
      <w:r w:rsidRPr="0036267F">
        <w:rPr>
          <w:b/>
        </w:rPr>
        <w:instrText xml:space="preserve"> SEQ Bảng_3. \* ARABIC </w:instrText>
      </w:r>
      <w:r w:rsidRPr="0036267F">
        <w:rPr>
          <w:b/>
        </w:rPr>
        <w:fldChar w:fldCharType="separate"/>
      </w:r>
      <w:r w:rsidR="00FF7A2E">
        <w:rPr>
          <w:b/>
          <w:noProof/>
        </w:rPr>
        <w:t>17</w:t>
      </w:r>
      <w:r w:rsidRPr="0036267F">
        <w:rPr>
          <w:b/>
        </w:rPr>
        <w:fldChar w:fldCharType="end"/>
      </w:r>
      <w:r w:rsidRPr="0036267F">
        <w:rPr>
          <w:b/>
        </w:rPr>
        <w:t>. Loại sự cố và biện pháp khắc phục các sự cố do quá trình vận hành hệ thống xử lý nước thải</w:t>
      </w:r>
      <w:bookmarkEnd w:id="170"/>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227"/>
        <w:gridCol w:w="3061"/>
        <w:gridCol w:w="2750"/>
      </w:tblGrid>
      <w:tr w:rsidR="0036267F" w:rsidRPr="0036267F" w14:paraId="11C4A36F" w14:textId="77777777" w:rsidTr="00C03C33">
        <w:tc>
          <w:tcPr>
            <w:tcW w:w="1060" w:type="dxa"/>
            <w:shd w:val="clear" w:color="auto" w:fill="auto"/>
            <w:vAlign w:val="center"/>
          </w:tcPr>
          <w:p w14:paraId="7B344850" w14:textId="77777777" w:rsidR="00BF634E" w:rsidRPr="0036267F" w:rsidRDefault="00BF634E" w:rsidP="00BF634E">
            <w:pPr>
              <w:spacing w:before="60" w:after="60" w:line="276" w:lineRule="auto"/>
              <w:jc w:val="center"/>
              <w:rPr>
                <w:rFonts w:ascii="Times New Roman" w:hAnsi="Times New Roman" w:cs="Times New Roman"/>
                <w:b/>
                <w:color w:val="auto"/>
              </w:rPr>
            </w:pPr>
            <w:r w:rsidRPr="0036267F">
              <w:rPr>
                <w:rFonts w:ascii="Times New Roman" w:hAnsi="Times New Roman" w:cs="Times New Roman"/>
                <w:b/>
                <w:color w:val="auto"/>
              </w:rPr>
              <w:t>Thiết bị</w:t>
            </w:r>
          </w:p>
        </w:tc>
        <w:tc>
          <w:tcPr>
            <w:tcW w:w="2227" w:type="dxa"/>
            <w:shd w:val="clear" w:color="auto" w:fill="auto"/>
            <w:vAlign w:val="center"/>
          </w:tcPr>
          <w:p w14:paraId="1FC71AC7" w14:textId="77777777" w:rsidR="00BF634E" w:rsidRPr="0036267F" w:rsidRDefault="00BF634E" w:rsidP="00BF634E">
            <w:pPr>
              <w:spacing w:before="60" w:after="60" w:line="276" w:lineRule="auto"/>
              <w:jc w:val="center"/>
              <w:rPr>
                <w:rFonts w:ascii="Times New Roman" w:hAnsi="Times New Roman" w:cs="Times New Roman"/>
                <w:b/>
                <w:color w:val="auto"/>
              </w:rPr>
            </w:pPr>
            <w:r w:rsidRPr="0036267F">
              <w:rPr>
                <w:rFonts w:ascii="Times New Roman" w:hAnsi="Times New Roman" w:cs="Times New Roman"/>
                <w:b/>
                <w:color w:val="auto"/>
              </w:rPr>
              <w:t>Sự cố</w:t>
            </w:r>
          </w:p>
        </w:tc>
        <w:tc>
          <w:tcPr>
            <w:tcW w:w="3061" w:type="dxa"/>
            <w:shd w:val="clear" w:color="auto" w:fill="auto"/>
            <w:vAlign w:val="center"/>
          </w:tcPr>
          <w:p w14:paraId="345B058E" w14:textId="77777777" w:rsidR="00BF634E" w:rsidRPr="0036267F" w:rsidRDefault="00BF634E" w:rsidP="00BF634E">
            <w:pPr>
              <w:spacing w:before="60" w:after="60" w:line="276" w:lineRule="auto"/>
              <w:jc w:val="center"/>
              <w:rPr>
                <w:rFonts w:ascii="Times New Roman" w:hAnsi="Times New Roman" w:cs="Times New Roman"/>
                <w:b/>
                <w:color w:val="auto"/>
              </w:rPr>
            </w:pPr>
            <w:r w:rsidRPr="0036267F">
              <w:rPr>
                <w:rFonts w:ascii="Times New Roman" w:hAnsi="Times New Roman" w:cs="Times New Roman"/>
                <w:b/>
                <w:color w:val="auto"/>
              </w:rPr>
              <w:t>Nguyên nhân</w:t>
            </w:r>
          </w:p>
        </w:tc>
        <w:tc>
          <w:tcPr>
            <w:tcW w:w="2750" w:type="dxa"/>
            <w:shd w:val="clear" w:color="auto" w:fill="auto"/>
            <w:vAlign w:val="center"/>
          </w:tcPr>
          <w:p w14:paraId="22F0FA72" w14:textId="77777777" w:rsidR="00BF634E" w:rsidRPr="0036267F" w:rsidRDefault="00BF634E" w:rsidP="00BF634E">
            <w:pPr>
              <w:spacing w:before="60" w:after="60" w:line="276" w:lineRule="auto"/>
              <w:jc w:val="center"/>
              <w:rPr>
                <w:rFonts w:ascii="Times New Roman" w:hAnsi="Times New Roman" w:cs="Times New Roman"/>
                <w:b/>
                <w:color w:val="auto"/>
              </w:rPr>
            </w:pPr>
            <w:r w:rsidRPr="0036267F">
              <w:rPr>
                <w:rFonts w:ascii="Times New Roman" w:hAnsi="Times New Roman" w:cs="Times New Roman"/>
                <w:b/>
                <w:color w:val="auto"/>
              </w:rPr>
              <w:t>Biện pháp khắc phục</w:t>
            </w:r>
          </w:p>
        </w:tc>
      </w:tr>
      <w:tr w:rsidR="0036267F" w:rsidRPr="0036267F" w14:paraId="1AA0956B" w14:textId="77777777" w:rsidTr="00C03C33">
        <w:trPr>
          <w:trHeight w:val="810"/>
        </w:trPr>
        <w:tc>
          <w:tcPr>
            <w:tcW w:w="1060" w:type="dxa"/>
            <w:vMerge w:val="restart"/>
            <w:shd w:val="clear" w:color="auto" w:fill="auto"/>
            <w:vAlign w:val="center"/>
          </w:tcPr>
          <w:p w14:paraId="3FBE9FC2"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t xml:space="preserve">Bơm nước thải </w:t>
            </w:r>
          </w:p>
        </w:tc>
        <w:tc>
          <w:tcPr>
            <w:tcW w:w="2227" w:type="dxa"/>
            <w:shd w:val="clear" w:color="auto" w:fill="auto"/>
            <w:vAlign w:val="center"/>
          </w:tcPr>
          <w:p w14:paraId="0F03A56E"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-Máy không làm việc</w:t>
            </w:r>
          </w:p>
        </w:tc>
        <w:tc>
          <w:tcPr>
            <w:tcW w:w="3061" w:type="dxa"/>
            <w:shd w:val="clear" w:color="auto" w:fill="auto"/>
          </w:tcPr>
          <w:p w14:paraId="19EE192C"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-Không có nguồn điện cung cấp</w:t>
            </w:r>
          </w:p>
        </w:tc>
        <w:tc>
          <w:tcPr>
            <w:tcW w:w="2750" w:type="dxa"/>
            <w:shd w:val="clear" w:color="auto" w:fill="auto"/>
          </w:tcPr>
          <w:p w14:paraId="5E4866E7"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lại nguồn cấp điện, cầu dao, công tắc.</w:t>
            </w:r>
          </w:p>
        </w:tc>
      </w:tr>
      <w:tr w:rsidR="0036267F" w:rsidRPr="0036267F" w14:paraId="2D8AE10E" w14:textId="77777777" w:rsidTr="00C03C33">
        <w:trPr>
          <w:trHeight w:val="540"/>
        </w:trPr>
        <w:tc>
          <w:tcPr>
            <w:tcW w:w="1060" w:type="dxa"/>
            <w:vMerge/>
            <w:shd w:val="clear" w:color="auto" w:fill="auto"/>
            <w:vAlign w:val="center"/>
          </w:tcPr>
          <w:p w14:paraId="1D90FA1F" w14:textId="77777777" w:rsidR="00BF634E" w:rsidRPr="0036267F" w:rsidRDefault="00BF634E" w:rsidP="00BF634E">
            <w:pPr>
              <w:spacing w:before="60" w:after="60" w:line="276" w:lineRule="auto"/>
              <w:jc w:val="center"/>
              <w:rPr>
                <w:rFonts w:ascii="Times New Roman" w:hAnsi="Times New Roman" w:cs="Times New Roman"/>
                <w:color w:val="auto"/>
              </w:rPr>
            </w:pPr>
          </w:p>
        </w:tc>
        <w:tc>
          <w:tcPr>
            <w:tcW w:w="2227" w:type="dxa"/>
            <w:shd w:val="clear" w:color="auto" w:fill="auto"/>
            <w:vAlign w:val="center"/>
          </w:tcPr>
          <w:p w14:paraId="5DD83F57"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 Máy không làm việc nhưng nóng</w:t>
            </w:r>
          </w:p>
        </w:tc>
        <w:tc>
          <w:tcPr>
            <w:tcW w:w="3061" w:type="dxa"/>
            <w:shd w:val="clear" w:color="auto" w:fill="auto"/>
          </w:tcPr>
          <w:p w14:paraId="4C02E2C4"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-Điện nguồn mất pha đưa vào motor</w:t>
            </w:r>
          </w:p>
        </w:tc>
        <w:tc>
          <w:tcPr>
            <w:tcW w:w="2750" w:type="dxa"/>
            <w:shd w:val="clear" w:color="auto" w:fill="auto"/>
          </w:tcPr>
          <w:p w14:paraId="25C26434"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 Kiểm tra khắc phục</w:t>
            </w:r>
          </w:p>
        </w:tc>
      </w:tr>
      <w:tr w:rsidR="0036267F" w:rsidRPr="0036267F" w14:paraId="418CF7B1" w14:textId="77777777" w:rsidTr="00C03C33">
        <w:tc>
          <w:tcPr>
            <w:tcW w:w="1060" w:type="dxa"/>
            <w:vMerge/>
            <w:shd w:val="clear" w:color="auto" w:fill="auto"/>
            <w:vAlign w:val="center"/>
          </w:tcPr>
          <w:p w14:paraId="43E89879" w14:textId="77777777" w:rsidR="00BF634E" w:rsidRPr="0036267F" w:rsidRDefault="00BF634E" w:rsidP="00BF634E">
            <w:pPr>
              <w:spacing w:before="60" w:after="60" w:line="276" w:lineRule="auto"/>
              <w:jc w:val="center"/>
              <w:rPr>
                <w:rFonts w:ascii="Times New Roman" w:hAnsi="Times New Roman" w:cs="Times New Roman"/>
                <w:color w:val="auto"/>
              </w:rPr>
            </w:pPr>
          </w:p>
        </w:tc>
        <w:tc>
          <w:tcPr>
            <w:tcW w:w="2227" w:type="dxa"/>
            <w:shd w:val="clear" w:color="auto" w:fill="auto"/>
            <w:vAlign w:val="center"/>
          </w:tcPr>
          <w:p w14:paraId="4D2E313F"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làm việc nhưng có tiếng gầm</w:t>
            </w:r>
          </w:p>
        </w:tc>
        <w:tc>
          <w:tcPr>
            <w:tcW w:w="3061" w:type="dxa"/>
            <w:shd w:val="clear" w:color="auto" w:fill="auto"/>
          </w:tcPr>
          <w:p w14:paraId="00242F2F"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-Cánh bơm và buồng bơm bị chèm bởi các vật cứng</w:t>
            </w:r>
          </w:p>
        </w:tc>
        <w:tc>
          <w:tcPr>
            <w:tcW w:w="2750" w:type="dxa"/>
            <w:shd w:val="clear" w:color="auto" w:fill="auto"/>
          </w:tcPr>
          <w:p w14:paraId="0732C3C4"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tháo vật cứng ra khỏi máy</w:t>
            </w:r>
          </w:p>
        </w:tc>
      </w:tr>
      <w:tr w:rsidR="0036267F" w:rsidRPr="0036267F" w14:paraId="6BABAEF3" w14:textId="77777777" w:rsidTr="00C03C33">
        <w:tc>
          <w:tcPr>
            <w:tcW w:w="1060" w:type="dxa"/>
            <w:vMerge/>
            <w:shd w:val="clear" w:color="auto" w:fill="auto"/>
            <w:vAlign w:val="center"/>
          </w:tcPr>
          <w:p w14:paraId="58072013" w14:textId="77777777" w:rsidR="00BF634E" w:rsidRPr="0036267F" w:rsidRDefault="00BF634E" w:rsidP="00BF634E">
            <w:pPr>
              <w:spacing w:before="60" w:after="60" w:line="276" w:lineRule="auto"/>
              <w:jc w:val="center"/>
              <w:rPr>
                <w:rFonts w:ascii="Times New Roman" w:hAnsi="Times New Roman" w:cs="Times New Roman"/>
                <w:color w:val="auto"/>
              </w:rPr>
            </w:pPr>
          </w:p>
        </w:tc>
        <w:tc>
          <w:tcPr>
            <w:tcW w:w="2227" w:type="dxa"/>
            <w:shd w:val="clear" w:color="auto" w:fill="auto"/>
            <w:vAlign w:val="center"/>
          </w:tcPr>
          <w:p w14:paraId="24666134"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làm việc nhưng không lên nước</w:t>
            </w:r>
          </w:p>
        </w:tc>
        <w:tc>
          <w:tcPr>
            <w:tcW w:w="3061" w:type="dxa"/>
            <w:shd w:val="clear" w:color="auto" w:fill="auto"/>
          </w:tcPr>
          <w:p w14:paraId="06ABDBBD"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-Ngược chiều quay</w:t>
            </w:r>
          </w:p>
          <w:p w14:paraId="0A199EF5"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-Van đang mở bị nghẹt hoặc hư</w:t>
            </w:r>
          </w:p>
          <w:p w14:paraId="13F3C073"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-Đường ống bị tắc nghẽn</w:t>
            </w:r>
          </w:p>
          <w:p w14:paraId="092AAC09" w14:textId="77777777" w:rsidR="00BF634E" w:rsidRPr="0036267F" w:rsidRDefault="00BF634E" w:rsidP="00BF634E">
            <w:pPr>
              <w:spacing w:before="60" w:after="60" w:line="276" w:lineRule="auto"/>
              <w:rPr>
                <w:rFonts w:ascii="Times New Roman" w:hAnsi="Times New Roman" w:cs="Times New Roman"/>
                <w:color w:val="auto"/>
              </w:rPr>
            </w:pPr>
          </w:p>
          <w:p w14:paraId="451687D9"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-Chưa mở van</w:t>
            </w:r>
          </w:p>
        </w:tc>
        <w:tc>
          <w:tcPr>
            <w:tcW w:w="2750" w:type="dxa"/>
            <w:shd w:val="clear" w:color="auto" w:fill="auto"/>
          </w:tcPr>
          <w:p w14:paraId="0C665A9D"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-Đảo ngược chiều quay</w:t>
            </w:r>
          </w:p>
          <w:p w14:paraId="4DAEF726"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khắc phục lại, nếu hư hỏng thì thay</w:t>
            </w:r>
          </w:p>
          <w:p w14:paraId="4C4C5CE6"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cho nghẽn và khắc phục</w:t>
            </w:r>
          </w:p>
          <w:p w14:paraId="2894B335"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-Mở van</w:t>
            </w:r>
          </w:p>
        </w:tc>
      </w:tr>
      <w:tr w:rsidR="0036267F" w:rsidRPr="0036267F" w14:paraId="0C4AD609" w14:textId="77777777" w:rsidTr="00C03C33">
        <w:trPr>
          <w:trHeight w:val="431"/>
        </w:trPr>
        <w:tc>
          <w:tcPr>
            <w:tcW w:w="1060" w:type="dxa"/>
            <w:vMerge/>
            <w:shd w:val="clear" w:color="auto" w:fill="auto"/>
            <w:vAlign w:val="center"/>
          </w:tcPr>
          <w:p w14:paraId="3463910C" w14:textId="77777777" w:rsidR="00BF634E" w:rsidRPr="0036267F" w:rsidRDefault="00BF634E" w:rsidP="00BF634E">
            <w:pPr>
              <w:spacing w:before="60" w:after="60" w:line="276" w:lineRule="auto"/>
              <w:jc w:val="center"/>
              <w:rPr>
                <w:rFonts w:ascii="Times New Roman" w:hAnsi="Times New Roman" w:cs="Times New Roman"/>
                <w:color w:val="auto"/>
              </w:rPr>
            </w:pPr>
          </w:p>
        </w:tc>
        <w:tc>
          <w:tcPr>
            <w:tcW w:w="2227" w:type="dxa"/>
            <w:shd w:val="clear" w:color="auto" w:fill="auto"/>
            <w:vAlign w:val="center"/>
          </w:tcPr>
          <w:p w14:paraId="6AC03B12"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-Lưu lượng bơm giảm</w:t>
            </w:r>
          </w:p>
        </w:tc>
        <w:tc>
          <w:tcPr>
            <w:tcW w:w="3061" w:type="dxa"/>
            <w:shd w:val="clear" w:color="auto" w:fill="auto"/>
          </w:tcPr>
          <w:p w14:paraId="6BA706D7"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-Bị nghẹt ở cánh bơm, van, đường ống</w:t>
            </w:r>
          </w:p>
          <w:p w14:paraId="01BE5621"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-Nguồn điện cung cấp không đúng</w:t>
            </w:r>
          </w:p>
          <w:p w14:paraId="7DFAD260" w14:textId="77777777" w:rsidR="00BF634E" w:rsidRPr="0036267F" w:rsidRDefault="00BF634E" w:rsidP="00BF634E">
            <w:pPr>
              <w:spacing w:before="60" w:after="60" w:line="276" w:lineRule="auto"/>
              <w:rPr>
                <w:rFonts w:ascii="Times New Roman" w:hAnsi="Times New Roman" w:cs="Times New Roman"/>
                <w:color w:val="auto"/>
              </w:rPr>
            </w:pPr>
          </w:p>
        </w:tc>
        <w:tc>
          <w:tcPr>
            <w:tcW w:w="2750" w:type="dxa"/>
            <w:shd w:val="clear" w:color="auto" w:fill="auto"/>
          </w:tcPr>
          <w:p w14:paraId="1A65BB65"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khắc phục lại</w:t>
            </w:r>
          </w:p>
          <w:p w14:paraId="4BD2C850" w14:textId="77777777" w:rsidR="00BF634E" w:rsidRPr="0036267F" w:rsidRDefault="00BF634E" w:rsidP="00BF634E">
            <w:pPr>
              <w:spacing w:before="60" w:after="60" w:line="276" w:lineRule="auto"/>
              <w:rPr>
                <w:rFonts w:ascii="Times New Roman" w:hAnsi="Times New Roman" w:cs="Times New Roman"/>
                <w:color w:val="auto"/>
              </w:rPr>
            </w:pPr>
          </w:p>
          <w:p w14:paraId="705B8EDC"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nguồn điện và khắc phục</w:t>
            </w:r>
          </w:p>
          <w:p w14:paraId="03847A0C" w14:textId="77777777" w:rsidR="00BF634E" w:rsidRPr="0036267F" w:rsidRDefault="00BF634E" w:rsidP="00BF634E">
            <w:pPr>
              <w:spacing w:before="60" w:after="60" w:line="276" w:lineRule="auto"/>
              <w:rPr>
                <w:rFonts w:ascii="Times New Roman" w:hAnsi="Times New Roman" w:cs="Times New Roman"/>
                <w:color w:val="auto"/>
              </w:rPr>
            </w:pPr>
          </w:p>
        </w:tc>
      </w:tr>
      <w:tr w:rsidR="0036267F" w:rsidRPr="0036267F" w14:paraId="0F480179" w14:textId="77777777" w:rsidTr="00C03C33">
        <w:trPr>
          <w:trHeight w:val="1838"/>
        </w:trPr>
        <w:tc>
          <w:tcPr>
            <w:tcW w:w="1060" w:type="dxa"/>
            <w:vMerge/>
            <w:shd w:val="clear" w:color="auto" w:fill="auto"/>
            <w:vAlign w:val="center"/>
          </w:tcPr>
          <w:p w14:paraId="2E01C92C" w14:textId="77777777" w:rsidR="00BF634E" w:rsidRPr="0036267F" w:rsidRDefault="00BF634E" w:rsidP="00BF634E">
            <w:pPr>
              <w:spacing w:before="60" w:after="60" w:line="276" w:lineRule="auto"/>
              <w:jc w:val="center"/>
              <w:rPr>
                <w:rFonts w:ascii="Times New Roman" w:hAnsi="Times New Roman" w:cs="Times New Roman"/>
                <w:color w:val="auto"/>
              </w:rPr>
            </w:pPr>
          </w:p>
        </w:tc>
        <w:tc>
          <w:tcPr>
            <w:tcW w:w="2227" w:type="dxa"/>
            <w:shd w:val="clear" w:color="auto" w:fill="auto"/>
            <w:vAlign w:val="center"/>
          </w:tcPr>
          <w:p w14:paraId="158F75C7"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bơm làm việc với dòng điện vượt quá giá trị ghi trên nhãn máy</w:t>
            </w:r>
          </w:p>
        </w:tc>
        <w:tc>
          <w:tcPr>
            <w:tcW w:w="3061" w:type="dxa"/>
            <w:shd w:val="clear" w:color="auto" w:fill="auto"/>
          </w:tcPr>
          <w:p w14:paraId="3BA61023"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-Điện áp thấp dưới quy định</w:t>
            </w:r>
          </w:p>
          <w:p w14:paraId="6CC5D512"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-Bị sự cố về cơ khí bánh răng vòng bi</w:t>
            </w:r>
          </w:p>
        </w:tc>
        <w:tc>
          <w:tcPr>
            <w:tcW w:w="2750" w:type="dxa"/>
            <w:shd w:val="clear" w:color="auto" w:fill="auto"/>
          </w:tcPr>
          <w:p w14:paraId="7C8C02E1"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-Tắt máy khắc phục lại điện áp</w:t>
            </w:r>
          </w:p>
          <w:p w14:paraId="22576EF2"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-Phát hiện lại chỗ hư hỏng về cơ để khắc phục</w:t>
            </w:r>
          </w:p>
        </w:tc>
      </w:tr>
      <w:tr w:rsidR="0036267F" w:rsidRPr="0036267F" w14:paraId="5E4E3582" w14:textId="77777777" w:rsidTr="00C03C33">
        <w:tc>
          <w:tcPr>
            <w:tcW w:w="1060" w:type="dxa"/>
            <w:vMerge w:val="restart"/>
            <w:shd w:val="clear" w:color="auto" w:fill="auto"/>
            <w:vAlign w:val="center"/>
          </w:tcPr>
          <w:p w14:paraId="586D4457"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t>Bơm định lượng</w:t>
            </w:r>
          </w:p>
        </w:tc>
        <w:tc>
          <w:tcPr>
            <w:tcW w:w="2227" w:type="dxa"/>
            <w:shd w:val="clear" w:color="auto" w:fill="auto"/>
            <w:vAlign w:val="center"/>
          </w:tcPr>
          <w:p w14:paraId="72E39F16"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-Máy không làm việc</w:t>
            </w:r>
          </w:p>
        </w:tc>
        <w:tc>
          <w:tcPr>
            <w:tcW w:w="3061" w:type="dxa"/>
            <w:shd w:val="clear" w:color="auto" w:fill="auto"/>
          </w:tcPr>
          <w:p w14:paraId="215AF4E6"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-Không có nguồn điện cấp</w:t>
            </w:r>
          </w:p>
        </w:tc>
        <w:tc>
          <w:tcPr>
            <w:tcW w:w="2750" w:type="dxa"/>
            <w:shd w:val="clear" w:color="auto" w:fill="auto"/>
          </w:tcPr>
          <w:p w14:paraId="3971D03B"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nguồn điện cấp</w:t>
            </w:r>
          </w:p>
        </w:tc>
      </w:tr>
      <w:tr w:rsidR="0036267F" w:rsidRPr="0036267F" w14:paraId="609AC27F" w14:textId="77777777" w:rsidTr="00C03C33">
        <w:tc>
          <w:tcPr>
            <w:tcW w:w="1060" w:type="dxa"/>
            <w:vMerge/>
            <w:shd w:val="clear" w:color="auto" w:fill="auto"/>
            <w:vAlign w:val="center"/>
          </w:tcPr>
          <w:p w14:paraId="7967A067" w14:textId="77777777" w:rsidR="00BF634E" w:rsidRPr="0036267F" w:rsidRDefault="00BF634E" w:rsidP="00BF634E">
            <w:pPr>
              <w:spacing w:before="60" w:after="60" w:line="276" w:lineRule="auto"/>
              <w:jc w:val="center"/>
              <w:rPr>
                <w:rFonts w:ascii="Times New Roman" w:hAnsi="Times New Roman" w:cs="Times New Roman"/>
                <w:color w:val="auto"/>
              </w:rPr>
            </w:pPr>
          </w:p>
        </w:tc>
        <w:tc>
          <w:tcPr>
            <w:tcW w:w="2227" w:type="dxa"/>
            <w:shd w:val="clear" w:color="auto" w:fill="auto"/>
            <w:vAlign w:val="center"/>
          </w:tcPr>
          <w:p w14:paraId="17818A01"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phát ra tiếng kêu lớn</w:t>
            </w:r>
          </w:p>
        </w:tc>
        <w:tc>
          <w:tcPr>
            <w:tcW w:w="3061" w:type="dxa"/>
            <w:shd w:val="clear" w:color="auto" w:fill="auto"/>
          </w:tcPr>
          <w:p w14:paraId="5F980222"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-Khơ dầu</w:t>
            </w:r>
          </w:p>
        </w:tc>
        <w:tc>
          <w:tcPr>
            <w:tcW w:w="2750" w:type="dxa"/>
            <w:shd w:val="clear" w:color="auto" w:fill="auto"/>
          </w:tcPr>
          <w:p w14:paraId="6596ADE9"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-Tra dầu mỡ</w:t>
            </w:r>
          </w:p>
        </w:tc>
      </w:tr>
      <w:tr w:rsidR="0036267F" w:rsidRPr="0036267F" w14:paraId="13C3ECA9" w14:textId="77777777" w:rsidTr="00C03C33">
        <w:trPr>
          <w:trHeight w:val="1125"/>
        </w:trPr>
        <w:tc>
          <w:tcPr>
            <w:tcW w:w="1060" w:type="dxa"/>
            <w:vMerge/>
            <w:shd w:val="clear" w:color="auto" w:fill="auto"/>
            <w:vAlign w:val="center"/>
          </w:tcPr>
          <w:p w14:paraId="2C246FD5"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2227" w:type="dxa"/>
            <w:shd w:val="clear" w:color="auto" w:fill="auto"/>
            <w:vAlign w:val="center"/>
          </w:tcPr>
          <w:p w14:paraId="0CE31539"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làm việc bình thường nhưng lưu lượng bơm giảm</w:t>
            </w:r>
          </w:p>
        </w:tc>
        <w:tc>
          <w:tcPr>
            <w:tcW w:w="3061" w:type="dxa"/>
            <w:shd w:val="clear" w:color="auto" w:fill="auto"/>
          </w:tcPr>
          <w:p w14:paraId="7EB1F32F"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-Mang bơm bị bẩn</w:t>
            </w:r>
          </w:p>
        </w:tc>
        <w:tc>
          <w:tcPr>
            <w:tcW w:w="2750" w:type="dxa"/>
            <w:shd w:val="clear" w:color="auto" w:fill="auto"/>
          </w:tcPr>
          <w:p w14:paraId="0BCB5D38"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-Vệ sinh màng bơm</w:t>
            </w:r>
          </w:p>
        </w:tc>
      </w:tr>
      <w:tr w:rsidR="0036267F" w:rsidRPr="0036267F" w14:paraId="52A69AB6" w14:textId="77777777" w:rsidTr="00C03C33">
        <w:trPr>
          <w:trHeight w:val="360"/>
        </w:trPr>
        <w:tc>
          <w:tcPr>
            <w:tcW w:w="1060" w:type="dxa"/>
            <w:shd w:val="clear" w:color="auto" w:fill="auto"/>
            <w:vAlign w:val="center"/>
          </w:tcPr>
          <w:p w14:paraId="5E5AD587"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t>Hệ thống xử lý</w:t>
            </w:r>
          </w:p>
        </w:tc>
        <w:tc>
          <w:tcPr>
            <w:tcW w:w="2227" w:type="dxa"/>
            <w:shd w:val="clear" w:color="auto" w:fill="auto"/>
            <w:vAlign w:val="center"/>
          </w:tcPr>
          <w:p w14:paraId="5DBE767B"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-Nước ngập bể thu gom nhưng hệ thống không vận hành tự động hoặc nước cạn nhưng hệ thống không ngưng hoạt động</w:t>
            </w:r>
          </w:p>
        </w:tc>
        <w:tc>
          <w:tcPr>
            <w:tcW w:w="3061" w:type="dxa"/>
            <w:shd w:val="clear" w:color="auto" w:fill="auto"/>
          </w:tcPr>
          <w:p w14:paraId="6ED42FBC"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 Công tắc phao gặp sự cố (đứt dây phao, hỏng bộ phận tiếp điện)</w:t>
            </w:r>
          </w:p>
        </w:tc>
        <w:tc>
          <w:tcPr>
            <w:tcW w:w="2750" w:type="dxa"/>
            <w:shd w:val="clear" w:color="auto" w:fill="auto"/>
          </w:tcPr>
          <w:p w14:paraId="5D384471"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 xml:space="preserve"> - Kiểm tra khắc phục, thay thế nếu hỏng</w:t>
            </w:r>
          </w:p>
        </w:tc>
      </w:tr>
      <w:tr w:rsidR="0036267F" w:rsidRPr="0036267F" w14:paraId="7B2908D8"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1060" w:type="dxa"/>
            <w:vMerge w:val="restart"/>
            <w:tcBorders>
              <w:top w:val="single" w:sz="4" w:space="0" w:color="auto"/>
              <w:left w:val="single" w:sz="4" w:space="0" w:color="auto"/>
              <w:right w:val="single" w:sz="4" w:space="0" w:color="auto"/>
            </w:tcBorders>
            <w:shd w:val="clear" w:color="auto" w:fill="auto"/>
            <w:vAlign w:val="center"/>
          </w:tcPr>
          <w:p w14:paraId="5C8A1507"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t>Máy thổi</w:t>
            </w:r>
            <w:r w:rsidRPr="0036267F">
              <w:rPr>
                <w:rFonts w:ascii="Times New Roman" w:hAnsi="Times New Roman" w:cs="Times New Roman"/>
                <w:color w:val="auto"/>
              </w:rPr>
              <w:br/>
              <w:t xml:space="preserve"> khí</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8559060"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không làm việc</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45907CC1"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Không có nguồn điện cung cấp</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530ED5B3"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lại và khắc phục</w:t>
            </w:r>
          </w:p>
        </w:tc>
      </w:tr>
      <w:tr w:rsidR="0036267F" w:rsidRPr="0036267F" w14:paraId="4682AB0B"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right w:val="single" w:sz="4" w:space="0" w:color="auto"/>
            </w:tcBorders>
            <w:shd w:val="clear" w:color="auto" w:fill="auto"/>
            <w:vAlign w:val="center"/>
          </w:tcPr>
          <w:p w14:paraId="704537FC"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A819F95"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làm việc bình thường nhưng không có khí</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49D3D34C"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Các van khí bị đóng</w:t>
            </w:r>
          </w:p>
          <w:p w14:paraId="5E5DDEFA"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Đường ống khí bị tắc ngẽn, vỡ</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52400AE4"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van khí</w:t>
            </w:r>
          </w:p>
          <w:p w14:paraId="7DEEA025"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và khắc phục lại đường ống</w:t>
            </w:r>
          </w:p>
        </w:tc>
      </w:tr>
      <w:tr w:rsidR="0036267F" w:rsidRPr="0036267F" w14:paraId="2B187BDB"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bottom w:val="single" w:sz="4" w:space="0" w:color="auto"/>
              <w:right w:val="single" w:sz="4" w:space="0" w:color="auto"/>
            </w:tcBorders>
            <w:shd w:val="clear" w:color="auto" w:fill="auto"/>
            <w:vAlign w:val="center"/>
          </w:tcPr>
          <w:p w14:paraId="1DE8ABBA"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210B32D"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Máy làm việc nhưng thổi khí yếu</w:t>
            </w:r>
          </w:p>
          <w:p w14:paraId="55B66617"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517768A8"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Các van khí mở quá nhỏ</w:t>
            </w:r>
          </w:p>
          <w:p w14:paraId="6CF6DFE0" w14:textId="77777777" w:rsidR="00BF634E" w:rsidRPr="0036267F" w:rsidRDefault="00BF634E" w:rsidP="00BF634E">
            <w:pPr>
              <w:spacing w:before="60" w:after="60" w:line="276" w:lineRule="auto"/>
              <w:rPr>
                <w:rFonts w:ascii="Times New Roman" w:hAnsi="Times New Roman" w:cs="Times New Roman"/>
                <w:color w:val="auto"/>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55F79553"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Mở van lớn ra sao cho phù hợp</w:t>
            </w:r>
          </w:p>
          <w:p w14:paraId="16288239" w14:textId="77777777" w:rsidR="00BF634E" w:rsidRPr="0036267F" w:rsidRDefault="00BF634E" w:rsidP="00BF634E">
            <w:pPr>
              <w:spacing w:before="60" w:after="60" w:line="276" w:lineRule="auto"/>
              <w:rPr>
                <w:rFonts w:ascii="Times New Roman" w:hAnsi="Times New Roman" w:cs="Times New Roman"/>
                <w:color w:val="auto"/>
              </w:rPr>
            </w:pPr>
          </w:p>
        </w:tc>
      </w:tr>
      <w:tr w:rsidR="0036267F" w:rsidRPr="0036267F" w14:paraId="35CD6ACE"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val="restart"/>
            <w:tcBorders>
              <w:left w:val="single" w:sz="4" w:space="0" w:color="auto"/>
              <w:right w:val="single" w:sz="4" w:space="0" w:color="auto"/>
            </w:tcBorders>
            <w:shd w:val="clear" w:color="auto" w:fill="auto"/>
            <w:vAlign w:val="center"/>
          </w:tcPr>
          <w:p w14:paraId="65544E68"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t>Bể lắng keo tụ, tạo bông</w:t>
            </w:r>
          </w:p>
        </w:tc>
        <w:tc>
          <w:tcPr>
            <w:tcW w:w="2227" w:type="dxa"/>
            <w:vMerge w:val="restart"/>
            <w:tcBorders>
              <w:top w:val="single" w:sz="4" w:space="0" w:color="auto"/>
              <w:left w:val="single" w:sz="4" w:space="0" w:color="auto"/>
              <w:right w:val="single" w:sz="4" w:space="0" w:color="auto"/>
            </w:tcBorders>
            <w:shd w:val="clear" w:color="auto" w:fill="auto"/>
            <w:vAlign w:val="center"/>
          </w:tcPr>
          <w:p w14:paraId="6E50E16B"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Quá trình keo tụ tạo bông không xảy ra</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2FE4A674"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Lưu lượng bơm vào lớn</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1D28F39"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Chỉnh lại lưu lượng cho phù hợp</w:t>
            </w:r>
          </w:p>
        </w:tc>
      </w:tr>
      <w:tr w:rsidR="0036267F" w:rsidRPr="0036267F" w14:paraId="3494DC71"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bottom w:val="single" w:sz="4" w:space="0" w:color="auto"/>
              <w:right w:val="single" w:sz="4" w:space="0" w:color="auto"/>
            </w:tcBorders>
            <w:shd w:val="clear" w:color="auto" w:fill="auto"/>
            <w:vAlign w:val="center"/>
          </w:tcPr>
          <w:p w14:paraId="2487264C"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tcBorders>
              <w:left w:val="single" w:sz="4" w:space="0" w:color="auto"/>
              <w:bottom w:val="single" w:sz="4" w:space="0" w:color="auto"/>
              <w:right w:val="single" w:sz="4" w:space="0" w:color="auto"/>
            </w:tcBorders>
            <w:shd w:val="clear" w:color="auto" w:fill="auto"/>
            <w:vAlign w:val="center"/>
          </w:tcPr>
          <w:p w14:paraId="6FD4F3B2"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5795D572"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Hóa chất phèn, A polymer châm ít hoặc không có</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A2A51E7"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lại bơm định lượng và điều chỉnh lưu lượng cho phù hợp</w:t>
            </w:r>
          </w:p>
        </w:tc>
      </w:tr>
      <w:tr w:rsidR="0036267F" w:rsidRPr="0036267F" w14:paraId="3CB731FE"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val="restart"/>
            <w:tcBorders>
              <w:left w:val="single" w:sz="4" w:space="0" w:color="auto"/>
              <w:right w:val="single" w:sz="4" w:space="0" w:color="auto"/>
            </w:tcBorders>
            <w:shd w:val="clear" w:color="auto" w:fill="auto"/>
            <w:vAlign w:val="center"/>
          </w:tcPr>
          <w:p w14:paraId="4DD9A681"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t>Bể lắng hóa lý</w:t>
            </w:r>
          </w:p>
        </w:tc>
        <w:tc>
          <w:tcPr>
            <w:tcW w:w="2227" w:type="dxa"/>
            <w:vMerge w:val="restart"/>
            <w:tcBorders>
              <w:left w:val="single" w:sz="4" w:space="0" w:color="auto"/>
              <w:right w:val="single" w:sz="4" w:space="0" w:color="auto"/>
            </w:tcBorders>
            <w:shd w:val="clear" w:color="auto" w:fill="auto"/>
            <w:vAlign w:val="center"/>
          </w:tcPr>
          <w:p w14:paraId="31D57955"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Bùn bị trôi qua bể trung gian</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659C7CE1"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Quá trình keo tụ, tạo bông không xảy ra.</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3F6FBD1F"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Kiểm tra lại bể keo tụ, tạo bông.</w:t>
            </w:r>
          </w:p>
        </w:tc>
      </w:tr>
      <w:tr w:rsidR="0036267F" w:rsidRPr="0036267F" w14:paraId="44C5ACBA"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bottom w:val="single" w:sz="4" w:space="0" w:color="auto"/>
              <w:right w:val="single" w:sz="4" w:space="0" w:color="auto"/>
            </w:tcBorders>
            <w:shd w:val="clear" w:color="auto" w:fill="auto"/>
            <w:vAlign w:val="center"/>
          </w:tcPr>
          <w:p w14:paraId="5B05AE0B"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tcBorders>
              <w:left w:val="single" w:sz="4" w:space="0" w:color="auto"/>
              <w:bottom w:val="single" w:sz="4" w:space="0" w:color="auto"/>
              <w:right w:val="single" w:sz="4" w:space="0" w:color="auto"/>
            </w:tcBorders>
            <w:shd w:val="clear" w:color="auto" w:fill="auto"/>
            <w:vAlign w:val="center"/>
          </w:tcPr>
          <w:p w14:paraId="03F2D4DC"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15DCAEE0"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Bùn trong bể lắng hóa lý nhiều.</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E2D8EA2"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Bơm bùn về bể chứa bùn.</w:t>
            </w:r>
          </w:p>
        </w:tc>
      </w:tr>
      <w:tr w:rsidR="0036267F" w:rsidRPr="0036267F" w14:paraId="0BBEDAFE"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8"/>
        </w:trPr>
        <w:tc>
          <w:tcPr>
            <w:tcW w:w="1060" w:type="dxa"/>
            <w:vMerge w:val="restart"/>
            <w:tcBorders>
              <w:top w:val="single" w:sz="4" w:space="0" w:color="auto"/>
              <w:left w:val="single" w:sz="4" w:space="0" w:color="auto"/>
              <w:right w:val="single" w:sz="4" w:space="0" w:color="auto"/>
            </w:tcBorders>
            <w:shd w:val="clear" w:color="auto" w:fill="auto"/>
            <w:vAlign w:val="center"/>
          </w:tcPr>
          <w:p w14:paraId="6E80272C"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t>Bể UASB</w:t>
            </w:r>
          </w:p>
        </w:tc>
        <w:tc>
          <w:tcPr>
            <w:tcW w:w="2227" w:type="dxa"/>
            <w:vMerge w:val="restart"/>
            <w:tcBorders>
              <w:top w:val="single" w:sz="4" w:space="0" w:color="auto"/>
              <w:left w:val="single" w:sz="4" w:space="0" w:color="auto"/>
              <w:right w:val="single" w:sz="4" w:space="0" w:color="auto"/>
            </w:tcBorders>
            <w:shd w:val="clear" w:color="auto" w:fill="auto"/>
            <w:vAlign w:val="center"/>
          </w:tcPr>
          <w:p w14:paraId="456BA763"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Không đảm bảo hiệu quả quá trình xử lý</w:t>
            </w:r>
          </w:p>
          <w:p w14:paraId="4E016A17"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274FC821"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Không đảm bảo thời gian lưu nước</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3ABD5050"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Chỉnh lại lưu lượng nước cấp vào bể</w:t>
            </w:r>
          </w:p>
        </w:tc>
      </w:tr>
      <w:tr w:rsidR="0036267F" w:rsidRPr="0036267F" w14:paraId="0F27CEBD"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right w:val="single" w:sz="4" w:space="0" w:color="auto"/>
            </w:tcBorders>
            <w:shd w:val="clear" w:color="auto" w:fill="auto"/>
            <w:vAlign w:val="center"/>
          </w:tcPr>
          <w:p w14:paraId="33E3F227"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tcBorders>
              <w:left w:val="single" w:sz="4" w:space="0" w:color="auto"/>
              <w:right w:val="single" w:sz="4" w:space="0" w:color="auto"/>
            </w:tcBorders>
            <w:shd w:val="clear" w:color="auto" w:fill="auto"/>
            <w:vAlign w:val="center"/>
          </w:tcPr>
          <w:p w14:paraId="4ACD9EA1"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4D4B65DF"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COD đầu vào quá cao</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08FFE9E"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 xml:space="preserve">Giảm lưu lượng đầu vào hoặc pha loãng nồng độ </w:t>
            </w:r>
          </w:p>
        </w:tc>
      </w:tr>
      <w:tr w:rsidR="0036267F" w:rsidRPr="0036267F" w14:paraId="4460FC9B"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right w:val="single" w:sz="4" w:space="0" w:color="auto"/>
            </w:tcBorders>
            <w:shd w:val="clear" w:color="auto" w:fill="auto"/>
            <w:vAlign w:val="center"/>
          </w:tcPr>
          <w:p w14:paraId="0532EC40"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tcBorders>
              <w:left w:val="single" w:sz="4" w:space="0" w:color="auto"/>
              <w:bottom w:val="single" w:sz="4" w:space="0" w:color="auto"/>
              <w:right w:val="single" w:sz="4" w:space="0" w:color="auto"/>
            </w:tcBorders>
            <w:shd w:val="clear" w:color="auto" w:fill="auto"/>
            <w:vAlign w:val="center"/>
          </w:tcPr>
          <w:p w14:paraId="0D9E0096"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018929DA"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COD đầu vào thấp</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6173BE2"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Tăng lưu lượng đầu vào hoặc bổ sung thêm tải lượng COD.</w:t>
            </w:r>
          </w:p>
        </w:tc>
      </w:tr>
      <w:tr w:rsidR="0036267F" w:rsidRPr="0036267F" w14:paraId="351142B9"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3"/>
        </w:trPr>
        <w:tc>
          <w:tcPr>
            <w:tcW w:w="1060" w:type="dxa"/>
            <w:vMerge/>
            <w:tcBorders>
              <w:left w:val="single" w:sz="4" w:space="0" w:color="auto"/>
              <w:right w:val="single" w:sz="4" w:space="0" w:color="auto"/>
            </w:tcBorders>
            <w:shd w:val="clear" w:color="auto" w:fill="auto"/>
            <w:vAlign w:val="center"/>
          </w:tcPr>
          <w:p w14:paraId="57C7B1CA"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val="restart"/>
            <w:tcBorders>
              <w:top w:val="single" w:sz="4" w:space="0" w:color="auto"/>
              <w:left w:val="single" w:sz="4" w:space="0" w:color="auto"/>
              <w:right w:val="single" w:sz="4" w:space="0" w:color="auto"/>
            </w:tcBorders>
            <w:shd w:val="clear" w:color="auto" w:fill="auto"/>
            <w:vAlign w:val="center"/>
          </w:tcPr>
          <w:p w14:paraId="22FC670E"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Bùn bi trôi ra khỏi bể</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480A414D"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Bùn trong bể UASB nhiều</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C78102C"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Xả bùn trong bể về bể chứa bùn</w:t>
            </w:r>
          </w:p>
        </w:tc>
      </w:tr>
      <w:tr w:rsidR="0036267F" w:rsidRPr="0036267F" w14:paraId="4E28661D"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1060" w:type="dxa"/>
            <w:vMerge/>
            <w:tcBorders>
              <w:left w:val="single" w:sz="4" w:space="0" w:color="auto"/>
              <w:bottom w:val="single" w:sz="4" w:space="0" w:color="auto"/>
              <w:right w:val="single" w:sz="4" w:space="0" w:color="auto"/>
            </w:tcBorders>
            <w:shd w:val="clear" w:color="auto" w:fill="auto"/>
            <w:vAlign w:val="center"/>
          </w:tcPr>
          <w:p w14:paraId="72398BC5"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tcBorders>
              <w:left w:val="single" w:sz="4" w:space="0" w:color="auto"/>
              <w:bottom w:val="single" w:sz="4" w:space="0" w:color="auto"/>
              <w:right w:val="single" w:sz="4" w:space="0" w:color="auto"/>
            </w:tcBorders>
            <w:shd w:val="clear" w:color="auto" w:fill="auto"/>
            <w:vAlign w:val="center"/>
          </w:tcPr>
          <w:p w14:paraId="24B3F93B"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276D1F3B"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Lưu lượng cấp vào bể quá lớn</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053E943"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Chỉnh lại lưu lượng cấp vào bể.</w:t>
            </w:r>
          </w:p>
        </w:tc>
      </w:tr>
      <w:tr w:rsidR="0036267F" w:rsidRPr="0036267F" w14:paraId="2B80D5A8"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EE237E7" w14:textId="77777777" w:rsidR="00BF634E" w:rsidRPr="0036267F" w:rsidRDefault="00BF634E" w:rsidP="00BF634E">
            <w:pPr>
              <w:spacing w:before="60" w:after="60" w:line="276" w:lineRule="auto"/>
              <w:jc w:val="center"/>
              <w:rPr>
                <w:rFonts w:ascii="Times New Roman" w:hAnsi="Times New Roman" w:cs="Times New Roman"/>
                <w:color w:val="auto"/>
              </w:rPr>
            </w:pPr>
            <w:r w:rsidRPr="0036267F">
              <w:rPr>
                <w:rFonts w:ascii="Times New Roman" w:hAnsi="Times New Roman" w:cs="Times New Roman"/>
                <w:color w:val="auto"/>
              </w:rPr>
              <w:lastRenderedPageBreak/>
              <w:t>Bể arotank</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787A329"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Bùn nổi trên bề mặt</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398B3AAE"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Lưu lượng nước thải đưa vào bể có lưu lượng lớn đột biến và hàm lượng hữu cơ cao. Gây chết vi sinh hiếu khí trong bể.</w:t>
            </w:r>
          </w:p>
          <w:p w14:paraId="2D56F66F" w14:textId="77777777" w:rsidR="00BF634E" w:rsidRPr="0036267F" w:rsidRDefault="00BF634E" w:rsidP="00BF634E">
            <w:pPr>
              <w:spacing w:before="60" w:after="60" w:line="276" w:lineRule="auto"/>
              <w:rPr>
                <w:rFonts w:ascii="Times New Roman" w:hAnsi="Times New Roman" w:cs="Times New Roman"/>
                <w:color w:val="auto"/>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C38D643"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Vớt bùn trên bề mặt bể, ngừng bơm nước trong một khoảng thời gian nhất định, cung cấp thêm lượng vi sinh hiếu khí vào bể, có thể pha loãng bớt nồng độ trong bể bằng cách bơm vào một lượng nước sạch cần thiết.</w:t>
            </w:r>
          </w:p>
        </w:tc>
      </w:tr>
      <w:tr w:rsidR="0036267F" w:rsidRPr="0036267F" w14:paraId="5B7F1D0D"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val="restart"/>
            <w:tcBorders>
              <w:top w:val="single" w:sz="4" w:space="0" w:color="auto"/>
              <w:left w:val="single" w:sz="4" w:space="0" w:color="auto"/>
              <w:right w:val="single" w:sz="4" w:space="0" w:color="auto"/>
            </w:tcBorders>
            <w:shd w:val="clear" w:color="auto" w:fill="auto"/>
            <w:vAlign w:val="center"/>
          </w:tcPr>
          <w:p w14:paraId="089157B1"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val="restart"/>
            <w:tcBorders>
              <w:top w:val="single" w:sz="4" w:space="0" w:color="auto"/>
              <w:left w:val="single" w:sz="4" w:space="0" w:color="auto"/>
              <w:right w:val="single" w:sz="4" w:space="0" w:color="auto"/>
            </w:tcBorders>
            <w:shd w:val="clear" w:color="auto" w:fill="auto"/>
            <w:vAlign w:val="center"/>
          </w:tcPr>
          <w:p w14:paraId="4ADDC39E" w14:textId="77777777" w:rsidR="00BF634E" w:rsidRPr="0036267F" w:rsidRDefault="00BF634E" w:rsidP="00BF634E">
            <w:pPr>
              <w:spacing w:before="60" w:after="60" w:line="276" w:lineRule="auto"/>
              <w:jc w:val="both"/>
              <w:rPr>
                <w:rFonts w:ascii="Times New Roman" w:hAnsi="Times New Roman" w:cs="Times New Roman"/>
                <w:color w:val="auto"/>
              </w:rPr>
            </w:pPr>
            <w:r w:rsidRPr="0036267F">
              <w:rPr>
                <w:rFonts w:ascii="Times New Roman" w:hAnsi="Times New Roman" w:cs="Times New Roman"/>
                <w:color w:val="auto"/>
              </w:rPr>
              <w:t>Nước đầu ra có màu vàng nhạt, có bùn nhỏ li ti lơ lửng trong nước</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38A66595"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Bể arotank  bị khuấy trộn quá mạnh</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293CF28"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Giảm sự khuấy trộn trong bể arotank bằng cách chỉnh van khí.</w:t>
            </w:r>
          </w:p>
        </w:tc>
      </w:tr>
      <w:tr w:rsidR="0036267F" w:rsidRPr="0036267F" w14:paraId="67F478F9"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right w:val="single" w:sz="4" w:space="0" w:color="auto"/>
            </w:tcBorders>
            <w:shd w:val="clear" w:color="auto" w:fill="auto"/>
            <w:vAlign w:val="center"/>
          </w:tcPr>
          <w:p w14:paraId="368A6EAA"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tcBorders>
              <w:left w:val="single" w:sz="4" w:space="0" w:color="auto"/>
              <w:right w:val="single" w:sz="4" w:space="0" w:color="auto"/>
            </w:tcBorders>
            <w:shd w:val="clear" w:color="auto" w:fill="auto"/>
            <w:vAlign w:val="center"/>
          </w:tcPr>
          <w:p w14:paraId="77C43BA8"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3E319C4F"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Bùn bị oxy hóa quá mức (bùn bị già)</w:t>
            </w:r>
          </w:p>
        </w:tc>
        <w:tc>
          <w:tcPr>
            <w:tcW w:w="2750" w:type="dxa"/>
            <w:vMerge w:val="restart"/>
            <w:tcBorders>
              <w:top w:val="single" w:sz="4" w:space="0" w:color="auto"/>
              <w:left w:val="single" w:sz="4" w:space="0" w:color="auto"/>
              <w:right w:val="single" w:sz="4" w:space="0" w:color="auto"/>
            </w:tcBorders>
            <w:shd w:val="clear" w:color="auto" w:fill="auto"/>
          </w:tcPr>
          <w:p w14:paraId="10465B58" w14:textId="77777777" w:rsidR="00BF634E" w:rsidRPr="0036267F" w:rsidRDefault="00BF634E" w:rsidP="00BF634E">
            <w:pPr>
              <w:pStyle w:val="ListParagraph"/>
              <w:widowControl/>
              <w:numPr>
                <w:ilvl w:val="0"/>
                <w:numId w:val="17"/>
              </w:numPr>
              <w:spacing w:before="60" w:after="60" w:line="276" w:lineRule="auto"/>
              <w:ind w:left="187" w:hanging="218"/>
              <w:jc w:val="both"/>
              <w:rPr>
                <w:rFonts w:ascii="Times New Roman" w:hAnsi="Times New Roman" w:cs="Times New Roman"/>
                <w:color w:val="auto"/>
              </w:rPr>
            </w:pPr>
            <w:r w:rsidRPr="0036267F">
              <w:rPr>
                <w:rFonts w:ascii="Times New Roman" w:hAnsi="Times New Roman" w:cs="Times New Roman"/>
                <w:color w:val="auto"/>
              </w:rPr>
              <w:t>Tăng lượng thải bùn để tăng tỷ lệ F/M và kiểm soát bùn vi sinh trong giới hạn.</w:t>
            </w:r>
          </w:p>
          <w:p w14:paraId="762AEDDF" w14:textId="77777777" w:rsidR="00BF634E" w:rsidRPr="0036267F" w:rsidRDefault="00BF634E" w:rsidP="00BF634E">
            <w:pPr>
              <w:pStyle w:val="ListParagraph"/>
              <w:widowControl/>
              <w:numPr>
                <w:ilvl w:val="0"/>
                <w:numId w:val="17"/>
              </w:numPr>
              <w:spacing w:before="60" w:after="60" w:line="276" w:lineRule="auto"/>
              <w:ind w:left="187" w:hanging="218"/>
              <w:jc w:val="both"/>
              <w:rPr>
                <w:rFonts w:ascii="Times New Roman" w:hAnsi="Times New Roman" w:cs="Times New Roman"/>
                <w:color w:val="auto"/>
              </w:rPr>
            </w:pPr>
            <w:r w:rsidRPr="0036267F">
              <w:rPr>
                <w:rFonts w:ascii="Times New Roman" w:hAnsi="Times New Roman" w:cs="Times New Roman"/>
                <w:color w:val="auto"/>
              </w:rPr>
              <w:t>Cung cấp thêm CO</w:t>
            </w:r>
          </w:p>
        </w:tc>
      </w:tr>
      <w:tr w:rsidR="0036267F" w:rsidRPr="0036267F" w14:paraId="1AEA637A" w14:textId="77777777" w:rsidTr="00C03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60" w:type="dxa"/>
            <w:vMerge/>
            <w:tcBorders>
              <w:left w:val="single" w:sz="4" w:space="0" w:color="auto"/>
              <w:bottom w:val="single" w:sz="4" w:space="0" w:color="auto"/>
              <w:right w:val="single" w:sz="4" w:space="0" w:color="auto"/>
            </w:tcBorders>
            <w:shd w:val="clear" w:color="auto" w:fill="auto"/>
            <w:vAlign w:val="center"/>
          </w:tcPr>
          <w:p w14:paraId="28D1D721" w14:textId="77777777" w:rsidR="00BF634E" w:rsidRPr="0036267F" w:rsidRDefault="00BF634E" w:rsidP="00BF634E">
            <w:pPr>
              <w:spacing w:before="60" w:after="60" w:line="276" w:lineRule="auto"/>
              <w:rPr>
                <w:rFonts w:ascii="Times New Roman" w:hAnsi="Times New Roman" w:cs="Times New Roman"/>
                <w:color w:val="auto"/>
              </w:rPr>
            </w:pPr>
          </w:p>
        </w:tc>
        <w:tc>
          <w:tcPr>
            <w:tcW w:w="2227" w:type="dxa"/>
            <w:vMerge/>
            <w:tcBorders>
              <w:left w:val="single" w:sz="4" w:space="0" w:color="auto"/>
              <w:bottom w:val="single" w:sz="4" w:space="0" w:color="auto"/>
              <w:right w:val="single" w:sz="4" w:space="0" w:color="auto"/>
            </w:tcBorders>
            <w:shd w:val="clear" w:color="auto" w:fill="auto"/>
            <w:vAlign w:val="center"/>
          </w:tcPr>
          <w:p w14:paraId="1536CB55" w14:textId="77777777" w:rsidR="00BF634E" w:rsidRPr="0036267F" w:rsidRDefault="00BF634E" w:rsidP="00BF634E">
            <w:pPr>
              <w:spacing w:before="60" w:after="60" w:line="276" w:lineRule="auto"/>
              <w:jc w:val="both"/>
              <w:rPr>
                <w:rFonts w:ascii="Times New Roman" w:hAnsi="Times New Roman" w:cs="Times New Roman"/>
                <w:color w:val="auto"/>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72233426" w14:textId="77777777" w:rsidR="00BF634E" w:rsidRPr="0036267F" w:rsidRDefault="00BF634E" w:rsidP="00BF634E">
            <w:pPr>
              <w:spacing w:before="60" w:after="60" w:line="276" w:lineRule="auto"/>
              <w:rPr>
                <w:rFonts w:ascii="Times New Roman" w:hAnsi="Times New Roman" w:cs="Times New Roman"/>
                <w:color w:val="auto"/>
              </w:rPr>
            </w:pPr>
            <w:r w:rsidRPr="0036267F">
              <w:rPr>
                <w:rFonts w:ascii="Times New Roman" w:hAnsi="Times New Roman" w:cs="Times New Roman"/>
                <w:color w:val="auto"/>
              </w:rPr>
              <w:t>Tải lượng F/M thấp</w:t>
            </w:r>
          </w:p>
        </w:tc>
        <w:tc>
          <w:tcPr>
            <w:tcW w:w="2750" w:type="dxa"/>
            <w:vMerge/>
            <w:tcBorders>
              <w:left w:val="single" w:sz="4" w:space="0" w:color="auto"/>
              <w:bottom w:val="single" w:sz="4" w:space="0" w:color="auto"/>
              <w:right w:val="single" w:sz="4" w:space="0" w:color="auto"/>
            </w:tcBorders>
            <w:shd w:val="clear" w:color="auto" w:fill="auto"/>
          </w:tcPr>
          <w:p w14:paraId="4B947F74" w14:textId="77777777" w:rsidR="00BF634E" w:rsidRPr="0036267F" w:rsidRDefault="00BF634E" w:rsidP="00BF634E">
            <w:pPr>
              <w:spacing w:before="60" w:after="60" w:line="276" w:lineRule="auto"/>
              <w:rPr>
                <w:rFonts w:ascii="Times New Roman" w:hAnsi="Times New Roman" w:cs="Times New Roman"/>
                <w:color w:val="auto"/>
              </w:rPr>
            </w:pPr>
          </w:p>
        </w:tc>
      </w:tr>
    </w:tbl>
    <w:p w14:paraId="2CF70D19" w14:textId="77777777" w:rsidR="00BF48F4" w:rsidRPr="0036267F" w:rsidRDefault="00BF48F4" w:rsidP="00BF48F4">
      <w:pPr>
        <w:pStyle w:val="Heading3"/>
        <w:rPr>
          <w:rFonts w:eastAsia="MS Mincho"/>
          <w:lang w:val="en-US" w:eastAsia="ja-JP"/>
        </w:rPr>
      </w:pPr>
      <w:bookmarkStart w:id="171" w:name="_Toc112241725"/>
      <w:r w:rsidRPr="0036267F">
        <w:rPr>
          <w:rFonts w:eastAsia="MS Mincho"/>
          <w:lang w:eastAsia="ja-JP"/>
        </w:rPr>
        <w:t>6.</w:t>
      </w:r>
      <w:r w:rsidRPr="0036267F">
        <w:rPr>
          <w:rFonts w:eastAsia="MS Mincho"/>
          <w:lang w:val="en-US" w:eastAsia="ja-JP"/>
        </w:rPr>
        <w:t>2</w:t>
      </w:r>
      <w:r w:rsidRPr="0036267F">
        <w:rPr>
          <w:rFonts w:eastAsia="MS Mincho"/>
          <w:lang w:eastAsia="ja-JP"/>
        </w:rPr>
        <w:t xml:space="preserve">. Phương án phòng ngừa, </w:t>
      </w:r>
      <w:r w:rsidRPr="0036267F">
        <w:rPr>
          <w:rFonts w:eastAsia="MS Mincho"/>
          <w:lang w:val="en-US" w:eastAsia="ja-JP"/>
        </w:rPr>
        <w:t>ứng phó sự cố môi trường khí thải</w:t>
      </w:r>
      <w:bookmarkEnd w:id="171"/>
    </w:p>
    <w:p w14:paraId="1CBE4064" w14:textId="77777777" w:rsidR="004A3200" w:rsidRPr="0036267F" w:rsidRDefault="004A3200" w:rsidP="004A3200">
      <w:pPr>
        <w:pStyle w:val="Formchunbt"/>
        <w:rPr>
          <w:color w:val="auto"/>
        </w:rPr>
      </w:pPr>
      <w:r w:rsidRPr="0036267F">
        <w:rPr>
          <w:color w:val="auto"/>
        </w:rPr>
        <w:t>Nhà máy áp dụng các biện pháp giảm thiểu đối với HTXL khí thải gồm:</w:t>
      </w:r>
    </w:p>
    <w:p w14:paraId="49B8FAAB" w14:textId="77777777" w:rsidR="004A3200" w:rsidRPr="0036267F" w:rsidRDefault="004A3200" w:rsidP="004A3200">
      <w:pPr>
        <w:pStyle w:val="Formchunbt"/>
        <w:rPr>
          <w:color w:val="auto"/>
        </w:rPr>
      </w:pPr>
      <w:r w:rsidRPr="0036267F">
        <w:rPr>
          <w:color w:val="auto"/>
        </w:rPr>
        <w:t>Đã bố trí công nhân vận hành 24/24, thường xuyên kiểm tra bảo trì hệ thống và ghi chép vào nhật ký vận hành hệ thống xử lý khí thải để kịp thời phát hiện sự cố xảy ra.</w:t>
      </w:r>
    </w:p>
    <w:p w14:paraId="587550C1" w14:textId="77777777" w:rsidR="004A3200" w:rsidRPr="0036267F" w:rsidRDefault="004A3200" w:rsidP="004A3200">
      <w:pPr>
        <w:pStyle w:val="Formchunbt"/>
        <w:rPr>
          <w:color w:val="auto"/>
        </w:rPr>
      </w:pPr>
      <w:r w:rsidRPr="0036267F">
        <w:rPr>
          <w:color w:val="auto"/>
        </w:rPr>
        <w:t>Định kỳ vệ sinh đường ống hút bụi, hút khí để tăng hiệu suất xử lý (thời gian vệ sinh 6 tháng/lần, tại các vị trí phát sinh nhiều bụi tiến hành vệ sinh 3 tháng/lần).</w:t>
      </w:r>
    </w:p>
    <w:p w14:paraId="27A7E5C4" w14:textId="77777777" w:rsidR="004A3200" w:rsidRPr="0036267F" w:rsidRDefault="004A3200" w:rsidP="004A3200">
      <w:pPr>
        <w:pStyle w:val="Formchunbt"/>
        <w:rPr>
          <w:color w:val="auto"/>
        </w:rPr>
      </w:pPr>
      <w:r w:rsidRPr="0036267F">
        <w:rPr>
          <w:color w:val="auto"/>
        </w:rPr>
        <w:t>Trang bị các thiết bị dự phòng như: quạt hút, ống dẫn…</w:t>
      </w:r>
    </w:p>
    <w:p w14:paraId="6F264806" w14:textId="77777777" w:rsidR="004A3200" w:rsidRPr="0036267F" w:rsidRDefault="004A3200" w:rsidP="004A3200">
      <w:pPr>
        <w:pStyle w:val="Formchunbt"/>
        <w:rPr>
          <w:color w:val="auto"/>
        </w:rPr>
      </w:pPr>
      <w:r w:rsidRPr="0036267F">
        <w:rPr>
          <w:color w:val="auto"/>
        </w:rPr>
        <w:t>Trường hợp xảy ra sự cố:</w:t>
      </w:r>
    </w:p>
    <w:p w14:paraId="2AA5F462" w14:textId="77777777" w:rsidR="004A3200" w:rsidRPr="0036267F" w:rsidRDefault="004A3200" w:rsidP="004A3200">
      <w:pPr>
        <w:pStyle w:val="Formchunbt"/>
        <w:rPr>
          <w:color w:val="auto"/>
        </w:rPr>
      </w:pPr>
      <w:r w:rsidRPr="0036267F">
        <w:rPr>
          <w:color w:val="auto"/>
        </w:rPr>
        <w:t>- Cam kết ngừng vận hành ngay lập tức các dây chuyền sản xuất tương ứng với hệ thống xử lý khí thải bị sự cố.</w:t>
      </w:r>
    </w:p>
    <w:p w14:paraId="3B9D2426" w14:textId="77777777" w:rsidR="004A3200" w:rsidRPr="0036267F" w:rsidRDefault="004A3200" w:rsidP="004A3200">
      <w:pPr>
        <w:pStyle w:val="Formchunbt"/>
        <w:rPr>
          <w:color w:val="auto"/>
        </w:rPr>
      </w:pPr>
      <w:r w:rsidRPr="0036267F">
        <w:rPr>
          <w:color w:val="auto"/>
        </w:rPr>
        <w:t>- Phối hợp với các cơ quan chức năng để khắc phục sự cố.</w:t>
      </w:r>
    </w:p>
    <w:p w14:paraId="1680A9C3" w14:textId="77777777" w:rsidR="004A3200" w:rsidRPr="0036267F" w:rsidRDefault="004A3200" w:rsidP="004A3200">
      <w:pPr>
        <w:pStyle w:val="Formchunbt"/>
        <w:rPr>
          <w:color w:val="auto"/>
        </w:rPr>
      </w:pPr>
      <w:r w:rsidRPr="0036267F">
        <w:rPr>
          <w:color w:val="auto"/>
        </w:rPr>
        <w:t>- Chỉ đưa dây chuyền vào vận hành khi khắc phục xong sự cố.</w:t>
      </w:r>
    </w:p>
    <w:p w14:paraId="60FD5D27" w14:textId="77777777" w:rsidR="004A3200" w:rsidRPr="0036267F" w:rsidRDefault="004A3200" w:rsidP="004A3200">
      <w:pPr>
        <w:pStyle w:val="Formchunbt"/>
        <w:rPr>
          <w:color w:val="auto"/>
        </w:rPr>
      </w:pPr>
      <w:r w:rsidRPr="0036267F">
        <w:rPr>
          <w:color w:val="auto"/>
        </w:rPr>
        <w:t>Yêu cầu đối với cán bộ vận hành:</w:t>
      </w:r>
    </w:p>
    <w:p w14:paraId="72EB8DA9" w14:textId="77777777" w:rsidR="004A3200" w:rsidRPr="0036267F" w:rsidRDefault="004A3200" w:rsidP="004A3200">
      <w:pPr>
        <w:pStyle w:val="Formchunbt"/>
        <w:rPr>
          <w:color w:val="auto"/>
        </w:rPr>
      </w:pPr>
      <w:r w:rsidRPr="0036267F">
        <w:rPr>
          <w:color w:val="auto"/>
        </w:rPr>
        <w:t>- Báo cáo ngay với cấp trên khi phát hiện sự cố xảy ra.</w:t>
      </w:r>
    </w:p>
    <w:p w14:paraId="51A68D32" w14:textId="77777777" w:rsidR="004A3200" w:rsidRPr="0036267F" w:rsidRDefault="004A3200" w:rsidP="004A3200">
      <w:pPr>
        <w:pStyle w:val="Formchunbt"/>
        <w:rPr>
          <w:color w:val="auto"/>
        </w:rPr>
      </w:pPr>
      <w:r w:rsidRPr="0036267F">
        <w:rPr>
          <w:color w:val="auto"/>
        </w:rPr>
        <w:t>- Tiến hành giải quyết các sự cố theo thứ tự ưu tiên: bảo đảm an toàn về người; an toàn về tài sản; an toàn về công việc.</w:t>
      </w:r>
    </w:p>
    <w:p w14:paraId="7D839A4A" w14:textId="77777777" w:rsidR="004A3200" w:rsidRPr="0036267F" w:rsidRDefault="004A3200" w:rsidP="004A3200">
      <w:pPr>
        <w:pStyle w:val="Formchunbt"/>
        <w:rPr>
          <w:color w:val="auto"/>
        </w:rPr>
      </w:pPr>
      <w:r w:rsidRPr="0036267F">
        <w:rPr>
          <w:color w:val="auto"/>
        </w:rPr>
        <w:lastRenderedPageBreak/>
        <w:t>- Nếu sự cố không tự khắc phục được, phố hợp với các đơn vị chức năng có chuyên môn để xử lý.</w:t>
      </w:r>
    </w:p>
    <w:p w14:paraId="3CC31500" w14:textId="77777777" w:rsidR="00BF48F4" w:rsidRPr="0036267F" w:rsidRDefault="004A3200" w:rsidP="004A3200">
      <w:pPr>
        <w:pStyle w:val="Formchunbt"/>
        <w:rPr>
          <w:color w:val="auto"/>
        </w:rPr>
      </w:pPr>
      <w:r w:rsidRPr="0036267F">
        <w:rPr>
          <w:color w:val="auto"/>
        </w:rPr>
        <w:t>- Lập hồ sơ ghi chép sự cố.</w:t>
      </w:r>
    </w:p>
    <w:p w14:paraId="23096E41" w14:textId="77777777" w:rsidR="00BF48F4" w:rsidRPr="0036267F" w:rsidRDefault="00BF48F4" w:rsidP="00BF48F4">
      <w:pPr>
        <w:pStyle w:val="Heading3"/>
        <w:rPr>
          <w:rFonts w:eastAsia="MS Mincho"/>
          <w:lang w:val="en-US" w:eastAsia="ja-JP"/>
        </w:rPr>
      </w:pPr>
      <w:bookmarkStart w:id="172" w:name="_Toc112241726"/>
      <w:r w:rsidRPr="0036267F">
        <w:rPr>
          <w:rFonts w:eastAsia="MS Mincho"/>
          <w:lang w:eastAsia="ja-JP"/>
        </w:rPr>
        <w:t>6.</w:t>
      </w:r>
      <w:r w:rsidR="00B10720" w:rsidRPr="0036267F">
        <w:rPr>
          <w:rFonts w:eastAsia="MS Mincho"/>
          <w:lang w:val="en-US" w:eastAsia="ja-JP"/>
        </w:rPr>
        <w:t>3</w:t>
      </w:r>
      <w:r w:rsidRPr="0036267F">
        <w:rPr>
          <w:rFonts w:eastAsia="MS Mincho"/>
          <w:lang w:eastAsia="ja-JP"/>
        </w:rPr>
        <w:t xml:space="preserve">. Phương án phòng ngừa, </w:t>
      </w:r>
      <w:r w:rsidRPr="0036267F">
        <w:rPr>
          <w:rFonts w:eastAsia="MS Mincho"/>
          <w:lang w:val="en-US" w:eastAsia="ja-JP"/>
        </w:rPr>
        <w:t>ứng phó sự cố hóa chất</w:t>
      </w:r>
      <w:bookmarkEnd w:id="172"/>
    </w:p>
    <w:p w14:paraId="3BD77181" w14:textId="77777777" w:rsidR="00B10720" w:rsidRPr="0036267F" w:rsidRDefault="00B10720" w:rsidP="00B10720">
      <w:pPr>
        <w:pStyle w:val="Formchunbt"/>
        <w:rPr>
          <w:color w:val="auto"/>
        </w:rPr>
      </w:pPr>
      <w:r w:rsidRPr="0036267F">
        <w:rPr>
          <w:color w:val="auto"/>
        </w:rPr>
        <w:t>Để phòng ngừa, ứng phó sự cố hóa chất xảy ra, Công ty sẽ thực hiện các biện pháp:</w:t>
      </w:r>
    </w:p>
    <w:p w14:paraId="532A3D0D" w14:textId="77777777" w:rsidR="00B10720" w:rsidRPr="0036267F" w:rsidRDefault="00B10720" w:rsidP="00B10720">
      <w:pPr>
        <w:pStyle w:val="Formchunbt"/>
        <w:rPr>
          <w:i/>
          <w:color w:val="auto"/>
        </w:rPr>
      </w:pPr>
      <w:r w:rsidRPr="0036267F">
        <w:rPr>
          <w:i/>
          <w:color w:val="auto"/>
        </w:rPr>
        <w:t>* Các biện pháp phòng ngừa khả năng xảy ra sự cố</w:t>
      </w:r>
    </w:p>
    <w:p w14:paraId="1674F7BD" w14:textId="29835E60" w:rsidR="00BF48F4" w:rsidRPr="0036267F" w:rsidRDefault="00B10720" w:rsidP="00B10720">
      <w:pPr>
        <w:pStyle w:val="Vnbnnidung40"/>
        <w:widowControl/>
        <w:tabs>
          <w:tab w:val="left" w:pos="1684"/>
        </w:tabs>
        <w:adjustRightInd w:val="0"/>
        <w:snapToGrid w:val="0"/>
        <w:spacing w:before="120" w:after="0"/>
        <w:rPr>
          <w:b/>
        </w:rPr>
      </w:pPr>
      <w:bookmarkStart w:id="173" w:name="_Toc112241630"/>
      <w:r w:rsidRPr="0036267F">
        <w:rPr>
          <w:b/>
        </w:rPr>
        <w:t>Bảng 3.</w:t>
      </w:r>
      <w:r w:rsidRPr="0036267F">
        <w:rPr>
          <w:b/>
        </w:rPr>
        <w:fldChar w:fldCharType="begin"/>
      </w:r>
      <w:r w:rsidRPr="0036267F">
        <w:rPr>
          <w:b/>
        </w:rPr>
        <w:instrText xml:space="preserve"> SEQ Bảng_3. \* ARABIC </w:instrText>
      </w:r>
      <w:r w:rsidRPr="0036267F">
        <w:rPr>
          <w:b/>
        </w:rPr>
        <w:fldChar w:fldCharType="separate"/>
      </w:r>
      <w:r w:rsidR="00E738D9">
        <w:rPr>
          <w:b/>
          <w:noProof/>
        </w:rPr>
        <w:t>18</w:t>
      </w:r>
      <w:r w:rsidRPr="0036267F">
        <w:rPr>
          <w:b/>
        </w:rPr>
        <w:fldChar w:fldCharType="end"/>
      </w:r>
      <w:r w:rsidRPr="0036267F">
        <w:rPr>
          <w:b/>
        </w:rPr>
        <w:t>. Kế hoạch kiểm tra, giám sát tại các khu vực có khả năng xảy ra sự cố</w:t>
      </w:r>
      <w:bookmarkEnd w:id="17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56"/>
        <w:gridCol w:w="1238"/>
        <w:gridCol w:w="1296"/>
        <w:gridCol w:w="1372"/>
        <w:gridCol w:w="1575"/>
        <w:gridCol w:w="1267"/>
        <w:gridCol w:w="1158"/>
      </w:tblGrid>
      <w:tr w:rsidR="0036267F" w:rsidRPr="0036267F" w14:paraId="4E60BC20" w14:textId="77777777" w:rsidTr="00B85423">
        <w:trPr>
          <w:tblHeader/>
          <w:jc w:val="center"/>
        </w:trPr>
        <w:tc>
          <w:tcPr>
            <w:tcW w:w="638" w:type="pct"/>
            <w:shd w:val="clear" w:color="auto" w:fill="auto"/>
            <w:vAlign w:val="center"/>
          </w:tcPr>
          <w:p w14:paraId="2050C33C" w14:textId="77777777" w:rsidR="00B10720" w:rsidRPr="0036267F" w:rsidRDefault="00B10720" w:rsidP="00B85423">
            <w:pPr>
              <w:jc w:val="center"/>
              <w:rPr>
                <w:rFonts w:ascii="Times New Roman" w:hAnsi="Times New Roman" w:cs="Times New Roman"/>
                <w:b/>
                <w:color w:val="auto"/>
              </w:rPr>
            </w:pPr>
            <w:r w:rsidRPr="0036267F">
              <w:rPr>
                <w:rFonts w:ascii="Times New Roman" w:hAnsi="Times New Roman" w:cs="Times New Roman"/>
                <w:b/>
                <w:color w:val="auto"/>
              </w:rPr>
              <w:t>Vị trí</w:t>
            </w:r>
          </w:p>
        </w:tc>
        <w:tc>
          <w:tcPr>
            <w:tcW w:w="683" w:type="pct"/>
            <w:shd w:val="clear" w:color="auto" w:fill="auto"/>
            <w:vAlign w:val="center"/>
          </w:tcPr>
          <w:p w14:paraId="555EA9C4" w14:textId="77777777" w:rsidR="00B10720" w:rsidRPr="0036267F" w:rsidRDefault="00B10720" w:rsidP="00B85423">
            <w:pPr>
              <w:jc w:val="center"/>
              <w:rPr>
                <w:rFonts w:ascii="Times New Roman" w:hAnsi="Times New Roman" w:cs="Times New Roman"/>
                <w:b/>
                <w:color w:val="auto"/>
              </w:rPr>
            </w:pPr>
            <w:r w:rsidRPr="0036267F">
              <w:rPr>
                <w:rFonts w:ascii="Times New Roman" w:hAnsi="Times New Roman" w:cs="Times New Roman"/>
                <w:b/>
                <w:color w:val="auto"/>
              </w:rPr>
              <w:t>Thiết bị</w:t>
            </w:r>
          </w:p>
        </w:tc>
        <w:tc>
          <w:tcPr>
            <w:tcW w:w="715" w:type="pct"/>
            <w:shd w:val="clear" w:color="auto" w:fill="auto"/>
            <w:vAlign w:val="center"/>
          </w:tcPr>
          <w:p w14:paraId="2BA39D4B" w14:textId="77777777" w:rsidR="00B10720" w:rsidRPr="0036267F" w:rsidRDefault="00B10720" w:rsidP="00B85423">
            <w:pPr>
              <w:jc w:val="center"/>
              <w:rPr>
                <w:rFonts w:ascii="Times New Roman" w:hAnsi="Times New Roman" w:cs="Times New Roman"/>
                <w:b/>
                <w:color w:val="auto"/>
              </w:rPr>
            </w:pPr>
            <w:r w:rsidRPr="0036267F">
              <w:rPr>
                <w:rFonts w:ascii="Times New Roman" w:hAnsi="Times New Roman" w:cs="Times New Roman"/>
                <w:b/>
                <w:color w:val="auto"/>
              </w:rPr>
              <w:t>Thành phần kiểm tra</w:t>
            </w:r>
          </w:p>
        </w:tc>
        <w:tc>
          <w:tcPr>
            <w:tcW w:w="757" w:type="pct"/>
            <w:shd w:val="clear" w:color="auto" w:fill="auto"/>
            <w:vAlign w:val="center"/>
          </w:tcPr>
          <w:p w14:paraId="3ED61EF6" w14:textId="77777777" w:rsidR="00B10720" w:rsidRPr="0036267F" w:rsidRDefault="00B10720" w:rsidP="00B85423">
            <w:pPr>
              <w:jc w:val="center"/>
              <w:rPr>
                <w:rFonts w:ascii="Times New Roman" w:hAnsi="Times New Roman" w:cs="Times New Roman"/>
                <w:b/>
                <w:color w:val="auto"/>
              </w:rPr>
            </w:pPr>
            <w:r w:rsidRPr="0036267F">
              <w:rPr>
                <w:rFonts w:ascii="Times New Roman" w:hAnsi="Times New Roman" w:cs="Times New Roman"/>
                <w:b/>
                <w:color w:val="auto"/>
              </w:rPr>
              <w:t>Trách nhiệm của người kiểm tra</w:t>
            </w:r>
          </w:p>
        </w:tc>
        <w:tc>
          <w:tcPr>
            <w:tcW w:w="869" w:type="pct"/>
            <w:shd w:val="clear" w:color="auto" w:fill="auto"/>
            <w:vAlign w:val="center"/>
          </w:tcPr>
          <w:p w14:paraId="376E9F9B" w14:textId="77777777" w:rsidR="00B10720" w:rsidRPr="0036267F" w:rsidRDefault="00B10720" w:rsidP="00B85423">
            <w:pPr>
              <w:jc w:val="center"/>
              <w:rPr>
                <w:rFonts w:ascii="Times New Roman" w:hAnsi="Times New Roman" w:cs="Times New Roman"/>
                <w:b/>
                <w:color w:val="auto"/>
              </w:rPr>
            </w:pPr>
            <w:r w:rsidRPr="0036267F">
              <w:rPr>
                <w:rFonts w:ascii="Times New Roman" w:hAnsi="Times New Roman" w:cs="Times New Roman"/>
                <w:b/>
                <w:color w:val="auto"/>
              </w:rPr>
              <w:t>Nội dung kiểm tra</w:t>
            </w:r>
          </w:p>
        </w:tc>
        <w:tc>
          <w:tcPr>
            <w:tcW w:w="699" w:type="pct"/>
            <w:shd w:val="clear" w:color="auto" w:fill="auto"/>
            <w:vAlign w:val="center"/>
          </w:tcPr>
          <w:p w14:paraId="29EDC7CA" w14:textId="77777777" w:rsidR="00B10720" w:rsidRPr="0036267F" w:rsidRDefault="00B10720" w:rsidP="00B85423">
            <w:pPr>
              <w:jc w:val="center"/>
              <w:rPr>
                <w:rFonts w:ascii="Times New Roman" w:hAnsi="Times New Roman" w:cs="Times New Roman"/>
                <w:b/>
                <w:color w:val="auto"/>
              </w:rPr>
            </w:pPr>
            <w:r w:rsidRPr="0036267F">
              <w:rPr>
                <w:rFonts w:ascii="Times New Roman" w:hAnsi="Times New Roman" w:cs="Times New Roman"/>
                <w:b/>
                <w:color w:val="auto"/>
              </w:rPr>
              <w:t>Lưu hồ sơ</w:t>
            </w:r>
          </w:p>
        </w:tc>
        <w:tc>
          <w:tcPr>
            <w:tcW w:w="639" w:type="pct"/>
            <w:shd w:val="clear" w:color="auto" w:fill="auto"/>
            <w:vAlign w:val="center"/>
          </w:tcPr>
          <w:p w14:paraId="221658FE" w14:textId="77777777" w:rsidR="00B10720" w:rsidRPr="0036267F" w:rsidRDefault="00B10720" w:rsidP="00B85423">
            <w:pPr>
              <w:jc w:val="center"/>
              <w:rPr>
                <w:rFonts w:ascii="Times New Roman" w:hAnsi="Times New Roman" w:cs="Times New Roman"/>
                <w:b/>
                <w:color w:val="auto"/>
              </w:rPr>
            </w:pPr>
            <w:r w:rsidRPr="0036267F">
              <w:rPr>
                <w:rFonts w:ascii="Times New Roman" w:hAnsi="Times New Roman" w:cs="Times New Roman"/>
                <w:b/>
                <w:color w:val="auto"/>
              </w:rPr>
              <w:t>Thời gian kiểm tra</w:t>
            </w:r>
          </w:p>
        </w:tc>
      </w:tr>
      <w:tr w:rsidR="0036267F" w:rsidRPr="0036267F" w14:paraId="4604C814" w14:textId="77777777" w:rsidTr="00B85423">
        <w:trPr>
          <w:jc w:val="center"/>
        </w:trPr>
        <w:tc>
          <w:tcPr>
            <w:tcW w:w="5000" w:type="pct"/>
            <w:gridSpan w:val="7"/>
            <w:vAlign w:val="center"/>
          </w:tcPr>
          <w:p w14:paraId="701DE5C6" w14:textId="77777777" w:rsidR="00B10720" w:rsidRPr="0036267F" w:rsidRDefault="00B10720" w:rsidP="00B85423">
            <w:pPr>
              <w:rPr>
                <w:rFonts w:ascii="Times New Roman" w:hAnsi="Times New Roman" w:cs="Times New Roman"/>
                <w:color w:val="auto"/>
              </w:rPr>
            </w:pPr>
            <w:r w:rsidRPr="0036267F">
              <w:rPr>
                <w:rFonts w:ascii="Times New Roman" w:eastAsia="DFKai-SB" w:hAnsi="Times New Roman" w:cs="Times New Roman"/>
                <w:b/>
                <w:color w:val="auto"/>
              </w:rPr>
              <w:t>PHÒNG CHỨA HÓA CHẤT</w:t>
            </w:r>
          </w:p>
        </w:tc>
      </w:tr>
      <w:tr w:rsidR="0036267F" w:rsidRPr="0036267F" w14:paraId="75191EA3" w14:textId="77777777" w:rsidTr="00B85423">
        <w:trPr>
          <w:jc w:val="center"/>
        </w:trPr>
        <w:tc>
          <w:tcPr>
            <w:tcW w:w="638" w:type="pct"/>
            <w:vAlign w:val="center"/>
          </w:tcPr>
          <w:p w14:paraId="407C7784" w14:textId="77777777" w:rsidR="00B10720" w:rsidRPr="0036267F" w:rsidRDefault="00B10720" w:rsidP="00B85423">
            <w:pPr>
              <w:tabs>
                <w:tab w:val="left" w:pos="360"/>
              </w:tabs>
              <w:rPr>
                <w:rFonts w:ascii="Times New Roman" w:eastAsia="DFKai-SB" w:hAnsi="Times New Roman" w:cs="Times New Roman"/>
                <w:color w:val="auto"/>
              </w:rPr>
            </w:pPr>
            <w:r w:rsidRPr="0036267F">
              <w:rPr>
                <w:rFonts w:ascii="Times New Roman" w:eastAsia="DFKai-SB" w:hAnsi="Times New Roman" w:cs="Times New Roman"/>
                <w:color w:val="auto"/>
              </w:rPr>
              <w:t>Các bao chứa hóa chất</w:t>
            </w:r>
          </w:p>
        </w:tc>
        <w:tc>
          <w:tcPr>
            <w:tcW w:w="683" w:type="pct"/>
            <w:vAlign w:val="center"/>
          </w:tcPr>
          <w:p w14:paraId="0201CB0A" w14:textId="77777777" w:rsidR="00B10720" w:rsidRPr="0036267F" w:rsidRDefault="00B10720" w:rsidP="00B85423">
            <w:pPr>
              <w:tabs>
                <w:tab w:val="left" w:pos="360"/>
              </w:tabs>
              <w:jc w:val="center"/>
              <w:rPr>
                <w:rFonts w:ascii="Times New Roman" w:hAnsi="Times New Roman" w:cs="Times New Roman"/>
                <w:color w:val="auto"/>
              </w:rPr>
            </w:pPr>
            <w:r w:rsidRPr="0036267F">
              <w:rPr>
                <w:rFonts w:ascii="Times New Roman" w:hAnsi="Times New Roman" w:cs="Times New Roman"/>
                <w:color w:val="auto"/>
              </w:rPr>
              <w:t>Xung quanh các bao chứa hóa chất</w:t>
            </w:r>
          </w:p>
        </w:tc>
        <w:tc>
          <w:tcPr>
            <w:tcW w:w="715" w:type="pct"/>
            <w:vAlign w:val="center"/>
          </w:tcPr>
          <w:p w14:paraId="19D6E812" w14:textId="77777777" w:rsidR="00B10720" w:rsidRPr="0036267F" w:rsidRDefault="00B10720" w:rsidP="00B85423">
            <w:pPr>
              <w:rPr>
                <w:rFonts w:ascii="Times New Roman" w:hAnsi="Times New Roman" w:cs="Times New Roman"/>
                <w:color w:val="auto"/>
              </w:rPr>
            </w:pPr>
            <w:r w:rsidRPr="0036267F">
              <w:rPr>
                <w:rFonts w:ascii="Times New Roman" w:hAnsi="Times New Roman" w:cs="Times New Roman"/>
                <w:color w:val="auto"/>
              </w:rPr>
              <w:t>Nhân viên vận hành, cán bộ quản lý</w:t>
            </w:r>
          </w:p>
        </w:tc>
        <w:tc>
          <w:tcPr>
            <w:tcW w:w="757" w:type="pct"/>
            <w:vAlign w:val="center"/>
          </w:tcPr>
          <w:p w14:paraId="6491BF2C"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Xem xét bên trong và bên ngoài khu vực.</w:t>
            </w:r>
          </w:p>
          <w:p w14:paraId="465FFA83"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Xem xét bên ngoài các bao chứa.</w:t>
            </w:r>
          </w:p>
        </w:tc>
        <w:tc>
          <w:tcPr>
            <w:tcW w:w="869" w:type="pct"/>
            <w:vAlign w:val="center"/>
          </w:tcPr>
          <w:p w14:paraId="6B1A5345"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Kiểm tra cách sắp xếp, tình trạng bao chứa.</w:t>
            </w:r>
          </w:p>
        </w:tc>
        <w:tc>
          <w:tcPr>
            <w:tcW w:w="699" w:type="pct"/>
            <w:vAlign w:val="center"/>
          </w:tcPr>
          <w:p w14:paraId="6BF97C8B"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Ghi chép vào nhật ký vận hành.</w:t>
            </w:r>
          </w:p>
        </w:tc>
        <w:tc>
          <w:tcPr>
            <w:tcW w:w="639" w:type="pct"/>
            <w:vAlign w:val="center"/>
          </w:tcPr>
          <w:p w14:paraId="5D2BD1B6" w14:textId="77777777" w:rsidR="00B10720" w:rsidRPr="0036267F" w:rsidRDefault="00B10720" w:rsidP="00B85423">
            <w:pPr>
              <w:jc w:val="center"/>
              <w:rPr>
                <w:rFonts w:ascii="Times New Roman" w:hAnsi="Times New Roman" w:cs="Times New Roman"/>
                <w:color w:val="auto"/>
              </w:rPr>
            </w:pPr>
            <w:r w:rsidRPr="0036267F">
              <w:rPr>
                <w:rFonts w:ascii="Times New Roman" w:hAnsi="Times New Roman" w:cs="Times New Roman"/>
                <w:color w:val="auto"/>
              </w:rPr>
              <w:t>Hàng ngày</w:t>
            </w:r>
          </w:p>
        </w:tc>
      </w:tr>
      <w:tr w:rsidR="0036267F" w:rsidRPr="0036267F" w14:paraId="61C53895" w14:textId="77777777" w:rsidTr="00B85423">
        <w:trPr>
          <w:jc w:val="center"/>
        </w:trPr>
        <w:tc>
          <w:tcPr>
            <w:tcW w:w="5000" w:type="pct"/>
            <w:gridSpan w:val="7"/>
            <w:vAlign w:val="center"/>
          </w:tcPr>
          <w:p w14:paraId="5FB94627" w14:textId="77777777" w:rsidR="00B10720" w:rsidRPr="0036267F" w:rsidRDefault="00B10720" w:rsidP="00B85423">
            <w:pPr>
              <w:rPr>
                <w:rFonts w:ascii="Times New Roman" w:hAnsi="Times New Roman" w:cs="Times New Roman"/>
                <w:color w:val="auto"/>
              </w:rPr>
            </w:pPr>
            <w:r w:rsidRPr="0036267F">
              <w:rPr>
                <w:rFonts w:ascii="Times New Roman" w:eastAsia="DFKai-SB" w:hAnsi="Times New Roman" w:cs="Times New Roman"/>
                <w:b/>
                <w:color w:val="auto"/>
              </w:rPr>
              <w:t>THIẾT BỊ ĐIỆN</w:t>
            </w:r>
          </w:p>
        </w:tc>
      </w:tr>
      <w:tr w:rsidR="0036267F" w:rsidRPr="0036267F" w14:paraId="4550BD77" w14:textId="77777777" w:rsidTr="00B85423">
        <w:trPr>
          <w:jc w:val="center"/>
        </w:trPr>
        <w:tc>
          <w:tcPr>
            <w:tcW w:w="638" w:type="pct"/>
            <w:vAlign w:val="center"/>
          </w:tcPr>
          <w:p w14:paraId="661893FA" w14:textId="77777777" w:rsidR="00B10720" w:rsidRPr="0036267F" w:rsidRDefault="00B10720" w:rsidP="00B85423">
            <w:pPr>
              <w:tabs>
                <w:tab w:val="left" w:pos="360"/>
              </w:tabs>
              <w:rPr>
                <w:rFonts w:ascii="Times New Roman" w:eastAsia="DFKai-SB" w:hAnsi="Times New Roman" w:cs="Times New Roman"/>
                <w:color w:val="auto"/>
              </w:rPr>
            </w:pPr>
            <w:r w:rsidRPr="0036267F">
              <w:rPr>
                <w:rFonts w:ascii="Times New Roman" w:eastAsia="DFKai-SB" w:hAnsi="Times New Roman" w:cs="Times New Roman"/>
                <w:color w:val="auto"/>
              </w:rPr>
              <w:t>Toàn bộ hệ thống điện</w:t>
            </w:r>
          </w:p>
        </w:tc>
        <w:tc>
          <w:tcPr>
            <w:tcW w:w="683" w:type="pct"/>
            <w:vAlign w:val="center"/>
          </w:tcPr>
          <w:p w14:paraId="57F1D495" w14:textId="77777777" w:rsidR="00B10720" w:rsidRPr="0036267F" w:rsidRDefault="00B10720" w:rsidP="00B85423">
            <w:pPr>
              <w:tabs>
                <w:tab w:val="left" w:pos="360"/>
              </w:tabs>
              <w:jc w:val="center"/>
              <w:rPr>
                <w:rFonts w:ascii="Times New Roman" w:hAnsi="Times New Roman" w:cs="Times New Roman"/>
                <w:color w:val="auto"/>
              </w:rPr>
            </w:pPr>
            <w:r w:rsidRPr="0036267F">
              <w:rPr>
                <w:rFonts w:ascii="Times New Roman" w:hAnsi="Times New Roman" w:cs="Times New Roman"/>
                <w:color w:val="auto"/>
              </w:rPr>
              <w:t>Toàn bộ Trạm xử lý</w:t>
            </w:r>
          </w:p>
        </w:tc>
        <w:tc>
          <w:tcPr>
            <w:tcW w:w="715" w:type="pct"/>
            <w:vAlign w:val="center"/>
          </w:tcPr>
          <w:p w14:paraId="73752E25" w14:textId="77777777" w:rsidR="00B10720" w:rsidRPr="0036267F" w:rsidRDefault="00B10720" w:rsidP="00B85423">
            <w:pPr>
              <w:rPr>
                <w:rFonts w:ascii="Times New Roman" w:hAnsi="Times New Roman" w:cs="Times New Roman"/>
                <w:color w:val="auto"/>
              </w:rPr>
            </w:pPr>
            <w:r w:rsidRPr="0036267F">
              <w:rPr>
                <w:rFonts w:ascii="Times New Roman" w:hAnsi="Times New Roman" w:cs="Times New Roman"/>
                <w:color w:val="auto"/>
              </w:rPr>
              <w:t>Nhân viên vận hành, cán bộ quản lý</w:t>
            </w:r>
          </w:p>
        </w:tc>
        <w:tc>
          <w:tcPr>
            <w:tcW w:w="757" w:type="pct"/>
            <w:vAlign w:val="center"/>
          </w:tcPr>
          <w:p w14:paraId="71782F5C"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Xem xét toàn bộ hệ thống điện, tủ điện</w:t>
            </w:r>
          </w:p>
        </w:tc>
        <w:tc>
          <w:tcPr>
            <w:tcW w:w="869" w:type="pct"/>
            <w:vAlign w:val="center"/>
          </w:tcPr>
          <w:p w14:paraId="2ABDC83F"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Kiểm tra hệ thống PCCC, phương tiện ứng phó tại khu vực</w:t>
            </w:r>
          </w:p>
        </w:tc>
        <w:tc>
          <w:tcPr>
            <w:tcW w:w="699" w:type="pct"/>
            <w:vAlign w:val="center"/>
          </w:tcPr>
          <w:p w14:paraId="4DB7DB0C"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Ghi chép vào nhật ký vận hành</w:t>
            </w:r>
          </w:p>
        </w:tc>
        <w:tc>
          <w:tcPr>
            <w:tcW w:w="639" w:type="pct"/>
            <w:vAlign w:val="center"/>
          </w:tcPr>
          <w:p w14:paraId="215B441C" w14:textId="77777777" w:rsidR="00B10720" w:rsidRPr="0036267F" w:rsidRDefault="00B10720" w:rsidP="00B85423">
            <w:pPr>
              <w:jc w:val="center"/>
              <w:rPr>
                <w:rFonts w:ascii="Times New Roman" w:hAnsi="Times New Roman" w:cs="Times New Roman"/>
                <w:color w:val="auto"/>
              </w:rPr>
            </w:pPr>
            <w:r w:rsidRPr="0036267F">
              <w:rPr>
                <w:rFonts w:ascii="Times New Roman" w:hAnsi="Times New Roman" w:cs="Times New Roman"/>
                <w:color w:val="auto"/>
              </w:rPr>
              <w:t>Hàng ngày</w:t>
            </w:r>
          </w:p>
        </w:tc>
      </w:tr>
      <w:tr w:rsidR="0036267F" w:rsidRPr="0036267F" w14:paraId="098D690F" w14:textId="77777777" w:rsidTr="00B85423">
        <w:trPr>
          <w:jc w:val="center"/>
        </w:trPr>
        <w:tc>
          <w:tcPr>
            <w:tcW w:w="638" w:type="pct"/>
            <w:vAlign w:val="center"/>
          </w:tcPr>
          <w:p w14:paraId="45814929" w14:textId="77777777" w:rsidR="00B10720" w:rsidRPr="0036267F" w:rsidRDefault="00B10720" w:rsidP="00B85423">
            <w:pPr>
              <w:tabs>
                <w:tab w:val="left" w:pos="360"/>
              </w:tabs>
              <w:rPr>
                <w:rFonts w:ascii="Times New Roman" w:eastAsia="DFKai-SB" w:hAnsi="Times New Roman" w:cs="Times New Roman"/>
                <w:color w:val="auto"/>
              </w:rPr>
            </w:pPr>
            <w:r w:rsidRPr="0036267F">
              <w:rPr>
                <w:rFonts w:ascii="Times New Roman" w:eastAsia="DFKai-SB" w:hAnsi="Times New Roman" w:cs="Times New Roman"/>
                <w:color w:val="auto"/>
              </w:rPr>
              <w:t>Các máy móc, thiết bị vận hành hệ thống</w:t>
            </w:r>
          </w:p>
        </w:tc>
        <w:tc>
          <w:tcPr>
            <w:tcW w:w="683" w:type="pct"/>
            <w:vAlign w:val="center"/>
          </w:tcPr>
          <w:p w14:paraId="0BE075F3" w14:textId="77777777" w:rsidR="00B10720" w:rsidRPr="0036267F" w:rsidRDefault="00B10720" w:rsidP="00B85423">
            <w:pPr>
              <w:tabs>
                <w:tab w:val="left" w:pos="360"/>
              </w:tabs>
              <w:jc w:val="center"/>
              <w:rPr>
                <w:rFonts w:ascii="Times New Roman" w:hAnsi="Times New Roman" w:cs="Times New Roman"/>
                <w:color w:val="auto"/>
              </w:rPr>
            </w:pPr>
            <w:r w:rsidRPr="0036267F">
              <w:rPr>
                <w:rFonts w:ascii="Times New Roman" w:hAnsi="Times New Roman" w:cs="Times New Roman"/>
                <w:color w:val="auto"/>
              </w:rPr>
              <w:t>Toàn bộ máy móc, thiết bị</w:t>
            </w:r>
          </w:p>
        </w:tc>
        <w:tc>
          <w:tcPr>
            <w:tcW w:w="715" w:type="pct"/>
            <w:vAlign w:val="center"/>
          </w:tcPr>
          <w:p w14:paraId="3D19ACC4" w14:textId="77777777" w:rsidR="00B10720" w:rsidRPr="0036267F" w:rsidRDefault="00B10720" w:rsidP="00B85423">
            <w:pPr>
              <w:rPr>
                <w:rFonts w:ascii="Times New Roman" w:hAnsi="Times New Roman" w:cs="Times New Roman"/>
                <w:color w:val="auto"/>
              </w:rPr>
            </w:pPr>
            <w:r w:rsidRPr="0036267F">
              <w:rPr>
                <w:rFonts w:ascii="Times New Roman" w:hAnsi="Times New Roman" w:cs="Times New Roman"/>
                <w:color w:val="auto"/>
              </w:rPr>
              <w:t>Nhân viên vận hành, cán bộ quản lý</w:t>
            </w:r>
          </w:p>
        </w:tc>
        <w:tc>
          <w:tcPr>
            <w:tcW w:w="757" w:type="pct"/>
            <w:vAlign w:val="center"/>
          </w:tcPr>
          <w:p w14:paraId="1D05AB9B"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Xem xét các thiết bị</w:t>
            </w:r>
          </w:p>
        </w:tc>
        <w:tc>
          <w:tcPr>
            <w:tcW w:w="869" w:type="pct"/>
            <w:vAlign w:val="center"/>
          </w:tcPr>
          <w:p w14:paraId="7D9508F6"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Kiểm tra tình trạng hoạt động của từng loại và các phương tiện ứng cứu tại khu vực</w:t>
            </w:r>
          </w:p>
        </w:tc>
        <w:tc>
          <w:tcPr>
            <w:tcW w:w="699" w:type="pct"/>
            <w:vAlign w:val="center"/>
          </w:tcPr>
          <w:p w14:paraId="5985B349" w14:textId="77777777" w:rsidR="00B10720" w:rsidRPr="0036267F" w:rsidRDefault="00B10720" w:rsidP="00B10720">
            <w:pPr>
              <w:widowControl/>
              <w:numPr>
                <w:ilvl w:val="0"/>
                <w:numId w:val="10"/>
              </w:numPr>
              <w:tabs>
                <w:tab w:val="left" w:pos="275"/>
              </w:tabs>
              <w:spacing w:before="240"/>
              <w:ind w:left="0" w:firstLine="0"/>
              <w:jc w:val="both"/>
              <w:rPr>
                <w:rFonts w:ascii="Times New Roman" w:hAnsi="Times New Roman" w:cs="Times New Roman"/>
                <w:color w:val="auto"/>
              </w:rPr>
            </w:pPr>
            <w:r w:rsidRPr="0036267F">
              <w:rPr>
                <w:rFonts w:ascii="Times New Roman" w:hAnsi="Times New Roman" w:cs="Times New Roman"/>
                <w:color w:val="auto"/>
              </w:rPr>
              <w:t>Ghi chép vào nhật ký vận hành</w:t>
            </w:r>
          </w:p>
        </w:tc>
        <w:tc>
          <w:tcPr>
            <w:tcW w:w="639" w:type="pct"/>
            <w:vAlign w:val="center"/>
          </w:tcPr>
          <w:p w14:paraId="793BE357" w14:textId="77777777" w:rsidR="00B10720" w:rsidRPr="0036267F" w:rsidRDefault="00B10720" w:rsidP="00B85423">
            <w:pPr>
              <w:jc w:val="center"/>
              <w:rPr>
                <w:rFonts w:ascii="Times New Roman" w:hAnsi="Times New Roman" w:cs="Times New Roman"/>
                <w:color w:val="auto"/>
              </w:rPr>
            </w:pPr>
            <w:r w:rsidRPr="0036267F">
              <w:rPr>
                <w:rFonts w:ascii="Times New Roman" w:hAnsi="Times New Roman" w:cs="Times New Roman"/>
                <w:color w:val="auto"/>
              </w:rPr>
              <w:t>Hàng ngày</w:t>
            </w:r>
          </w:p>
        </w:tc>
      </w:tr>
    </w:tbl>
    <w:p w14:paraId="11042005" w14:textId="77777777" w:rsidR="00B10720" w:rsidRPr="0036267F" w:rsidRDefault="00B10720" w:rsidP="00B10720">
      <w:pPr>
        <w:pStyle w:val="Formchunbt"/>
        <w:rPr>
          <w:i/>
          <w:color w:val="auto"/>
        </w:rPr>
      </w:pPr>
      <w:r w:rsidRPr="0036267F">
        <w:rPr>
          <w:i/>
          <w:color w:val="auto"/>
        </w:rPr>
        <w:t xml:space="preserve">* Các biện pháp giảm thiểu khả năng xảy ra sự cố: </w:t>
      </w:r>
    </w:p>
    <w:p w14:paraId="664D22CD" w14:textId="77777777" w:rsidR="00E53BCD" w:rsidRPr="0036267F" w:rsidRDefault="00E53BCD" w:rsidP="00E53BCD">
      <w:pPr>
        <w:pStyle w:val="Formchunbt"/>
        <w:rPr>
          <w:b/>
          <w:color w:val="auto"/>
        </w:rPr>
      </w:pPr>
      <w:r w:rsidRPr="0036267F">
        <w:rPr>
          <w:b/>
          <w:color w:val="auto"/>
        </w:rPr>
        <w:t>- Phòng chứa hóa chất:</w:t>
      </w:r>
    </w:p>
    <w:p w14:paraId="383CFB26" w14:textId="77777777" w:rsidR="00E53BCD" w:rsidRPr="0036267F" w:rsidRDefault="00E53BCD" w:rsidP="00E53BCD">
      <w:pPr>
        <w:pStyle w:val="Formchunbt"/>
        <w:rPr>
          <w:color w:val="auto"/>
        </w:rPr>
      </w:pPr>
      <w:r w:rsidRPr="0036267F">
        <w:rPr>
          <w:color w:val="auto"/>
        </w:rPr>
        <w:lastRenderedPageBreak/>
        <w:t>Lập hướng dẫn công việc cho các công việc thao tác hóa chất, các hướng dẫn này được treo tại nơi làm việc của công nhân.</w:t>
      </w:r>
    </w:p>
    <w:p w14:paraId="167BB121" w14:textId="77777777" w:rsidR="00E53BCD" w:rsidRPr="0036267F" w:rsidRDefault="00E53BCD" w:rsidP="00E53BCD">
      <w:pPr>
        <w:pStyle w:val="Formchunbt"/>
        <w:rPr>
          <w:color w:val="auto"/>
        </w:rPr>
      </w:pPr>
      <w:r w:rsidRPr="0036267F">
        <w:rPr>
          <w:color w:val="auto"/>
        </w:rPr>
        <w:t>Công nhân tuân thủ theo đúng quy trình làm việc an toàn. Khi pha hóa chất luôn tuân thủ theo thứ tự.</w:t>
      </w:r>
    </w:p>
    <w:p w14:paraId="22470E0A" w14:textId="77777777" w:rsidR="00E53BCD" w:rsidRPr="0036267F" w:rsidRDefault="00E53BCD" w:rsidP="00E53BCD">
      <w:pPr>
        <w:pStyle w:val="Formchunbt"/>
        <w:rPr>
          <w:color w:val="auto"/>
        </w:rPr>
      </w:pPr>
      <w:r w:rsidRPr="0036267F">
        <w:rPr>
          <w:color w:val="auto"/>
        </w:rPr>
        <w:t>Bố trí đặt các bảng thông tin hóa chất, bảng thông tin an toàn nguyên liệu, hướng dẫn thao tác, đồ hình.</w:t>
      </w:r>
    </w:p>
    <w:p w14:paraId="1AF26150" w14:textId="77777777" w:rsidR="00D43331" w:rsidRPr="0036267F" w:rsidRDefault="00D43331" w:rsidP="00D43331">
      <w:pPr>
        <w:pStyle w:val="Formchunbt"/>
        <w:rPr>
          <w:color w:val="auto"/>
        </w:rPr>
      </w:pPr>
      <w:r w:rsidRPr="0036267F">
        <w:rPr>
          <w:color w:val="auto"/>
        </w:rPr>
        <w:t>Bố trí bồn rửa mắt khẩn cấp tại khu vực gần cửa ra vào của phòng chứa hóa chất.</w:t>
      </w:r>
    </w:p>
    <w:p w14:paraId="5F8BFF12" w14:textId="77777777" w:rsidR="00D43331" w:rsidRPr="0036267F" w:rsidRDefault="004C0719" w:rsidP="00D43331">
      <w:pPr>
        <w:pStyle w:val="Formchunbt"/>
        <w:rPr>
          <w:color w:val="auto"/>
        </w:rPr>
      </w:pPr>
      <w:r w:rsidRPr="0036267F">
        <w:rPr>
          <w:color w:val="auto"/>
        </w:rPr>
        <w:t>Xây dựng gờ chống tràn cao 20cm bao quanh khu vực bồn chứa hóa chất lỏng để phòng ngừa hóa chất tràn đổ.</w:t>
      </w:r>
    </w:p>
    <w:p w14:paraId="18C53A8C" w14:textId="77777777" w:rsidR="00E53BCD" w:rsidRPr="0036267F" w:rsidRDefault="00E53BCD" w:rsidP="00E53BCD">
      <w:pPr>
        <w:pStyle w:val="Formchunbt"/>
        <w:rPr>
          <w:color w:val="auto"/>
        </w:rPr>
      </w:pPr>
      <w:r w:rsidRPr="0036267F">
        <w:rPr>
          <w:color w:val="auto"/>
        </w:rPr>
        <w:t>Lập bảng nội quy xuất nhập hóa chất tại khu vực và hạn chế người ra vào khu vực.</w:t>
      </w:r>
    </w:p>
    <w:p w14:paraId="6163BAA4" w14:textId="77777777" w:rsidR="00E53BCD" w:rsidRPr="0036267F" w:rsidRDefault="00E53BCD" w:rsidP="00E53BCD">
      <w:pPr>
        <w:pStyle w:val="Formchunbt"/>
        <w:rPr>
          <w:color w:val="auto"/>
        </w:rPr>
      </w:pPr>
      <w:r w:rsidRPr="0036267F">
        <w:rPr>
          <w:color w:val="auto"/>
        </w:rPr>
        <w:t>Trong kho bảo quản các hóa chất được sắp xếp ngay ngắn, nhãn hóa chất quay ra ngoài và sắp xếp theo từng khu vực riêng. Không có hiện tượng xếp chồng lên nhau hoặc xếp cao quá gây nghiêng đổ hoặc khó khăn trong quá trình sử dụng.</w:t>
      </w:r>
    </w:p>
    <w:p w14:paraId="49FBFEBE" w14:textId="77777777" w:rsidR="00E53BCD" w:rsidRPr="0036267F" w:rsidRDefault="00E53BCD" w:rsidP="00E53BCD">
      <w:pPr>
        <w:pStyle w:val="Formchunbt"/>
        <w:rPr>
          <w:color w:val="auto"/>
        </w:rPr>
      </w:pPr>
      <w:r w:rsidRPr="0036267F">
        <w:rPr>
          <w:color w:val="auto"/>
        </w:rPr>
        <w:t>Lập sổ lưu kho để theo dõi từng loại hóa chất đảm bảo hóa chất nhập trước, nhập sau và có sơ đồ lưu kho.</w:t>
      </w:r>
    </w:p>
    <w:p w14:paraId="63689EB4" w14:textId="77777777" w:rsidR="009D7A4B" w:rsidRPr="0036267F" w:rsidRDefault="009D7A4B" w:rsidP="009D7A4B">
      <w:pPr>
        <w:pStyle w:val="Formchunbt"/>
        <w:rPr>
          <w:i/>
          <w:color w:val="auto"/>
        </w:rPr>
      </w:pPr>
      <w:r w:rsidRPr="0036267F">
        <w:rPr>
          <w:i/>
          <w:color w:val="auto"/>
        </w:rPr>
        <w:t>* Danh sách thiết bị, phương tiện ứng phó sự cố hóa chất</w:t>
      </w:r>
    </w:p>
    <w:p w14:paraId="3F9D5DDF" w14:textId="35D9E05D" w:rsidR="00B10720" w:rsidRPr="0036267F" w:rsidRDefault="009D7A4B" w:rsidP="00AE38C8">
      <w:pPr>
        <w:pStyle w:val="Vnbnnidung40"/>
        <w:widowControl/>
        <w:tabs>
          <w:tab w:val="left" w:pos="1684"/>
        </w:tabs>
        <w:adjustRightInd w:val="0"/>
        <w:snapToGrid w:val="0"/>
        <w:spacing w:before="120" w:after="120" w:line="300" w:lineRule="auto"/>
        <w:rPr>
          <w:b/>
        </w:rPr>
      </w:pPr>
      <w:bookmarkStart w:id="174" w:name="_Toc112241631"/>
      <w:r w:rsidRPr="0036267F">
        <w:rPr>
          <w:b/>
        </w:rPr>
        <w:t>Bảng 3.</w:t>
      </w:r>
      <w:r w:rsidRPr="0036267F">
        <w:rPr>
          <w:b/>
        </w:rPr>
        <w:fldChar w:fldCharType="begin"/>
      </w:r>
      <w:r w:rsidRPr="0036267F">
        <w:rPr>
          <w:b/>
        </w:rPr>
        <w:instrText xml:space="preserve"> SEQ Bảng_3. \* ARABIC </w:instrText>
      </w:r>
      <w:r w:rsidRPr="0036267F">
        <w:rPr>
          <w:b/>
        </w:rPr>
        <w:fldChar w:fldCharType="separate"/>
      </w:r>
      <w:r w:rsidR="00E738D9">
        <w:rPr>
          <w:b/>
          <w:noProof/>
        </w:rPr>
        <w:t>19</w:t>
      </w:r>
      <w:r w:rsidRPr="0036267F">
        <w:rPr>
          <w:b/>
        </w:rPr>
        <w:fldChar w:fldCharType="end"/>
      </w:r>
      <w:r w:rsidRPr="0036267F">
        <w:rPr>
          <w:b/>
        </w:rPr>
        <w:t>. Danh sách thiết bị, phương tiện ứng phó sự cố hóa chất</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09"/>
        <w:gridCol w:w="1974"/>
        <w:gridCol w:w="1687"/>
        <w:gridCol w:w="2179"/>
      </w:tblGrid>
      <w:tr w:rsidR="0036267F" w:rsidRPr="0036267F" w14:paraId="07F063A6" w14:textId="77777777" w:rsidTr="000C3ABE">
        <w:trPr>
          <w:trHeight w:val="409"/>
        </w:trPr>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1326FEDE" w14:textId="77777777" w:rsidR="009D7A4B" w:rsidRPr="0036267F" w:rsidRDefault="009D7A4B" w:rsidP="009D7A4B">
            <w:pPr>
              <w:pStyle w:val="ListParagraph"/>
              <w:spacing w:before="60" w:after="60" w:line="252" w:lineRule="auto"/>
              <w:ind w:left="-57" w:right="-57"/>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Thiết bị,</w:t>
            </w:r>
          </w:p>
          <w:p w14:paraId="5A0C4FBB" w14:textId="77777777" w:rsidR="009D7A4B" w:rsidRPr="0036267F" w:rsidRDefault="009D7A4B" w:rsidP="009D7A4B">
            <w:pPr>
              <w:pStyle w:val="ListParagraph"/>
              <w:spacing w:before="60" w:after="60" w:line="252" w:lineRule="auto"/>
              <w:ind w:left="-57" w:right="-57"/>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phương tiện</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55BA4E8" w14:textId="77777777" w:rsidR="009D7A4B" w:rsidRPr="0036267F" w:rsidRDefault="009D7A4B" w:rsidP="009D7A4B">
            <w:pPr>
              <w:pStyle w:val="ListParagraph"/>
              <w:spacing w:before="60" w:after="60" w:line="252" w:lineRule="auto"/>
              <w:ind w:left="-57" w:right="-57"/>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Số lượng</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47D2284E" w14:textId="77777777" w:rsidR="009D7A4B" w:rsidRPr="0036267F" w:rsidRDefault="009D7A4B" w:rsidP="009D7A4B">
            <w:pPr>
              <w:pStyle w:val="ListParagraph"/>
              <w:spacing w:before="60" w:after="60" w:line="252" w:lineRule="auto"/>
              <w:ind w:left="-57" w:right="-57"/>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Đặc trưng kỹ thuật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46111E0" w14:textId="77777777" w:rsidR="009D7A4B" w:rsidRPr="0036267F" w:rsidRDefault="009D7A4B" w:rsidP="009D7A4B">
            <w:pPr>
              <w:pStyle w:val="ListParagraph"/>
              <w:spacing w:before="60" w:after="60" w:line="252" w:lineRule="auto"/>
              <w:ind w:left="-57" w:right="-57"/>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Tình trạng sử dụng</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7AF79A89" w14:textId="77777777" w:rsidR="009D7A4B" w:rsidRPr="0036267F" w:rsidRDefault="009D7A4B" w:rsidP="009D7A4B">
            <w:pPr>
              <w:pStyle w:val="ListParagraph"/>
              <w:spacing w:before="60" w:after="60" w:line="252" w:lineRule="auto"/>
              <w:ind w:left="-57" w:right="-57"/>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Nơi bố trí</w:t>
            </w:r>
          </w:p>
        </w:tc>
      </w:tr>
      <w:tr w:rsidR="0036267F" w:rsidRPr="0036267F" w14:paraId="2204D671" w14:textId="77777777" w:rsidTr="000C3ABE">
        <w:trPr>
          <w:trHeight w:val="418"/>
        </w:trPr>
        <w:tc>
          <w:tcPr>
            <w:tcW w:w="1332" w:type="pct"/>
            <w:vAlign w:val="center"/>
          </w:tcPr>
          <w:p w14:paraId="2C2B7DBF"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Mặt nạ phòng độc</w:t>
            </w:r>
          </w:p>
        </w:tc>
        <w:tc>
          <w:tcPr>
            <w:tcW w:w="446" w:type="pct"/>
            <w:shd w:val="clear" w:color="auto" w:fill="auto"/>
            <w:vAlign w:val="center"/>
          </w:tcPr>
          <w:p w14:paraId="1B83C2D5"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02 Cái</w:t>
            </w:r>
          </w:p>
        </w:tc>
        <w:tc>
          <w:tcPr>
            <w:tcW w:w="1089" w:type="pct"/>
            <w:shd w:val="clear" w:color="auto" w:fill="auto"/>
            <w:vAlign w:val="center"/>
          </w:tcPr>
          <w:p w14:paraId="28D632EE"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Chống hơi, khí độc</w:t>
            </w:r>
          </w:p>
        </w:tc>
        <w:tc>
          <w:tcPr>
            <w:tcW w:w="931" w:type="pct"/>
            <w:vAlign w:val="center"/>
          </w:tcPr>
          <w:p w14:paraId="3C6CAE3A"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Tốt</w:t>
            </w:r>
          </w:p>
        </w:tc>
        <w:tc>
          <w:tcPr>
            <w:tcW w:w="1202" w:type="pct"/>
            <w:vMerge w:val="restart"/>
            <w:shd w:val="clear" w:color="auto" w:fill="auto"/>
            <w:vAlign w:val="center"/>
          </w:tcPr>
          <w:p w14:paraId="3064B1C6"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Tủ thiết bị ứng cứu tại khu vực nguy hiểm</w:t>
            </w:r>
          </w:p>
        </w:tc>
      </w:tr>
      <w:tr w:rsidR="0036267F" w:rsidRPr="0036267F" w14:paraId="74DD750D" w14:textId="77777777" w:rsidTr="000C3ABE">
        <w:trPr>
          <w:trHeight w:val="409"/>
        </w:trPr>
        <w:tc>
          <w:tcPr>
            <w:tcW w:w="1332" w:type="pct"/>
            <w:vAlign w:val="center"/>
          </w:tcPr>
          <w:p w14:paraId="2EA37AE7"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Khẩu trang than hoạt tính</w:t>
            </w:r>
          </w:p>
        </w:tc>
        <w:tc>
          <w:tcPr>
            <w:tcW w:w="446" w:type="pct"/>
            <w:shd w:val="clear" w:color="auto" w:fill="auto"/>
            <w:vAlign w:val="center"/>
          </w:tcPr>
          <w:p w14:paraId="50AEBF31"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10 cái</w:t>
            </w:r>
          </w:p>
        </w:tc>
        <w:tc>
          <w:tcPr>
            <w:tcW w:w="1089" w:type="pct"/>
            <w:shd w:val="clear" w:color="auto" w:fill="auto"/>
            <w:vAlign w:val="center"/>
          </w:tcPr>
          <w:p w14:paraId="5AE99B62"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Chống bụi, khí độc</w:t>
            </w:r>
          </w:p>
        </w:tc>
        <w:tc>
          <w:tcPr>
            <w:tcW w:w="931" w:type="pct"/>
            <w:vAlign w:val="center"/>
          </w:tcPr>
          <w:p w14:paraId="4EFADD9C"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Tốt</w:t>
            </w:r>
          </w:p>
        </w:tc>
        <w:tc>
          <w:tcPr>
            <w:tcW w:w="1202" w:type="pct"/>
            <w:vMerge/>
            <w:shd w:val="clear" w:color="auto" w:fill="auto"/>
          </w:tcPr>
          <w:p w14:paraId="09148FCE" w14:textId="77777777" w:rsidR="009D7A4B" w:rsidRPr="0036267F" w:rsidRDefault="009D7A4B" w:rsidP="009D7A4B">
            <w:pPr>
              <w:spacing w:before="60" w:after="60" w:line="252" w:lineRule="auto"/>
              <w:rPr>
                <w:rFonts w:ascii="Times New Roman" w:hAnsi="Times New Roman" w:cs="Times New Roman"/>
                <w:color w:val="auto"/>
                <w:sz w:val="26"/>
                <w:szCs w:val="26"/>
              </w:rPr>
            </w:pPr>
          </w:p>
        </w:tc>
      </w:tr>
      <w:tr w:rsidR="0036267F" w:rsidRPr="0036267F" w14:paraId="49AC531D" w14:textId="77777777" w:rsidTr="000C3ABE">
        <w:trPr>
          <w:trHeight w:val="409"/>
        </w:trPr>
        <w:tc>
          <w:tcPr>
            <w:tcW w:w="1332" w:type="pct"/>
            <w:vAlign w:val="center"/>
          </w:tcPr>
          <w:p w14:paraId="6EE05BCC"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Kính bảo vệ mắt</w:t>
            </w:r>
          </w:p>
        </w:tc>
        <w:tc>
          <w:tcPr>
            <w:tcW w:w="446" w:type="pct"/>
            <w:shd w:val="clear" w:color="auto" w:fill="auto"/>
            <w:vAlign w:val="center"/>
          </w:tcPr>
          <w:p w14:paraId="302E867D"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2 Cái</w:t>
            </w:r>
          </w:p>
        </w:tc>
        <w:tc>
          <w:tcPr>
            <w:tcW w:w="1089" w:type="pct"/>
            <w:shd w:val="clear" w:color="auto" w:fill="auto"/>
            <w:vAlign w:val="center"/>
          </w:tcPr>
          <w:p w14:paraId="03EA3A1D"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Bảo vệ mắt</w:t>
            </w:r>
          </w:p>
        </w:tc>
        <w:tc>
          <w:tcPr>
            <w:tcW w:w="931" w:type="pct"/>
            <w:vAlign w:val="center"/>
          </w:tcPr>
          <w:p w14:paraId="4BC40FB3"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Tốt</w:t>
            </w:r>
          </w:p>
        </w:tc>
        <w:tc>
          <w:tcPr>
            <w:tcW w:w="1202" w:type="pct"/>
            <w:vMerge/>
            <w:shd w:val="clear" w:color="auto" w:fill="auto"/>
          </w:tcPr>
          <w:p w14:paraId="3B9B2377" w14:textId="77777777" w:rsidR="009D7A4B" w:rsidRPr="0036267F" w:rsidRDefault="009D7A4B" w:rsidP="009D7A4B">
            <w:pPr>
              <w:spacing w:before="60" w:after="60" w:line="252" w:lineRule="auto"/>
              <w:rPr>
                <w:rFonts w:ascii="Times New Roman" w:hAnsi="Times New Roman" w:cs="Times New Roman"/>
                <w:color w:val="auto"/>
                <w:sz w:val="26"/>
                <w:szCs w:val="26"/>
              </w:rPr>
            </w:pPr>
          </w:p>
        </w:tc>
      </w:tr>
      <w:tr w:rsidR="0036267F" w:rsidRPr="0036267F" w14:paraId="1AB622D2" w14:textId="77777777" w:rsidTr="000C3ABE">
        <w:trPr>
          <w:trHeight w:val="409"/>
        </w:trPr>
        <w:tc>
          <w:tcPr>
            <w:tcW w:w="1332" w:type="pct"/>
            <w:vAlign w:val="center"/>
          </w:tcPr>
          <w:p w14:paraId="72FD52ED"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Ủng cao su chống hóa chất</w:t>
            </w:r>
          </w:p>
        </w:tc>
        <w:tc>
          <w:tcPr>
            <w:tcW w:w="446" w:type="pct"/>
            <w:shd w:val="clear" w:color="auto" w:fill="auto"/>
            <w:vAlign w:val="center"/>
          </w:tcPr>
          <w:p w14:paraId="7B6354AA"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5 Đôi</w:t>
            </w:r>
          </w:p>
        </w:tc>
        <w:tc>
          <w:tcPr>
            <w:tcW w:w="1089" w:type="pct"/>
            <w:shd w:val="clear" w:color="auto" w:fill="auto"/>
            <w:vAlign w:val="center"/>
          </w:tcPr>
          <w:p w14:paraId="2CB406A7"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Bảo vệ chân</w:t>
            </w:r>
          </w:p>
        </w:tc>
        <w:tc>
          <w:tcPr>
            <w:tcW w:w="931" w:type="pct"/>
            <w:vAlign w:val="center"/>
          </w:tcPr>
          <w:p w14:paraId="1170091E"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Tốt</w:t>
            </w:r>
          </w:p>
        </w:tc>
        <w:tc>
          <w:tcPr>
            <w:tcW w:w="1202" w:type="pct"/>
            <w:vMerge/>
            <w:shd w:val="clear" w:color="auto" w:fill="auto"/>
          </w:tcPr>
          <w:p w14:paraId="121A6C37" w14:textId="77777777" w:rsidR="009D7A4B" w:rsidRPr="0036267F" w:rsidRDefault="009D7A4B" w:rsidP="009D7A4B">
            <w:pPr>
              <w:spacing w:before="60" w:after="60" w:line="252" w:lineRule="auto"/>
              <w:rPr>
                <w:rFonts w:ascii="Times New Roman" w:hAnsi="Times New Roman" w:cs="Times New Roman"/>
                <w:color w:val="auto"/>
                <w:sz w:val="26"/>
                <w:szCs w:val="26"/>
              </w:rPr>
            </w:pPr>
          </w:p>
        </w:tc>
      </w:tr>
      <w:tr w:rsidR="0036267F" w:rsidRPr="0036267F" w14:paraId="60D2F2BD" w14:textId="77777777" w:rsidTr="000C3ABE">
        <w:trPr>
          <w:trHeight w:val="409"/>
        </w:trPr>
        <w:tc>
          <w:tcPr>
            <w:tcW w:w="1332" w:type="pct"/>
            <w:vAlign w:val="center"/>
          </w:tcPr>
          <w:p w14:paraId="5862858A"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Găng tay cao su chống hóa chất</w:t>
            </w:r>
          </w:p>
        </w:tc>
        <w:tc>
          <w:tcPr>
            <w:tcW w:w="446" w:type="pct"/>
            <w:shd w:val="clear" w:color="auto" w:fill="auto"/>
            <w:vAlign w:val="center"/>
          </w:tcPr>
          <w:p w14:paraId="56A9E243"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05 Đôi</w:t>
            </w:r>
          </w:p>
        </w:tc>
        <w:tc>
          <w:tcPr>
            <w:tcW w:w="1089" w:type="pct"/>
            <w:shd w:val="clear" w:color="auto" w:fill="auto"/>
            <w:vAlign w:val="center"/>
          </w:tcPr>
          <w:p w14:paraId="4E5A0A18"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Bảo vệ tay</w:t>
            </w:r>
          </w:p>
        </w:tc>
        <w:tc>
          <w:tcPr>
            <w:tcW w:w="931" w:type="pct"/>
            <w:vAlign w:val="center"/>
          </w:tcPr>
          <w:p w14:paraId="6F4207D1"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Tốt</w:t>
            </w:r>
          </w:p>
        </w:tc>
        <w:tc>
          <w:tcPr>
            <w:tcW w:w="1202" w:type="pct"/>
            <w:vMerge/>
            <w:shd w:val="clear" w:color="auto" w:fill="auto"/>
          </w:tcPr>
          <w:p w14:paraId="5332D99B" w14:textId="77777777" w:rsidR="009D7A4B" w:rsidRPr="0036267F" w:rsidRDefault="009D7A4B" w:rsidP="009D7A4B">
            <w:pPr>
              <w:spacing w:before="60" w:after="60" w:line="252" w:lineRule="auto"/>
              <w:rPr>
                <w:rFonts w:ascii="Times New Roman" w:hAnsi="Times New Roman" w:cs="Times New Roman"/>
                <w:color w:val="auto"/>
                <w:sz w:val="26"/>
                <w:szCs w:val="26"/>
              </w:rPr>
            </w:pPr>
          </w:p>
        </w:tc>
      </w:tr>
      <w:tr w:rsidR="0036267F" w:rsidRPr="0036267F" w14:paraId="70F8C0B9" w14:textId="77777777" w:rsidTr="000C3ABE">
        <w:trPr>
          <w:trHeight w:val="409"/>
        </w:trPr>
        <w:tc>
          <w:tcPr>
            <w:tcW w:w="1332" w:type="pct"/>
            <w:vAlign w:val="center"/>
          </w:tcPr>
          <w:p w14:paraId="17B717ED"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Quần áo bảo hộ</w:t>
            </w:r>
          </w:p>
        </w:tc>
        <w:tc>
          <w:tcPr>
            <w:tcW w:w="446" w:type="pct"/>
            <w:shd w:val="clear" w:color="auto" w:fill="auto"/>
            <w:vAlign w:val="center"/>
          </w:tcPr>
          <w:p w14:paraId="661D9BB6"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2 bộ</w:t>
            </w:r>
          </w:p>
        </w:tc>
        <w:tc>
          <w:tcPr>
            <w:tcW w:w="1089" w:type="pct"/>
            <w:shd w:val="clear" w:color="auto" w:fill="auto"/>
            <w:vAlign w:val="center"/>
          </w:tcPr>
          <w:p w14:paraId="18EB934D"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Bảo vệ người</w:t>
            </w:r>
          </w:p>
        </w:tc>
        <w:tc>
          <w:tcPr>
            <w:tcW w:w="931" w:type="pct"/>
            <w:vAlign w:val="center"/>
          </w:tcPr>
          <w:p w14:paraId="207E9FF4"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Tốt</w:t>
            </w:r>
          </w:p>
        </w:tc>
        <w:tc>
          <w:tcPr>
            <w:tcW w:w="1202" w:type="pct"/>
            <w:vMerge/>
            <w:shd w:val="clear" w:color="auto" w:fill="auto"/>
          </w:tcPr>
          <w:p w14:paraId="34CB2936" w14:textId="77777777" w:rsidR="009D7A4B" w:rsidRPr="0036267F" w:rsidRDefault="009D7A4B" w:rsidP="009D7A4B">
            <w:pPr>
              <w:spacing w:before="60" w:after="60" w:line="252" w:lineRule="auto"/>
              <w:rPr>
                <w:rFonts w:ascii="Times New Roman" w:hAnsi="Times New Roman" w:cs="Times New Roman"/>
                <w:color w:val="auto"/>
                <w:sz w:val="26"/>
                <w:szCs w:val="26"/>
              </w:rPr>
            </w:pPr>
          </w:p>
        </w:tc>
      </w:tr>
      <w:tr w:rsidR="0036267F" w:rsidRPr="0036267F" w14:paraId="1BA93CD4" w14:textId="77777777" w:rsidTr="000C3ABE">
        <w:trPr>
          <w:trHeight w:val="409"/>
        </w:trPr>
        <w:tc>
          <w:tcPr>
            <w:tcW w:w="1332" w:type="pct"/>
            <w:vAlign w:val="center"/>
          </w:tcPr>
          <w:p w14:paraId="12067DAF"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Thiết bị nước rửa mắt, rửa da khẩn cấp và tắm khẩn cấp</w:t>
            </w:r>
          </w:p>
        </w:tc>
        <w:tc>
          <w:tcPr>
            <w:tcW w:w="446" w:type="pct"/>
            <w:shd w:val="clear" w:color="auto" w:fill="auto"/>
            <w:vAlign w:val="center"/>
          </w:tcPr>
          <w:p w14:paraId="1E105B72"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 cái</w:t>
            </w:r>
          </w:p>
        </w:tc>
        <w:tc>
          <w:tcPr>
            <w:tcW w:w="1089" w:type="pct"/>
            <w:shd w:val="clear" w:color="auto" w:fill="auto"/>
            <w:vAlign w:val="center"/>
          </w:tcPr>
          <w:p w14:paraId="7490F915"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Rửa nhanh và ứng phó sự cố dính bám hóa </w:t>
            </w:r>
            <w:r w:rsidRPr="0036267F">
              <w:rPr>
                <w:rFonts w:ascii="Times New Roman" w:hAnsi="Times New Roman" w:cs="Times New Roman"/>
                <w:color w:val="auto"/>
                <w:sz w:val="26"/>
                <w:szCs w:val="26"/>
              </w:rPr>
              <w:lastRenderedPageBreak/>
              <w:t>chất lên người</w:t>
            </w:r>
          </w:p>
        </w:tc>
        <w:tc>
          <w:tcPr>
            <w:tcW w:w="931" w:type="pct"/>
            <w:vAlign w:val="center"/>
          </w:tcPr>
          <w:p w14:paraId="78B07E35"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lastRenderedPageBreak/>
              <w:t>Tốt</w:t>
            </w:r>
          </w:p>
        </w:tc>
        <w:tc>
          <w:tcPr>
            <w:tcW w:w="1202" w:type="pct"/>
            <w:shd w:val="clear" w:color="auto" w:fill="auto"/>
            <w:vAlign w:val="center"/>
          </w:tcPr>
          <w:p w14:paraId="25E6A088"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Khu vực để hóa chất</w:t>
            </w:r>
          </w:p>
        </w:tc>
      </w:tr>
      <w:tr w:rsidR="0036267F" w:rsidRPr="0036267F" w14:paraId="640B9ECC" w14:textId="77777777" w:rsidTr="000C3ABE">
        <w:trPr>
          <w:trHeight w:val="409"/>
        </w:trPr>
        <w:tc>
          <w:tcPr>
            <w:tcW w:w="1332" w:type="pct"/>
            <w:vAlign w:val="center"/>
          </w:tcPr>
          <w:p w14:paraId="468F4611" w14:textId="77777777" w:rsidR="009D7A4B" w:rsidRPr="0036267F" w:rsidRDefault="009D7A4B"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Cát</w:t>
            </w:r>
          </w:p>
        </w:tc>
        <w:tc>
          <w:tcPr>
            <w:tcW w:w="446" w:type="pct"/>
            <w:shd w:val="clear" w:color="auto" w:fill="auto"/>
            <w:vAlign w:val="center"/>
          </w:tcPr>
          <w:p w14:paraId="017FC4BC" w14:textId="77777777" w:rsidR="009D7A4B" w:rsidRPr="0036267F" w:rsidRDefault="009C16B0" w:rsidP="009D7A4B">
            <w:pPr>
              <w:spacing w:before="60" w:after="60" w:line="252" w:lineRule="auto"/>
              <w:jc w:val="center"/>
              <w:rPr>
                <w:rFonts w:ascii="Times New Roman" w:hAnsi="Times New Roman" w:cs="Times New Roman"/>
                <w:color w:val="auto"/>
                <w:sz w:val="26"/>
                <w:szCs w:val="26"/>
              </w:rPr>
            </w:pPr>
            <w:r w:rsidRPr="0036267F">
              <w:rPr>
                <w:rFonts w:ascii="Times New Roman" w:hAnsi="Times New Roman" w:cs="Times New Roman"/>
                <w:color w:val="auto"/>
                <w:sz w:val="26"/>
                <w:szCs w:val="26"/>
                <w:lang w:val="en-US"/>
              </w:rPr>
              <w:t>1</w:t>
            </w:r>
            <w:r w:rsidR="009D7A4B" w:rsidRPr="0036267F">
              <w:rPr>
                <w:rFonts w:ascii="Times New Roman" w:hAnsi="Times New Roman" w:cs="Times New Roman"/>
                <w:color w:val="auto"/>
                <w:sz w:val="26"/>
                <w:szCs w:val="26"/>
              </w:rPr>
              <w:t xml:space="preserve"> thùng</w:t>
            </w:r>
          </w:p>
        </w:tc>
        <w:tc>
          <w:tcPr>
            <w:tcW w:w="1089" w:type="pct"/>
            <w:shd w:val="clear" w:color="auto" w:fill="auto"/>
            <w:vAlign w:val="center"/>
          </w:tcPr>
          <w:p w14:paraId="1DAB0983" w14:textId="77777777" w:rsidR="009D7A4B" w:rsidRPr="0036267F" w:rsidRDefault="009C16B0" w:rsidP="009D7A4B">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lang w:val="en-US"/>
              </w:rPr>
              <w:t>25</w:t>
            </w:r>
            <w:r w:rsidR="009D7A4B" w:rsidRPr="0036267F">
              <w:rPr>
                <w:rFonts w:ascii="Times New Roman" w:hAnsi="Times New Roman" w:cs="Times New Roman"/>
                <w:color w:val="auto"/>
                <w:sz w:val="26"/>
                <w:szCs w:val="26"/>
              </w:rPr>
              <w:t xml:space="preserve"> kg/thùng</w:t>
            </w:r>
          </w:p>
        </w:tc>
        <w:tc>
          <w:tcPr>
            <w:tcW w:w="931" w:type="pct"/>
            <w:vAlign w:val="center"/>
          </w:tcPr>
          <w:p w14:paraId="45989652" w14:textId="77777777" w:rsidR="009D7A4B" w:rsidRPr="0036267F" w:rsidRDefault="009D7A4B" w:rsidP="009D7A4B">
            <w:pPr>
              <w:spacing w:before="60" w:after="60" w:line="252" w:lineRule="auto"/>
              <w:jc w:val="center"/>
              <w:rPr>
                <w:rFonts w:ascii="Times New Roman" w:hAnsi="Times New Roman" w:cs="Times New Roman"/>
                <w:color w:val="auto"/>
                <w:sz w:val="26"/>
                <w:szCs w:val="26"/>
              </w:rPr>
            </w:pPr>
          </w:p>
        </w:tc>
        <w:tc>
          <w:tcPr>
            <w:tcW w:w="1202" w:type="pct"/>
            <w:shd w:val="clear" w:color="auto" w:fill="auto"/>
            <w:vAlign w:val="center"/>
          </w:tcPr>
          <w:p w14:paraId="09CBA1D2" w14:textId="77777777" w:rsidR="009D7A4B" w:rsidRPr="0036267F" w:rsidRDefault="009D7A4B" w:rsidP="009C16B0">
            <w:pPr>
              <w:spacing w:before="60" w:after="60" w:line="252"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rPr>
              <w:t xml:space="preserve">Khu vực </w:t>
            </w:r>
            <w:r w:rsidR="009C16B0" w:rsidRPr="0036267F">
              <w:rPr>
                <w:rFonts w:ascii="Times New Roman" w:hAnsi="Times New Roman" w:cs="Times New Roman"/>
                <w:color w:val="auto"/>
                <w:sz w:val="26"/>
                <w:szCs w:val="26"/>
                <w:lang w:val="en-US"/>
              </w:rPr>
              <w:t>chứa chất thải nguy hại</w:t>
            </w:r>
          </w:p>
        </w:tc>
      </w:tr>
    </w:tbl>
    <w:p w14:paraId="2CD7EA14" w14:textId="77777777" w:rsidR="000C3ABE" w:rsidRPr="0036267F" w:rsidRDefault="000C3ABE" w:rsidP="000C3ABE">
      <w:pPr>
        <w:pStyle w:val="Formchunbt"/>
        <w:rPr>
          <w:color w:val="auto"/>
        </w:rPr>
      </w:pPr>
      <w:bookmarkStart w:id="175" w:name="_Hlk24404070"/>
      <w:r w:rsidRPr="0036267F">
        <w:rPr>
          <w:color w:val="auto"/>
        </w:rPr>
        <w:t>Tổ chức diễn tập phòng ngừa ứng phó sự cố khi có yêu cầu của đơn vị chức năng.</w:t>
      </w:r>
    </w:p>
    <w:bookmarkEnd w:id="175"/>
    <w:p w14:paraId="723BBF4E" w14:textId="77777777" w:rsidR="000C3ABE" w:rsidRPr="0036267F" w:rsidRDefault="000C3ABE" w:rsidP="000C3ABE">
      <w:pPr>
        <w:pStyle w:val="Formchunbt"/>
        <w:rPr>
          <w:color w:val="auto"/>
        </w:rPr>
      </w:pPr>
      <w:r w:rsidRPr="0036267F">
        <w:rPr>
          <w:color w:val="auto"/>
        </w:rPr>
        <w:t>Công ty sẽ lập kế hoạch phòng ngừa, ứng phó sự cố hóa chất và cam kết thực hiện đúng theo kế hoạch đã lập.</w:t>
      </w:r>
    </w:p>
    <w:p w14:paraId="7926FC75" w14:textId="77777777" w:rsidR="000C3ABE" w:rsidRPr="0036267F" w:rsidRDefault="000C3ABE" w:rsidP="000C3ABE">
      <w:pPr>
        <w:pStyle w:val="Formchunbt"/>
        <w:rPr>
          <w:i/>
          <w:color w:val="auto"/>
        </w:rPr>
      </w:pPr>
      <w:r w:rsidRPr="0036267F">
        <w:rPr>
          <w:i/>
          <w:color w:val="auto"/>
        </w:rPr>
        <w:t xml:space="preserve">* Các biện pháp ứng phó khi xảy ra sự cố: </w:t>
      </w:r>
    </w:p>
    <w:p w14:paraId="67B00EB6" w14:textId="77777777" w:rsidR="000C3ABE" w:rsidRPr="0036267F" w:rsidRDefault="000C3ABE" w:rsidP="000C3ABE">
      <w:pPr>
        <w:pStyle w:val="Formchunbt"/>
        <w:rPr>
          <w:color w:val="auto"/>
        </w:rPr>
      </w:pPr>
      <w:r w:rsidRPr="0036267F">
        <w:rPr>
          <w:color w:val="auto"/>
        </w:rPr>
        <w:t>Khi phát hiện xảy ra sự cố, thông báo ngay cho những người xung quanh biết, đồng thời báo gấp cho ban quản lý nhà máy. Ban quản lý nhà máy thông báo cho đội ứng phó sự cố của công ty, và qua hệ thống loa cho toàn thể nhân viên và những người có mặt trong khu vực nhà máy biết để có kế hoạch ứng cứu và sơ tán.</w:t>
      </w:r>
    </w:p>
    <w:p w14:paraId="68313FD8" w14:textId="77777777" w:rsidR="000C3ABE" w:rsidRPr="0036267F" w:rsidRDefault="000C3ABE" w:rsidP="000C3ABE">
      <w:pPr>
        <w:pStyle w:val="Formchunbt"/>
        <w:rPr>
          <w:color w:val="auto"/>
        </w:rPr>
      </w:pPr>
      <w:r w:rsidRPr="0036267F">
        <w:rPr>
          <w:color w:val="auto"/>
        </w:rPr>
        <w:t>Cách ly người và tài sản với khu vực xảy ra sự cố.</w:t>
      </w:r>
    </w:p>
    <w:p w14:paraId="446B389B" w14:textId="77777777" w:rsidR="000C3ABE" w:rsidRPr="0036267F" w:rsidRDefault="000C3ABE" w:rsidP="000C3ABE">
      <w:pPr>
        <w:pStyle w:val="Formchunbt"/>
        <w:rPr>
          <w:color w:val="auto"/>
        </w:rPr>
      </w:pPr>
      <w:r w:rsidRPr="0036267F">
        <w:rPr>
          <w:color w:val="auto"/>
        </w:rPr>
        <w:t>Treo biển báo rò rỉ hóa chất tại nơi xảy ra rò rỉ, nghiêm cấm ra vào khu vực rò rỉ, chỉ những người có trách nhiệm được trang bị đầy đủ thiết bị bảo hộ gồm găng tay, ủng, tạp giề, kính mắt, mặt nạ lọc khí tương ứng mới được vào khu vực.</w:t>
      </w:r>
    </w:p>
    <w:p w14:paraId="606764CE" w14:textId="77777777" w:rsidR="000C3ABE" w:rsidRPr="0036267F" w:rsidRDefault="000C3ABE" w:rsidP="000C3ABE">
      <w:pPr>
        <w:pStyle w:val="Formchunbt"/>
        <w:rPr>
          <w:color w:val="auto"/>
        </w:rPr>
      </w:pPr>
      <w:r w:rsidRPr="0036267F">
        <w:rPr>
          <w:color w:val="auto"/>
        </w:rPr>
        <w:t>Tìm mọi cách để ngăn chặn nguồn rò rỉ hóa chất bằng cách ngắt hoặc di dời mọi nguồn phát sinh nhiệt, sử dụng các vật liệu như: cát, giẻ lau, tấm hút chuyên dụng, thùng chứa chuyên dụng và thu gom hóa chất tràn đổ vào thùng chứa CTNH, được vận chuyển cùng CTNH của nhà máy.</w:t>
      </w:r>
    </w:p>
    <w:p w14:paraId="79930C26" w14:textId="77777777" w:rsidR="000C3ABE" w:rsidRPr="0036267F" w:rsidRDefault="000C3ABE" w:rsidP="000C3ABE">
      <w:pPr>
        <w:pStyle w:val="Formchunbt"/>
        <w:rPr>
          <w:color w:val="auto"/>
        </w:rPr>
      </w:pPr>
      <w:r w:rsidRPr="0036267F">
        <w:rPr>
          <w:color w:val="auto"/>
        </w:rPr>
        <w:t>Không xả nước vào điểm rò đổ hóa chất.</w:t>
      </w:r>
    </w:p>
    <w:p w14:paraId="1945FB6D" w14:textId="77777777" w:rsidR="000C3ABE" w:rsidRPr="0036267F" w:rsidRDefault="000C3ABE" w:rsidP="000C3ABE">
      <w:pPr>
        <w:pStyle w:val="Formchunbt"/>
        <w:rPr>
          <w:color w:val="auto"/>
        </w:rPr>
      </w:pPr>
      <w:r w:rsidRPr="0036267F">
        <w:rPr>
          <w:color w:val="auto"/>
        </w:rPr>
        <w:t>Thực hiện các biện pháp thu hồi, thấm hút lượng hóa chất đã phát tán ra ngoài. Sử dụng các dung dịch trung hòa để làm giảm mức độ nguy hại của hóa chất, sau đó dùng nước rửa sạch khu vực hóa chất phát tán ra; thu gom, phân loại CTNH và làm sạch môi trường.</w:t>
      </w:r>
    </w:p>
    <w:p w14:paraId="2CCB548C" w14:textId="77777777" w:rsidR="000C3ABE" w:rsidRPr="0036267F" w:rsidRDefault="000C3ABE" w:rsidP="000C3ABE">
      <w:pPr>
        <w:pStyle w:val="Formchunbt"/>
        <w:rPr>
          <w:color w:val="auto"/>
        </w:rPr>
      </w:pPr>
      <w:r w:rsidRPr="0036267F">
        <w:rPr>
          <w:color w:val="auto"/>
        </w:rPr>
        <w:t>Sau khi xảy ra sự cố cần xác định nguyên nhân và thực hiện các biện pháp khắc phục đối với môi trường và sức khỏe cộng đồng.</w:t>
      </w:r>
    </w:p>
    <w:p w14:paraId="0F77516F" w14:textId="77777777" w:rsidR="000C3ABE" w:rsidRPr="0036267F" w:rsidRDefault="000C3ABE" w:rsidP="000C3ABE">
      <w:pPr>
        <w:pStyle w:val="Formchunbt"/>
        <w:rPr>
          <w:color w:val="auto"/>
        </w:rPr>
      </w:pPr>
      <w:r w:rsidRPr="0036267F">
        <w:rPr>
          <w:color w:val="auto"/>
        </w:rPr>
        <w:t>Sơ đồ tổ chức điều hành, chỉ huy ứng phó sự cố</w:t>
      </w:r>
    </w:p>
    <w:p w14:paraId="6F7BC93E" w14:textId="77777777" w:rsidR="00C56BDA" w:rsidRPr="0036267F" w:rsidRDefault="00C56BDA" w:rsidP="00C56BDA">
      <w:pPr>
        <w:pStyle w:val="Formchunbt"/>
        <w:ind w:firstLine="0"/>
        <w:rPr>
          <w:color w:val="auto"/>
        </w:rPr>
      </w:pPr>
      <w:r w:rsidRPr="0036267F">
        <w:rPr>
          <w:noProof/>
          <w:color w:val="auto"/>
        </w:rPr>
        <w:lastRenderedPageBreak/>
        <w:drawing>
          <wp:inline distT="0" distB="0" distL="0" distR="0" wp14:anchorId="289B87CE" wp14:editId="71B5AB9F">
            <wp:extent cx="5760720" cy="1631282"/>
            <wp:effectExtent l="0" t="0" r="0" b="762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936" t="37647" r="18484" b="25294"/>
                    <a:stretch/>
                  </pic:blipFill>
                  <pic:spPr bwMode="auto">
                    <a:xfrm>
                      <a:off x="0" y="0"/>
                      <a:ext cx="5760720" cy="1631282"/>
                    </a:xfrm>
                    <a:prstGeom prst="rect">
                      <a:avLst/>
                    </a:prstGeom>
                    <a:ln>
                      <a:noFill/>
                    </a:ln>
                    <a:extLst>
                      <a:ext uri="{53640926-AAD7-44D8-BBD7-CCE9431645EC}">
                        <a14:shadowObscured xmlns:a14="http://schemas.microsoft.com/office/drawing/2010/main"/>
                      </a:ext>
                    </a:extLst>
                  </pic:spPr>
                </pic:pic>
              </a:graphicData>
            </a:graphic>
          </wp:inline>
        </w:drawing>
      </w:r>
    </w:p>
    <w:p w14:paraId="7AE43905" w14:textId="1A1822BB" w:rsidR="00C56BDA" w:rsidRPr="0036267F" w:rsidRDefault="00C56BDA" w:rsidP="00C56BDA">
      <w:pPr>
        <w:pStyle w:val="Caption"/>
        <w:jc w:val="center"/>
        <w:rPr>
          <w:rFonts w:ascii="Times New Roman" w:hAnsi="Times New Roman" w:cs="Times New Roman"/>
          <w:b/>
          <w:i w:val="0"/>
          <w:color w:val="auto"/>
          <w:sz w:val="28"/>
          <w:szCs w:val="28"/>
          <w:lang w:val="en-US"/>
        </w:rPr>
      </w:pPr>
      <w:bookmarkStart w:id="176" w:name="_Toc58081356"/>
      <w:bookmarkStart w:id="177" w:name="_Toc112241645"/>
      <w:r w:rsidRPr="0036267F">
        <w:rPr>
          <w:rFonts w:ascii="Times New Roman" w:hAnsi="Times New Roman" w:cs="Times New Roman"/>
          <w:b/>
          <w:i w:val="0"/>
          <w:color w:val="auto"/>
          <w:sz w:val="28"/>
          <w:szCs w:val="28"/>
        </w:rPr>
        <w:t>Hình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Hình_3. \* ARABIC </w:instrText>
      </w:r>
      <w:r w:rsidRPr="0036267F">
        <w:rPr>
          <w:rFonts w:ascii="Times New Roman" w:hAnsi="Times New Roman" w:cs="Times New Roman"/>
          <w:b/>
          <w:i w:val="0"/>
          <w:color w:val="auto"/>
          <w:sz w:val="28"/>
          <w:szCs w:val="28"/>
        </w:rPr>
        <w:fldChar w:fldCharType="separate"/>
      </w:r>
      <w:r w:rsidR="00E738D9">
        <w:rPr>
          <w:rFonts w:ascii="Times New Roman" w:hAnsi="Times New Roman" w:cs="Times New Roman"/>
          <w:b/>
          <w:i w:val="0"/>
          <w:noProof/>
          <w:color w:val="auto"/>
          <w:sz w:val="28"/>
          <w:szCs w:val="28"/>
        </w:rPr>
        <w:t>10</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lang w:val="en-US"/>
        </w:rPr>
        <w:t>. Sơ đồ tổ chức điều hành, chỉ huy ứng phó sự cố</w:t>
      </w:r>
      <w:bookmarkEnd w:id="176"/>
      <w:bookmarkEnd w:id="177"/>
    </w:p>
    <w:p w14:paraId="206C6B6E" w14:textId="77777777" w:rsidR="00C56BDA" w:rsidRPr="0036267F" w:rsidRDefault="00C56BDA" w:rsidP="00C56BDA">
      <w:pPr>
        <w:pStyle w:val="Formchunbt"/>
        <w:rPr>
          <w:color w:val="auto"/>
        </w:rPr>
      </w:pPr>
      <w:r w:rsidRPr="0036267F">
        <w:rPr>
          <w:color w:val="auto"/>
        </w:rPr>
        <w:t>Công ty sẽ thành lập đội ứng phó sự cố. Sơ đồ phối hợp khi có sự cố khẩn cấp:</w:t>
      </w:r>
    </w:p>
    <w:p w14:paraId="7A62231D" w14:textId="77777777" w:rsidR="00C56BDA" w:rsidRPr="0036267F" w:rsidRDefault="00C56BDA" w:rsidP="00C56BDA">
      <w:pPr>
        <w:pStyle w:val="Formchunbt"/>
        <w:rPr>
          <w:color w:val="auto"/>
        </w:rPr>
      </w:pPr>
      <w:r w:rsidRPr="0036267F">
        <w:rPr>
          <w:color w:val="auto"/>
        </w:rPr>
        <w:t>Nhân lực ứng phó sự cố tại nhà máy được thể hiện cụ thể tại bảng bên dưới:</w:t>
      </w:r>
    </w:p>
    <w:p w14:paraId="21EA0CAB" w14:textId="4D433DD0" w:rsidR="00C56BDA" w:rsidRPr="0036267F" w:rsidRDefault="00C56BDA" w:rsidP="00C56BDA">
      <w:pPr>
        <w:pStyle w:val="Caption"/>
        <w:spacing w:before="120" w:after="120" w:line="300" w:lineRule="auto"/>
        <w:jc w:val="center"/>
        <w:rPr>
          <w:rFonts w:ascii="Times New Roman" w:hAnsi="Times New Roman" w:cs="Times New Roman"/>
          <w:b/>
          <w:i w:val="0"/>
          <w:color w:val="auto"/>
          <w:sz w:val="28"/>
          <w:szCs w:val="28"/>
        </w:rPr>
      </w:pPr>
      <w:bookmarkStart w:id="178" w:name="_Toc390335535"/>
      <w:bookmarkStart w:id="179" w:name="_Toc394149707"/>
      <w:bookmarkStart w:id="180" w:name="_Toc397764117"/>
      <w:bookmarkStart w:id="181" w:name="_Toc402453675"/>
      <w:bookmarkStart w:id="182" w:name="_Toc405213953"/>
      <w:bookmarkStart w:id="183" w:name="_Toc408564539"/>
      <w:bookmarkStart w:id="184" w:name="_Toc409084569"/>
      <w:bookmarkStart w:id="185" w:name="_Toc423769959"/>
      <w:bookmarkStart w:id="186" w:name="_Toc423772779"/>
      <w:bookmarkStart w:id="187" w:name="_Toc427586013"/>
      <w:bookmarkStart w:id="188" w:name="_Toc428283379"/>
      <w:bookmarkStart w:id="189" w:name="_Toc428862215"/>
      <w:bookmarkStart w:id="190" w:name="_Toc429557061"/>
      <w:bookmarkStart w:id="191" w:name="_Toc433982967"/>
      <w:bookmarkStart w:id="192" w:name="_Toc13928485"/>
      <w:bookmarkStart w:id="193" w:name="_Toc34666730"/>
      <w:bookmarkStart w:id="194" w:name="_Toc57616432"/>
      <w:bookmarkStart w:id="195" w:name="_Toc112241632"/>
      <w:r w:rsidRPr="0036267F">
        <w:rPr>
          <w:rFonts w:ascii="Times New Roman" w:hAnsi="Times New Roman" w:cs="Times New Roman"/>
          <w:b/>
          <w:i w:val="0"/>
          <w:color w:val="auto"/>
          <w:sz w:val="28"/>
          <w:szCs w:val="28"/>
        </w:rPr>
        <w:t>Bảng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Bảng_3. \* ARABIC </w:instrText>
      </w:r>
      <w:r w:rsidRPr="0036267F">
        <w:rPr>
          <w:rFonts w:ascii="Times New Roman" w:hAnsi="Times New Roman" w:cs="Times New Roman"/>
          <w:b/>
          <w:i w:val="0"/>
          <w:color w:val="auto"/>
          <w:sz w:val="28"/>
          <w:szCs w:val="28"/>
        </w:rPr>
        <w:fldChar w:fldCharType="separate"/>
      </w:r>
      <w:r w:rsidR="00E738D9">
        <w:rPr>
          <w:rFonts w:ascii="Times New Roman" w:hAnsi="Times New Roman" w:cs="Times New Roman"/>
          <w:b/>
          <w:i w:val="0"/>
          <w:noProof/>
          <w:color w:val="auto"/>
          <w:sz w:val="28"/>
          <w:szCs w:val="28"/>
        </w:rPr>
        <w:t>20</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rPr>
        <w:t>. Bảng nhân lực ứng phó sự cố hóa chất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3286"/>
      </w:tblGrid>
      <w:tr w:rsidR="0036267F" w:rsidRPr="0036267F" w14:paraId="06262DC3" w14:textId="77777777" w:rsidTr="00B85423">
        <w:trPr>
          <w:trHeight w:val="468"/>
          <w:tblHeader/>
          <w:jc w:val="center"/>
        </w:trPr>
        <w:tc>
          <w:tcPr>
            <w:tcW w:w="3187" w:type="pct"/>
            <w:shd w:val="clear" w:color="auto" w:fill="auto"/>
            <w:vAlign w:val="center"/>
          </w:tcPr>
          <w:p w14:paraId="2AF4BCC9" w14:textId="77777777" w:rsidR="00C56BDA" w:rsidRPr="0036267F" w:rsidRDefault="00C56BDA" w:rsidP="00C56BDA">
            <w:pPr>
              <w:spacing w:before="60" w:after="60" w:line="276" w:lineRule="auto"/>
              <w:rPr>
                <w:rFonts w:ascii="Times New Roman" w:hAnsi="Times New Roman" w:cs="Times New Roman"/>
                <w:b/>
                <w:color w:val="auto"/>
                <w:sz w:val="26"/>
                <w:szCs w:val="26"/>
              </w:rPr>
            </w:pPr>
            <w:r w:rsidRPr="0036267F">
              <w:rPr>
                <w:rFonts w:ascii="Times New Roman" w:hAnsi="Times New Roman" w:cs="Times New Roman"/>
                <w:b/>
                <w:color w:val="auto"/>
                <w:sz w:val="26"/>
                <w:szCs w:val="26"/>
              </w:rPr>
              <w:t>Chức vụ</w:t>
            </w:r>
          </w:p>
        </w:tc>
        <w:tc>
          <w:tcPr>
            <w:tcW w:w="1813" w:type="pct"/>
            <w:shd w:val="clear" w:color="auto" w:fill="auto"/>
            <w:vAlign w:val="center"/>
          </w:tcPr>
          <w:p w14:paraId="09FB3B7F" w14:textId="77777777" w:rsidR="00C56BDA" w:rsidRPr="0036267F" w:rsidRDefault="00C56BDA" w:rsidP="00C56BDA">
            <w:pPr>
              <w:spacing w:before="60" w:after="60" w:line="276" w:lineRule="auto"/>
              <w:rPr>
                <w:rFonts w:ascii="Times New Roman" w:hAnsi="Times New Roman" w:cs="Times New Roman"/>
                <w:b/>
                <w:color w:val="auto"/>
                <w:sz w:val="26"/>
                <w:szCs w:val="26"/>
              </w:rPr>
            </w:pPr>
            <w:r w:rsidRPr="0036267F">
              <w:rPr>
                <w:rFonts w:ascii="Times New Roman" w:hAnsi="Times New Roman" w:cs="Times New Roman"/>
                <w:b/>
                <w:color w:val="auto"/>
                <w:sz w:val="26"/>
                <w:szCs w:val="26"/>
              </w:rPr>
              <w:t>Nhiệm vụ</w:t>
            </w:r>
          </w:p>
        </w:tc>
      </w:tr>
      <w:tr w:rsidR="0036267F" w:rsidRPr="0036267F" w14:paraId="4C22E12F" w14:textId="77777777" w:rsidTr="00B85423">
        <w:tblPrEx>
          <w:tblLook w:val="0000" w:firstRow="0" w:lastRow="0" w:firstColumn="0" w:lastColumn="0" w:noHBand="0" w:noVBand="0"/>
        </w:tblPrEx>
        <w:trPr>
          <w:jc w:val="center"/>
        </w:trPr>
        <w:tc>
          <w:tcPr>
            <w:tcW w:w="3187" w:type="pct"/>
            <w:shd w:val="clear" w:color="auto" w:fill="auto"/>
            <w:vAlign w:val="center"/>
          </w:tcPr>
          <w:p w14:paraId="01B65548"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eastAsia="Batang" w:hAnsi="Times New Roman" w:cs="Times New Roman"/>
                <w:color w:val="auto"/>
                <w:sz w:val="26"/>
                <w:szCs w:val="26"/>
                <w:lang w:eastAsia="ko-KR"/>
              </w:rPr>
              <w:t>Giám đốc nhà máy</w:t>
            </w:r>
          </w:p>
        </w:tc>
        <w:tc>
          <w:tcPr>
            <w:tcW w:w="1813" w:type="pct"/>
            <w:shd w:val="clear" w:color="auto" w:fill="auto"/>
            <w:vAlign w:val="center"/>
          </w:tcPr>
          <w:p w14:paraId="4AF24A8D"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eastAsia="Batang" w:hAnsi="Times New Roman" w:cs="Times New Roman"/>
                <w:color w:val="auto"/>
                <w:sz w:val="26"/>
                <w:szCs w:val="26"/>
                <w:lang w:eastAsia="ko-KR"/>
              </w:rPr>
              <w:t>Trưởng ban chỉ huy</w:t>
            </w:r>
          </w:p>
        </w:tc>
      </w:tr>
      <w:tr w:rsidR="0036267F" w:rsidRPr="0036267F" w14:paraId="77964492" w14:textId="77777777" w:rsidTr="00B85423">
        <w:tblPrEx>
          <w:tblLook w:val="0000" w:firstRow="0" w:lastRow="0" w:firstColumn="0" w:lastColumn="0" w:noHBand="0" w:noVBand="0"/>
        </w:tblPrEx>
        <w:trPr>
          <w:jc w:val="center"/>
        </w:trPr>
        <w:tc>
          <w:tcPr>
            <w:tcW w:w="3187" w:type="pct"/>
            <w:shd w:val="clear" w:color="auto" w:fill="auto"/>
            <w:vAlign w:val="center"/>
          </w:tcPr>
          <w:p w14:paraId="7125B05F"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eastAsia="Batang" w:hAnsi="Times New Roman" w:cs="Times New Roman"/>
                <w:color w:val="auto"/>
                <w:sz w:val="26"/>
                <w:szCs w:val="26"/>
                <w:lang w:eastAsia="ko-KR"/>
              </w:rPr>
              <w:t>Trưởng phòng hành chính nhân sự</w:t>
            </w:r>
          </w:p>
        </w:tc>
        <w:tc>
          <w:tcPr>
            <w:tcW w:w="1813" w:type="pct"/>
            <w:shd w:val="clear" w:color="auto" w:fill="auto"/>
            <w:vAlign w:val="center"/>
          </w:tcPr>
          <w:p w14:paraId="4DEC26B8"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eastAsia="Batang" w:hAnsi="Times New Roman" w:cs="Times New Roman"/>
                <w:color w:val="auto"/>
                <w:sz w:val="26"/>
                <w:szCs w:val="26"/>
                <w:lang w:eastAsia="ko-KR"/>
              </w:rPr>
              <w:t>Phó ban</w:t>
            </w:r>
          </w:p>
        </w:tc>
      </w:tr>
      <w:tr w:rsidR="0036267F" w:rsidRPr="0036267F" w14:paraId="4F913386" w14:textId="77777777" w:rsidTr="00B85423">
        <w:tblPrEx>
          <w:tblLook w:val="0000" w:firstRow="0" w:lastRow="0" w:firstColumn="0" w:lastColumn="0" w:noHBand="0" w:noVBand="0"/>
        </w:tblPrEx>
        <w:trPr>
          <w:jc w:val="center"/>
        </w:trPr>
        <w:tc>
          <w:tcPr>
            <w:tcW w:w="3187" w:type="pct"/>
            <w:shd w:val="clear" w:color="auto" w:fill="auto"/>
            <w:vAlign w:val="center"/>
          </w:tcPr>
          <w:p w14:paraId="5AD18C2C"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eastAsia="Batang" w:hAnsi="Times New Roman" w:cs="Times New Roman"/>
                <w:color w:val="auto"/>
                <w:sz w:val="26"/>
                <w:szCs w:val="26"/>
                <w:lang w:eastAsia="ko-KR"/>
              </w:rPr>
              <w:t>Quản lý bộ phận sản xuất</w:t>
            </w:r>
          </w:p>
        </w:tc>
        <w:tc>
          <w:tcPr>
            <w:tcW w:w="1813" w:type="pct"/>
            <w:shd w:val="clear" w:color="auto" w:fill="auto"/>
            <w:vAlign w:val="center"/>
          </w:tcPr>
          <w:p w14:paraId="33FB6CFF"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eastAsia="Batang" w:hAnsi="Times New Roman" w:cs="Times New Roman"/>
                <w:color w:val="auto"/>
                <w:sz w:val="26"/>
                <w:szCs w:val="26"/>
                <w:lang w:eastAsia="ko-KR"/>
              </w:rPr>
              <w:t>Thành viên</w:t>
            </w:r>
          </w:p>
        </w:tc>
      </w:tr>
      <w:tr w:rsidR="0036267F" w:rsidRPr="0036267F" w14:paraId="5E0CB676" w14:textId="77777777" w:rsidTr="00B85423">
        <w:tblPrEx>
          <w:tblLook w:val="0000" w:firstRow="0" w:lastRow="0" w:firstColumn="0" w:lastColumn="0" w:noHBand="0" w:noVBand="0"/>
        </w:tblPrEx>
        <w:trPr>
          <w:trHeight w:val="262"/>
          <w:jc w:val="center"/>
        </w:trPr>
        <w:tc>
          <w:tcPr>
            <w:tcW w:w="3187" w:type="pct"/>
            <w:shd w:val="clear" w:color="auto" w:fill="auto"/>
            <w:vAlign w:val="center"/>
          </w:tcPr>
          <w:p w14:paraId="10728110"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hAnsi="Times New Roman" w:cs="Times New Roman"/>
                <w:color w:val="auto"/>
                <w:sz w:val="26"/>
                <w:szCs w:val="26"/>
              </w:rPr>
              <w:t xml:space="preserve">Trưởng phòng </w:t>
            </w:r>
          </w:p>
        </w:tc>
        <w:tc>
          <w:tcPr>
            <w:tcW w:w="1813" w:type="pct"/>
            <w:shd w:val="clear" w:color="auto" w:fill="auto"/>
            <w:vAlign w:val="center"/>
          </w:tcPr>
          <w:p w14:paraId="13CDED13" w14:textId="77777777" w:rsidR="00C56BDA" w:rsidRPr="0036267F" w:rsidRDefault="00C56BDA" w:rsidP="00C56BDA">
            <w:pPr>
              <w:spacing w:before="60" w:after="60" w:line="276" w:lineRule="auto"/>
              <w:rPr>
                <w:rFonts w:ascii="Times New Roman" w:eastAsia="Batang" w:hAnsi="Times New Roman" w:cs="Times New Roman"/>
                <w:color w:val="auto"/>
                <w:sz w:val="26"/>
                <w:szCs w:val="26"/>
                <w:lang w:eastAsia="ko-KR"/>
              </w:rPr>
            </w:pPr>
            <w:r w:rsidRPr="0036267F">
              <w:rPr>
                <w:rFonts w:ascii="Times New Roman" w:eastAsia="Batang" w:hAnsi="Times New Roman" w:cs="Times New Roman"/>
                <w:color w:val="auto"/>
                <w:sz w:val="26"/>
                <w:szCs w:val="26"/>
                <w:lang w:eastAsia="ko-KR"/>
              </w:rPr>
              <w:t>Tổ chức lánh nạn</w:t>
            </w:r>
          </w:p>
        </w:tc>
      </w:tr>
      <w:tr w:rsidR="0036267F" w:rsidRPr="0036267F" w14:paraId="588AACB9" w14:textId="77777777" w:rsidTr="00B85423">
        <w:tblPrEx>
          <w:tblLook w:val="0000" w:firstRow="0" w:lastRow="0" w:firstColumn="0" w:lastColumn="0" w:noHBand="0" w:noVBand="0"/>
        </w:tblPrEx>
        <w:trPr>
          <w:trHeight w:val="245"/>
          <w:jc w:val="center"/>
        </w:trPr>
        <w:tc>
          <w:tcPr>
            <w:tcW w:w="3187" w:type="pct"/>
            <w:shd w:val="clear" w:color="auto" w:fill="auto"/>
            <w:vAlign w:val="center"/>
          </w:tcPr>
          <w:p w14:paraId="28C0AE6D" w14:textId="2846A0C7" w:rsidR="00C56BDA" w:rsidRPr="00E738D9" w:rsidRDefault="00C56BDA" w:rsidP="00C56BDA">
            <w:pPr>
              <w:spacing w:before="60" w:after="60" w:line="276" w:lineRule="auto"/>
              <w:rPr>
                <w:rFonts w:ascii="Times New Roman" w:hAnsi="Times New Roman" w:cs="Times New Roman"/>
                <w:color w:val="auto"/>
                <w:sz w:val="26"/>
                <w:szCs w:val="26"/>
                <w:lang w:val="en-US"/>
              </w:rPr>
            </w:pPr>
            <w:r w:rsidRPr="0036267F">
              <w:rPr>
                <w:rFonts w:ascii="Times New Roman" w:hAnsi="Times New Roman" w:cs="Times New Roman"/>
                <w:color w:val="auto"/>
                <w:sz w:val="26"/>
                <w:szCs w:val="26"/>
              </w:rPr>
              <w:t xml:space="preserve">Nhân viên </w:t>
            </w:r>
            <w:r w:rsidR="00E738D9">
              <w:rPr>
                <w:rFonts w:ascii="Times New Roman" w:hAnsi="Times New Roman" w:cs="Times New Roman"/>
                <w:color w:val="auto"/>
                <w:sz w:val="26"/>
                <w:szCs w:val="26"/>
                <w:lang w:val="en-US"/>
              </w:rPr>
              <w:t>bảo vệ</w:t>
            </w:r>
          </w:p>
        </w:tc>
        <w:tc>
          <w:tcPr>
            <w:tcW w:w="1813" w:type="pct"/>
            <w:shd w:val="clear" w:color="auto" w:fill="auto"/>
            <w:vAlign w:val="center"/>
          </w:tcPr>
          <w:p w14:paraId="02F0521C" w14:textId="77777777" w:rsidR="00C56BDA" w:rsidRPr="0036267F" w:rsidRDefault="00C56BDA" w:rsidP="00C56BDA">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Đội trưởng</w:t>
            </w:r>
          </w:p>
        </w:tc>
      </w:tr>
      <w:tr w:rsidR="0036267F" w:rsidRPr="0036267F" w14:paraId="7AC09A3A" w14:textId="77777777" w:rsidTr="00B85423">
        <w:tblPrEx>
          <w:tblLook w:val="0000" w:firstRow="0" w:lastRow="0" w:firstColumn="0" w:lastColumn="0" w:noHBand="0" w:noVBand="0"/>
        </w:tblPrEx>
        <w:trPr>
          <w:trHeight w:val="245"/>
          <w:jc w:val="center"/>
        </w:trPr>
        <w:tc>
          <w:tcPr>
            <w:tcW w:w="3187" w:type="pct"/>
            <w:shd w:val="clear" w:color="auto" w:fill="auto"/>
            <w:vAlign w:val="center"/>
          </w:tcPr>
          <w:p w14:paraId="5B112A05" w14:textId="4A69CAAA" w:rsidR="00C56BDA" w:rsidRPr="0036267F" w:rsidRDefault="00C56BDA" w:rsidP="00C56BDA">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xml:space="preserve">Nhân viên </w:t>
            </w:r>
            <w:r w:rsidR="00E738D9">
              <w:rPr>
                <w:rFonts w:ascii="Times New Roman" w:hAnsi="Times New Roman" w:cs="Times New Roman"/>
                <w:color w:val="auto"/>
                <w:sz w:val="26"/>
                <w:szCs w:val="26"/>
                <w:lang w:val="en-US"/>
              </w:rPr>
              <w:t>bảo vệ</w:t>
            </w:r>
          </w:p>
        </w:tc>
        <w:tc>
          <w:tcPr>
            <w:tcW w:w="1813" w:type="pct"/>
            <w:shd w:val="clear" w:color="auto" w:fill="auto"/>
            <w:vAlign w:val="center"/>
          </w:tcPr>
          <w:p w14:paraId="3C85F97A" w14:textId="77777777" w:rsidR="00C56BDA" w:rsidRPr="0036267F" w:rsidRDefault="00C56BDA" w:rsidP="00C56BDA">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Thành viên</w:t>
            </w:r>
          </w:p>
        </w:tc>
      </w:tr>
      <w:tr w:rsidR="0036267F" w:rsidRPr="0036267F" w14:paraId="3C0EEF96" w14:textId="77777777" w:rsidTr="00B85423">
        <w:tblPrEx>
          <w:tblLook w:val="0000" w:firstRow="0" w:lastRow="0" w:firstColumn="0" w:lastColumn="0" w:noHBand="0" w:noVBand="0"/>
        </w:tblPrEx>
        <w:trPr>
          <w:trHeight w:val="245"/>
          <w:jc w:val="center"/>
        </w:trPr>
        <w:tc>
          <w:tcPr>
            <w:tcW w:w="3187" w:type="pct"/>
            <w:shd w:val="clear" w:color="auto" w:fill="auto"/>
            <w:vAlign w:val="center"/>
          </w:tcPr>
          <w:p w14:paraId="49E9AC44" w14:textId="77777777" w:rsidR="00C56BDA" w:rsidRPr="0036267F" w:rsidRDefault="00C56BDA" w:rsidP="00C56BDA">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Nhân viên</w:t>
            </w:r>
          </w:p>
        </w:tc>
        <w:tc>
          <w:tcPr>
            <w:tcW w:w="1813" w:type="pct"/>
            <w:shd w:val="clear" w:color="auto" w:fill="auto"/>
            <w:vAlign w:val="center"/>
          </w:tcPr>
          <w:p w14:paraId="248276A9" w14:textId="77777777" w:rsidR="00C56BDA" w:rsidRPr="0036267F" w:rsidRDefault="00C56BDA" w:rsidP="00C56BDA">
            <w:pPr>
              <w:spacing w:before="60" w:after="60" w:line="276"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Thành viên</w:t>
            </w:r>
          </w:p>
        </w:tc>
      </w:tr>
    </w:tbl>
    <w:p w14:paraId="240A1E31" w14:textId="4B969B9D" w:rsidR="001B1D64" w:rsidRPr="0036267F" w:rsidRDefault="001B1D64" w:rsidP="001B1D64">
      <w:pPr>
        <w:pStyle w:val="Caption"/>
        <w:spacing w:before="120" w:after="120" w:line="300" w:lineRule="auto"/>
        <w:jc w:val="center"/>
        <w:rPr>
          <w:rFonts w:ascii="Times New Roman" w:hAnsi="Times New Roman" w:cs="Times New Roman"/>
          <w:b/>
          <w:i w:val="0"/>
          <w:color w:val="auto"/>
          <w:sz w:val="28"/>
          <w:szCs w:val="28"/>
        </w:rPr>
      </w:pPr>
      <w:bookmarkStart w:id="196" w:name="_Toc34666731"/>
      <w:bookmarkStart w:id="197" w:name="_Toc57616433"/>
      <w:bookmarkStart w:id="198" w:name="_Toc112241633"/>
      <w:bookmarkStart w:id="199" w:name="_Toc13928486"/>
      <w:bookmarkStart w:id="200" w:name="_Hlk24404173"/>
      <w:r w:rsidRPr="0036267F">
        <w:rPr>
          <w:rFonts w:ascii="Times New Roman" w:hAnsi="Times New Roman" w:cs="Times New Roman"/>
          <w:b/>
          <w:i w:val="0"/>
          <w:color w:val="auto"/>
          <w:sz w:val="28"/>
          <w:szCs w:val="28"/>
        </w:rPr>
        <w:t>Bảng 3.</w:t>
      </w:r>
      <w:r w:rsidRPr="0036267F">
        <w:rPr>
          <w:rFonts w:ascii="Times New Roman" w:hAnsi="Times New Roman" w:cs="Times New Roman"/>
          <w:b/>
          <w:i w:val="0"/>
          <w:color w:val="auto"/>
          <w:sz w:val="28"/>
          <w:szCs w:val="28"/>
        </w:rPr>
        <w:fldChar w:fldCharType="begin"/>
      </w:r>
      <w:r w:rsidRPr="0036267F">
        <w:rPr>
          <w:rFonts w:ascii="Times New Roman" w:hAnsi="Times New Roman" w:cs="Times New Roman"/>
          <w:b/>
          <w:i w:val="0"/>
          <w:color w:val="auto"/>
          <w:sz w:val="28"/>
          <w:szCs w:val="28"/>
        </w:rPr>
        <w:instrText xml:space="preserve"> SEQ Bảng_3. \* ARABIC </w:instrText>
      </w:r>
      <w:r w:rsidRPr="0036267F">
        <w:rPr>
          <w:rFonts w:ascii="Times New Roman" w:hAnsi="Times New Roman" w:cs="Times New Roman"/>
          <w:b/>
          <w:i w:val="0"/>
          <w:color w:val="auto"/>
          <w:sz w:val="28"/>
          <w:szCs w:val="28"/>
        </w:rPr>
        <w:fldChar w:fldCharType="separate"/>
      </w:r>
      <w:r w:rsidR="00E738D9">
        <w:rPr>
          <w:rFonts w:ascii="Times New Roman" w:hAnsi="Times New Roman" w:cs="Times New Roman"/>
          <w:b/>
          <w:i w:val="0"/>
          <w:noProof/>
          <w:color w:val="auto"/>
          <w:sz w:val="28"/>
          <w:szCs w:val="28"/>
        </w:rPr>
        <w:t>21</w:t>
      </w:r>
      <w:r w:rsidRPr="0036267F">
        <w:rPr>
          <w:rFonts w:ascii="Times New Roman" w:hAnsi="Times New Roman" w:cs="Times New Roman"/>
          <w:b/>
          <w:i w:val="0"/>
          <w:color w:val="auto"/>
          <w:sz w:val="28"/>
          <w:szCs w:val="28"/>
        </w:rPr>
        <w:fldChar w:fldCharType="end"/>
      </w:r>
      <w:r w:rsidRPr="0036267F">
        <w:rPr>
          <w:rFonts w:ascii="Times New Roman" w:hAnsi="Times New Roman" w:cs="Times New Roman"/>
          <w:b/>
          <w:i w:val="0"/>
          <w:color w:val="auto"/>
          <w:sz w:val="28"/>
          <w:szCs w:val="28"/>
        </w:rPr>
        <w:t>. Phân công nhiệm vụ ứng phó sự cố</w:t>
      </w:r>
      <w:bookmarkEnd w:id="196"/>
      <w:bookmarkEnd w:id="197"/>
      <w:bookmarkEnd w:id="198"/>
      <w:r w:rsidRPr="0036267F">
        <w:rPr>
          <w:rFonts w:ascii="Times New Roman" w:hAnsi="Times New Roman" w:cs="Times New Roman"/>
          <w:b/>
          <w:i w:val="0"/>
          <w:color w:val="auto"/>
          <w:sz w:val="28"/>
          <w:szCs w:val="28"/>
        </w:rPr>
        <w:t xml:space="preserve"> </w:t>
      </w:r>
      <w:bookmarkEnd w:id="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734"/>
        <w:gridCol w:w="6516"/>
      </w:tblGrid>
      <w:tr w:rsidR="0036267F" w:rsidRPr="0036267F" w14:paraId="06EAFB14" w14:textId="77777777" w:rsidTr="001B1D64">
        <w:trPr>
          <w:tblHeader/>
          <w:jc w:val="center"/>
        </w:trPr>
        <w:tc>
          <w:tcPr>
            <w:tcW w:w="448" w:type="pct"/>
            <w:shd w:val="clear" w:color="auto" w:fill="auto"/>
            <w:vAlign w:val="center"/>
          </w:tcPr>
          <w:p w14:paraId="33350954" w14:textId="77777777" w:rsidR="001B1D64" w:rsidRPr="0036267F" w:rsidRDefault="001B1D64" w:rsidP="001B1D64">
            <w:pPr>
              <w:pStyle w:val="ListParagraph"/>
              <w:spacing w:before="60" w:after="60" w:line="252" w:lineRule="auto"/>
              <w:ind w:left="0"/>
              <w:jc w:val="center"/>
              <w:rPr>
                <w:rFonts w:ascii="Times New Roman" w:hAnsi="Times New Roman" w:cs="Times New Roman"/>
                <w:b/>
                <w:color w:val="auto"/>
                <w:sz w:val="26"/>
                <w:szCs w:val="26"/>
              </w:rPr>
            </w:pPr>
            <w:bookmarkStart w:id="201" w:name="_Hlk24404164"/>
            <w:bookmarkEnd w:id="200"/>
            <w:r w:rsidRPr="0036267F">
              <w:rPr>
                <w:rFonts w:ascii="Times New Roman" w:hAnsi="Times New Roman" w:cs="Times New Roman"/>
                <w:b/>
                <w:color w:val="auto"/>
                <w:sz w:val="26"/>
                <w:szCs w:val="26"/>
              </w:rPr>
              <w:t>STT</w:t>
            </w:r>
          </w:p>
        </w:tc>
        <w:tc>
          <w:tcPr>
            <w:tcW w:w="957" w:type="pct"/>
            <w:shd w:val="clear" w:color="auto" w:fill="auto"/>
            <w:vAlign w:val="center"/>
          </w:tcPr>
          <w:p w14:paraId="14B3B8F4" w14:textId="77777777" w:rsidR="001B1D64" w:rsidRPr="0036267F" w:rsidRDefault="001B1D64" w:rsidP="001B1D64">
            <w:pPr>
              <w:pStyle w:val="ListParagraph"/>
              <w:spacing w:before="60" w:after="60" w:line="252" w:lineRule="auto"/>
              <w:ind w:left="0"/>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Chức vụ</w:t>
            </w:r>
          </w:p>
        </w:tc>
        <w:tc>
          <w:tcPr>
            <w:tcW w:w="3595" w:type="pct"/>
            <w:shd w:val="clear" w:color="auto" w:fill="auto"/>
            <w:vAlign w:val="center"/>
          </w:tcPr>
          <w:p w14:paraId="4DCB2F86" w14:textId="77777777" w:rsidR="001B1D64" w:rsidRPr="0036267F" w:rsidRDefault="001B1D64" w:rsidP="001B1D64">
            <w:pPr>
              <w:pStyle w:val="ListParagraph"/>
              <w:spacing w:before="60" w:after="60" w:line="252" w:lineRule="auto"/>
              <w:ind w:left="0"/>
              <w:jc w:val="center"/>
              <w:rPr>
                <w:rFonts w:ascii="Times New Roman" w:hAnsi="Times New Roman" w:cs="Times New Roman"/>
                <w:b/>
                <w:color w:val="auto"/>
                <w:sz w:val="26"/>
                <w:szCs w:val="26"/>
              </w:rPr>
            </w:pPr>
            <w:r w:rsidRPr="0036267F">
              <w:rPr>
                <w:rFonts w:ascii="Times New Roman" w:hAnsi="Times New Roman" w:cs="Times New Roman"/>
                <w:b/>
                <w:color w:val="auto"/>
                <w:sz w:val="26"/>
                <w:szCs w:val="26"/>
              </w:rPr>
              <w:t>Công việc</w:t>
            </w:r>
          </w:p>
        </w:tc>
      </w:tr>
      <w:tr w:rsidR="0036267F" w:rsidRPr="0036267F" w14:paraId="2781342A" w14:textId="77777777" w:rsidTr="001B1D64">
        <w:trPr>
          <w:jc w:val="center"/>
        </w:trPr>
        <w:tc>
          <w:tcPr>
            <w:tcW w:w="448" w:type="pct"/>
            <w:vAlign w:val="center"/>
          </w:tcPr>
          <w:p w14:paraId="7FAEE81B" w14:textId="77777777" w:rsidR="001B1D64" w:rsidRPr="0036267F" w:rsidRDefault="001B1D64" w:rsidP="001B1D64">
            <w:pPr>
              <w:pStyle w:val="ListParagraph"/>
              <w:spacing w:before="60" w:after="60" w:line="252" w:lineRule="auto"/>
              <w:ind w:left="0"/>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1</w:t>
            </w:r>
          </w:p>
        </w:tc>
        <w:tc>
          <w:tcPr>
            <w:tcW w:w="957" w:type="pct"/>
            <w:vAlign w:val="center"/>
          </w:tcPr>
          <w:p w14:paraId="740B5CB3" w14:textId="77777777" w:rsidR="001B1D64" w:rsidRPr="0036267F" w:rsidRDefault="001B1D64" w:rsidP="001B1D64">
            <w:pPr>
              <w:pStyle w:val="ListParagraph"/>
              <w:spacing w:before="60" w:after="60" w:line="252" w:lineRule="auto"/>
              <w:ind w:left="0"/>
              <w:rPr>
                <w:rFonts w:ascii="Times New Roman" w:hAnsi="Times New Roman" w:cs="Times New Roman"/>
                <w:color w:val="auto"/>
                <w:sz w:val="26"/>
                <w:szCs w:val="26"/>
              </w:rPr>
            </w:pPr>
            <w:r w:rsidRPr="0036267F">
              <w:rPr>
                <w:rFonts w:ascii="Times New Roman" w:hAnsi="Times New Roman" w:cs="Times New Roman"/>
                <w:color w:val="auto"/>
                <w:sz w:val="26"/>
                <w:szCs w:val="26"/>
                <w:lang w:val="en-GB"/>
              </w:rPr>
              <w:t xml:space="preserve">Ban chỉ huy </w:t>
            </w:r>
            <w:r w:rsidRPr="0036267F">
              <w:rPr>
                <w:rFonts w:ascii="Times New Roman" w:hAnsi="Times New Roman" w:cs="Times New Roman"/>
                <w:color w:val="auto"/>
                <w:sz w:val="26"/>
                <w:szCs w:val="26"/>
              </w:rPr>
              <w:t xml:space="preserve"> </w:t>
            </w:r>
          </w:p>
        </w:tc>
        <w:tc>
          <w:tcPr>
            <w:tcW w:w="3595" w:type="pct"/>
            <w:vAlign w:val="center"/>
          </w:tcPr>
          <w:p w14:paraId="72F039D5"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Là đầu mối tiếp nhận mọi thông tin về các tình huống khẩn cấp.</w:t>
            </w:r>
          </w:p>
          <w:p w14:paraId="04E7957F"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Huy động nguồn nhân lực, vật lực để đáp ứng yêu cầu công việc.</w:t>
            </w:r>
          </w:p>
          <w:p w14:paraId="435ED904"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Xây dựng các phương án thực hiện khi có sự cố, đào tạo nhân lực xử lý tình huống và phối hợp với các đơn vị có chức năng tại địa phương để thực hiện công tác xử lý sự cố.</w:t>
            </w:r>
          </w:p>
          <w:p w14:paraId="28B84AEB"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Đảm bảo Đội ứng cứu luôn trong tình trạng sẵn sàng thực thi công việc.</w:t>
            </w:r>
          </w:p>
          <w:p w14:paraId="411ED264"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Là cấp lãnh đạo cao nhất quyết định cách thức xử lý các tình huống.</w:t>
            </w:r>
          </w:p>
          <w:p w14:paraId="567A28EF"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Đề nghị khen thưởng đối với các cá nhân có thành tích tốt trong công tác thực hiện ứng phó các tình huống khẩn cấp.</w:t>
            </w:r>
          </w:p>
        </w:tc>
      </w:tr>
      <w:tr w:rsidR="0036267F" w:rsidRPr="0036267F" w14:paraId="688C1E15" w14:textId="77777777" w:rsidTr="001B1D64">
        <w:trPr>
          <w:jc w:val="center"/>
        </w:trPr>
        <w:tc>
          <w:tcPr>
            <w:tcW w:w="448" w:type="pct"/>
            <w:vAlign w:val="center"/>
          </w:tcPr>
          <w:p w14:paraId="22BAF2D8" w14:textId="77777777" w:rsidR="001B1D64" w:rsidRPr="0036267F" w:rsidRDefault="001B1D64" w:rsidP="001B1D64">
            <w:pPr>
              <w:pStyle w:val="ListParagraph"/>
              <w:spacing w:before="60" w:after="60" w:line="252" w:lineRule="auto"/>
              <w:ind w:left="0"/>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lastRenderedPageBreak/>
              <w:t>2</w:t>
            </w:r>
          </w:p>
        </w:tc>
        <w:tc>
          <w:tcPr>
            <w:tcW w:w="957" w:type="pct"/>
            <w:vAlign w:val="center"/>
          </w:tcPr>
          <w:p w14:paraId="79031C29" w14:textId="77777777" w:rsidR="001B1D64" w:rsidRPr="0036267F" w:rsidRDefault="001B1D64" w:rsidP="001B1D64">
            <w:pPr>
              <w:pStyle w:val="ListParagraph"/>
              <w:spacing w:before="60" w:after="60" w:line="252" w:lineRule="auto"/>
              <w:ind w:left="0"/>
              <w:rPr>
                <w:rFonts w:ascii="Times New Roman" w:hAnsi="Times New Roman" w:cs="Times New Roman"/>
                <w:color w:val="auto"/>
                <w:sz w:val="26"/>
                <w:szCs w:val="26"/>
              </w:rPr>
            </w:pPr>
            <w:r w:rsidRPr="0036267F">
              <w:rPr>
                <w:rFonts w:ascii="Times New Roman" w:hAnsi="Times New Roman" w:cs="Times New Roman"/>
                <w:color w:val="auto"/>
                <w:sz w:val="26"/>
                <w:szCs w:val="26"/>
              </w:rPr>
              <w:t>Đội tổ chức lánh nạn</w:t>
            </w:r>
          </w:p>
        </w:tc>
        <w:tc>
          <w:tcPr>
            <w:tcW w:w="3595" w:type="pct"/>
            <w:vAlign w:val="center"/>
          </w:tcPr>
          <w:p w14:paraId="075C4CFB"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Đội tổ chức lánh nạn có trách nhiệm tổ chức, hướng dẫn cho người lao động tại bộ phận mình cách thức thoát nạn, lánh nạn tại những địa điểm được khảo sát trước (đối với cháy nổ là đường nội bộ cổng chính của công ty, đối với ngộ độc thực phẩm là phòng khám đa khoa Long Bình hoặc trung tâm y tế lân cận).</w:t>
            </w:r>
          </w:p>
          <w:p w14:paraId="7B01E4DD"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Nhận lệnh từ Ban chỉ huy, huy động lực lượng sẵn có tại chỗ để hỗ trợ công tác sơ tán.</w:t>
            </w:r>
          </w:p>
          <w:p w14:paraId="12B5EE85"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Điểm danh, kiểm tra quân số sau khi sơ tán để đảm bảo số lượng nhân sự khi sơ tán về nơi an toàn và báo cáo quân số thiếu để tìm cách cứu nạn.</w:t>
            </w:r>
          </w:p>
        </w:tc>
      </w:tr>
      <w:tr w:rsidR="0036267F" w:rsidRPr="0036267F" w14:paraId="010F0415" w14:textId="77777777" w:rsidTr="001B1D64">
        <w:trPr>
          <w:trHeight w:val="334"/>
          <w:jc w:val="center"/>
        </w:trPr>
        <w:tc>
          <w:tcPr>
            <w:tcW w:w="448" w:type="pct"/>
            <w:vAlign w:val="center"/>
          </w:tcPr>
          <w:p w14:paraId="626B0D8E" w14:textId="77777777" w:rsidR="001B1D64" w:rsidRPr="0036267F" w:rsidRDefault="001B1D64" w:rsidP="001B1D64">
            <w:pPr>
              <w:pStyle w:val="ListParagraph"/>
              <w:spacing w:before="60" w:after="60" w:line="252" w:lineRule="auto"/>
              <w:ind w:left="0"/>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3</w:t>
            </w:r>
          </w:p>
        </w:tc>
        <w:tc>
          <w:tcPr>
            <w:tcW w:w="957" w:type="pct"/>
            <w:vAlign w:val="center"/>
          </w:tcPr>
          <w:p w14:paraId="3FF3D914" w14:textId="77777777" w:rsidR="001B1D64" w:rsidRPr="0036267F" w:rsidRDefault="001B1D64" w:rsidP="001B1D64">
            <w:pPr>
              <w:pStyle w:val="ListParagraph"/>
              <w:spacing w:before="60" w:after="60" w:line="252" w:lineRule="auto"/>
              <w:ind w:left="0"/>
              <w:rPr>
                <w:rFonts w:ascii="Times New Roman" w:hAnsi="Times New Roman" w:cs="Times New Roman"/>
                <w:color w:val="auto"/>
                <w:sz w:val="26"/>
                <w:szCs w:val="26"/>
              </w:rPr>
            </w:pPr>
            <w:r w:rsidRPr="0036267F">
              <w:rPr>
                <w:rFonts w:ascii="Times New Roman" w:hAnsi="Times New Roman" w:cs="Times New Roman"/>
                <w:color w:val="auto"/>
                <w:sz w:val="26"/>
                <w:szCs w:val="26"/>
              </w:rPr>
              <w:t>Tổ cứu nạn</w:t>
            </w:r>
          </w:p>
        </w:tc>
        <w:tc>
          <w:tcPr>
            <w:tcW w:w="3595" w:type="pct"/>
            <w:vAlign w:val="center"/>
          </w:tcPr>
          <w:p w14:paraId="08DB9B9A"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Thực hiện sơ cứu ban đầu cho người bị nạn, đưa nạn nhân đến phòng y tế, nhân viên y tế sẽ căn cứ tình trạng vết thương sẽ quyết định chuyển nạn nhân đến phòng khám hoặc trung tâm y tế lân cận.</w:t>
            </w:r>
          </w:p>
          <w:p w14:paraId="6BED136C"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Phối hợp cùng Đội ứng cứu thông tin cho các cơ quan chức năng, để được hỗ trợ giúp đỡ khi có sự cố khẩn cấp ảnh hưởng đến sức khỏe của lực lượng lao động lớn mà công ty không thể xử lý.</w:t>
            </w:r>
          </w:p>
        </w:tc>
      </w:tr>
      <w:tr w:rsidR="0036267F" w:rsidRPr="0036267F" w14:paraId="56634E32" w14:textId="77777777" w:rsidTr="001B1D64">
        <w:trPr>
          <w:jc w:val="center"/>
        </w:trPr>
        <w:tc>
          <w:tcPr>
            <w:tcW w:w="448" w:type="pct"/>
            <w:vAlign w:val="center"/>
          </w:tcPr>
          <w:p w14:paraId="381C5832" w14:textId="77777777" w:rsidR="001B1D64" w:rsidRPr="0036267F" w:rsidRDefault="001B1D64" w:rsidP="001B1D64">
            <w:pPr>
              <w:pStyle w:val="ListParagraph"/>
              <w:spacing w:before="60" w:after="60" w:line="252" w:lineRule="auto"/>
              <w:ind w:left="0"/>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4</w:t>
            </w:r>
          </w:p>
        </w:tc>
        <w:tc>
          <w:tcPr>
            <w:tcW w:w="957" w:type="pct"/>
            <w:vAlign w:val="center"/>
          </w:tcPr>
          <w:p w14:paraId="32704358" w14:textId="77777777" w:rsidR="001B1D64" w:rsidRPr="0036267F" w:rsidRDefault="001B1D64" w:rsidP="001B1D64">
            <w:pPr>
              <w:pStyle w:val="ListParagraph"/>
              <w:spacing w:before="60" w:after="60" w:line="252" w:lineRule="auto"/>
              <w:ind w:left="0"/>
              <w:rPr>
                <w:rFonts w:ascii="Times New Roman" w:hAnsi="Times New Roman" w:cs="Times New Roman"/>
                <w:color w:val="auto"/>
                <w:sz w:val="26"/>
                <w:szCs w:val="26"/>
                <w:lang w:val="en-GB"/>
              </w:rPr>
            </w:pPr>
            <w:r w:rsidRPr="0036267F">
              <w:rPr>
                <w:rFonts w:ascii="Times New Roman" w:hAnsi="Times New Roman" w:cs="Times New Roman"/>
                <w:color w:val="auto"/>
                <w:sz w:val="26"/>
                <w:szCs w:val="26"/>
                <w:lang w:val="en-GB"/>
              </w:rPr>
              <w:t>Tổ ứng cứu</w:t>
            </w:r>
          </w:p>
        </w:tc>
        <w:tc>
          <w:tcPr>
            <w:tcW w:w="3595" w:type="pct"/>
            <w:vAlign w:val="center"/>
          </w:tcPr>
          <w:p w14:paraId="17D4495C" w14:textId="77777777" w:rsidR="001B1D64" w:rsidRPr="0036267F" w:rsidRDefault="001B1D64" w:rsidP="001B1D64">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Phối hợp tổ chức công tác hậu cần, đảm bảo thông tin liên lạc tốt.</w:t>
            </w:r>
          </w:p>
          <w:p w14:paraId="460EFF5A" w14:textId="77777777" w:rsidR="001B1D64" w:rsidRPr="0036267F" w:rsidRDefault="001B1D64" w:rsidP="001B1D64">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Liên lạc với cơ quan bên ngoài để được hỗ trợ.</w:t>
            </w:r>
          </w:p>
          <w:p w14:paraId="4866EAA0" w14:textId="77777777" w:rsidR="001B1D64" w:rsidRPr="0036267F" w:rsidRDefault="001B1D64" w:rsidP="001B1D64">
            <w:pPr>
              <w:spacing w:before="60" w:after="60" w:line="252" w:lineRule="auto"/>
              <w:rPr>
                <w:rFonts w:ascii="Times New Roman" w:hAnsi="Times New Roman" w:cs="Times New Roman"/>
                <w:color w:val="auto"/>
                <w:sz w:val="26"/>
                <w:szCs w:val="26"/>
              </w:rPr>
            </w:pPr>
            <w:r w:rsidRPr="0036267F">
              <w:rPr>
                <w:rFonts w:ascii="Times New Roman" w:hAnsi="Times New Roman" w:cs="Times New Roman"/>
                <w:color w:val="auto"/>
                <w:sz w:val="26"/>
                <w:szCs w:val="26"/>
              </w:rPr>
              <w:t>- Cung ứng các nguồn nhân lực để đảm bảo công tác cứu hộ, cứu nạn diễn ra nhanh chóng.</w:t>
            </w:r>
          </w:p>
          <w:p w14:paraId="2F43C82E" w14:textId="77777777" w:rsidR="001B1D64" w:rsidRPr="0036267F" w:rsidRDefault="001B1D64" w:rsidP="001B1D64">
            <w:pPr>
              <w:spacing w:before="60" w:after="60" w:line="252" w:lineRule="auto"/>
              <w:rPr>
                <w:rFonts w:ascii="Times New Roman" w:hAnsi="Times New Roman" w:cs="Times New Roman"/>
                <w:color w:val="auto"/>
                <w:szCs w:val="26"/>
              </w:rPr>
            </w:pPr>
            <w:r w:rsidRPr="0036267F">
              <w:rPr>
                <w:rFonts w:ascii="Times New Roman" w:hAnsi="Times New Roman" w:cs="Times New Roman"/>
                <w:color w:val="auto"/>
                <w:sz w:val="26"/>
                <w:szCs w:val="26"/>
              </w:rPr>
              <w:t>- Tìm kiếm nạn nhân bị nạn.</w:t>
            </w:r>
          </w:p>
        </w:tc>
      </w:tr>
      <w:tr w:rsidR="0036267F" w:rsidRPr="0036267F" w14:paraId="40C3A9D1" w14:textId="77777777" w:rsidTr="001B1D64">
        <w:trPr>
          <w:trHeight w:val="1829"/>
          <w:jc w:val="center"/>
        </w:trPr>
        <w:tc>
          <w:tcPr>
            <w:tcW w:w="448" w:type="pct"/>
            <w:vAlign w:val="center"/>
          </w:tcPr>
          <w:p w14:paraId="3ABBCAED" w14:textId="77777777" w:rsidR="001B1D64" w:rsidRPr="0036267F" w:rsidRDefault="001B1D64" w:rsidP="001B1D64">
            <w:pPr>
              <w:pStyle w:val="ListParagraph"/>
              <w:spacing w:before="60" w:after="60" w:line="252" w:lineRule="auto"/>
              <w:ind w:left="0"/>
              <w:jc w:val="center"/>
              <w:rPr>
                <w:rFonts w:ascii="Times New Roman" w:hAnsi="Times New Roman" w:cs="Times New Roman"/>
                <w:color w:val="auto"/>
                <w:sz w:val="26"/>
                <w:szCs w:val="26"/>
              </w:rPr>
            </w:pPr>
            <w:r w:rsidRPr="0036267F">
              <w:rPr>
                <w:rFonts w:ascii="Times New Roman" w:hAnsi="Times New Roman" w:cs="Times New Roman"/>
                <w:color w:val="auto"/>
                <w:sz w:val="26"/>
                <w:szCs w:val="26"/>
              </w:rPr>
              <w:t>5</w:t>
            </w:r>
          </w:p>
        </w:tc>
        <w:tc>
          <w:tcPr>
            <w:tcW w:w="957" w:type="pct"/>
            <w:vAlign w:val="center"/>
          </w:tcPr>
          <w:p w14:paraId="5164BC1D" w14:textId="77777777" w:rsidR="001B1D64" w:rsidRPr="0036267F" w:rsidRDefault="001B1D64" w:rsidP="001B1D64">
            <w:pPr>
              <w:pStyle w:val="ListParagraph"/>
              <w:spacing w:before="60" w:after="60" w:line="252" w:lineRule="auto"/>
              <w:ind w:left="0"/>
              <w:rPr>
                <w:rFonts w:ascii="Times New Roman" w:hAnsi="Times New Roman" w:cs="Times New Roman"/>
                <w:color w:val="auto"/>
                <w:sz w:val="26"/>
                <w:szCs w:val="26"/>
              </w:rPr>
            </w:pPr>
            <w:r w:rsidRPr="0036267F">
              <w:rPr>
                <w:rFonts w:ascii="Times New Roman" w:hAnsi="Times New Roman" w:cs="Times New Roman"/>
                <w:color w:val="auto"/>
                <w:sz w:val="26"/>
                <w:szCs w:val="26"/>
              </w:rPr>
              <w:t>Đội PCCC</w:t>
            </w:r>
          </w:p>
        </w:tc>
        <w:tc>
          <w:tcPr>
            <w:tcW w:w="3595" w:type="pct"/>
            <w:vAlign w:val="center"/>
          </w:tcPr>
          <w:p w14:paraId="20919275"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Thực hiện tốt công tác PCCC khi có sự cố xảy ra.</w:t>
            </w:r>
          </w:p>
          <w:p w14:paraId="0BAC57E4"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Tổ chức huy động mọi lực lượng, phương tiện tại chỗ để cứu chữa kịp thời khi có sự cố xảy ra.</w:t>
            </w:r>
          </w:p>
          <w:p w14:paraId="6DB480F2" w14:textId="77777777" w:rsidR="001B1D64" w:rsidRPr="0036267F" w:rsidRDefault="001B1D64" w:rsidP="001B1D64">
            <w:pPr>
              <w:pStyle w:val="ListParagraph"/>
              <w:spacing w:before="60" w:after="60" w:line="252" w:lineRule="auto"/>
              <w:ind w:left="0"/>
              <w:jc w:val="both"/>
              <w:rPr>
                <w:rFonts w:ascii="Times New Roman" w:hAnsi="Times New Roman" w:cs="Times New Roman"/>
                <w:color w:val="auto"/>
                <w:sz w:val="26"/>
                <w:szCs w:val="26"/>
              </w:rPr>
            </w:pPr>
            <w:r w:rsidRPr="0036267F">
              <w:rPr>
                <w:rFonts w:ascii="Times New Roman" w:hAnsi="Times New Roman" w:cs="Times New Roman"/>
                <w:color w:val="auto"/>
                <w:sz w:val="26"/>
                <w:szCs w:val="26"/>
              </w:rPr>
              <w:t>- Phối hợp với tổ ứng cứu, liên lạc với cơ quan cảnh sát PCCC để được hỗ trợ khi có sự cố cháy lớn xảy ra.</w:t>
            </w:r>
          </w:p>
        </w:tc>
      </w:tr>
    </w:tbl>
    <w:p w14:paraId="2D5691F7" w14:textId="77777777" w:rsidR="00B10720" w:rsidRPr="0036267F" w:rsidRDefault="00B10720" w:rsidP="00B10720">
      <w:pPr>
        <w:pStyle w:val="Heading3"/>
        <w:rPr>
          <w:rFonts w:eastAsia="MS Mincho"/>
          <w:lang w:val="en-US" w:eastAsia="ja-JP"/>
        </w:rPr>
      </w:pPr>
      <w:bookmarkStart w:id="202" w:name="_Toc112241727"/>
      <w:bookmarkEnd w:id="201"/>
      <w:r w:rsidRPr="0036267F">
        <w:rPr>
          <w:rFonts w:eastAsia="MS Mincho"/>
          <w:lang w:eastAsia="ja-JP"/>
        </w:rPr>
        <w:t>6.</w:t>
      </w:r>
      <w:r w:rsidRPr="0036267F">
        <w:rPr>
          <w:rFonts w:eastAsia="MS Mincho"/>
          <w:lang w:val="en-US" w:eastAsia="ja-JP"/>
        </w:rPr>
        <w:t>4</w:t>
      </w:r>
      <w:r w:rsidRPr="0036267F">
        <w:rPr>
          <w:rFonts w:eastAsia="MS Mincho"/>
          <w:lang w:eastAsia="ja-JP"/>
        </w:rPr>
        <w:t xml:space="preserve">. Phương án phòng ngừa, </w:t>
      </w:r>
      <w:r w:rsidRPr="0036267F">
        <w:rPr>
          <w:rFonts w:eastAsia="MS Mincho"/>
          <w:lang w:val="en-US" w:eastAsia="ja-JP"/>
        </w:rPr>
        <w:t>ứng phó sự cố cháy nổ</w:t>
      </w:r>
      <w:bookmarkEnd w:id="202"/>
    </w:p>
    <w:p w14:paraId="6D2A7ECE" w14:textId="77777777" w:rsidR="004A3200" w:rsidRPr="0036267F" w:rsidRDefault="000F5DEF" w:rsidP="004A3200">
      <w:pPr>
        <w:pStyle w:val="Formchunbt"/>
        <w:rPr>
          <w:color w:val="auto"/>
        </w:rPr>
      </w:pPr>
      <w:r w:rsidRPr="0036267F">
        <w:rPr>
          <w:color w:val="auto"/>
        </w:rPr>
        <w:t>Công ty TNHH Nội thất gỗ Delta</w:t>
      </w:r>
      <w:r w:rsidR="004A3200" w:rsidRPr="0036267F">
        <w:rPr>
          <w:color w:val="auto"/>
        </w:rPr>
        <w:t xml:space="preserve"> đã được Phòng CS PCCC và CNCH – Công an tỉnh Đồng Nai cấp Giấy chứng nhận thẩm duyệt thiết kế về phòng cháy chứa cháy số </w:t>
      </w:r>
      <w:r w:rsidR="00C144D3" w:rsidRPr="0036267F">
        <w:rPr>
          <w:color w:val="auto"/>
        </w:rPr>
        <w:t>108</w:t>
      </w:r>
      <w:r w:rsidR="004A3200" w:rsidRPr="0036267F">
        <w:rPr>
          <w:color w:val="auto"/>
        </w:rPr>
        <w:t>/</w:t>
      </w:r>
      <w:r w:rsidR="00C144D3" w:rsidRPr="0036267F">
        <w:rPr>
          <w:color w:val="auto"/>
        </w:rPr>
        <w:t>TD-PCCC</w:t>
      </w:r>
      <w:r w:rsidR="004A3200" w:rsidRPr="0036267F">
        <w:rPr>
          <w:color w:val="auto"/>
        </w:rPr>
        <w:t xml:space="preserve"> ngày </w:t>
      </w:r>
      <w:r w:rsidR="00C144D3" w:rsidRPr="0036267F">
        <w:rPr>
          <w:color w:val="auto"/>
        </w:rPr>
        <w:t>01/04</w:t>
      </w:r>
      <w:r w:rsidR="002F7EE5" w:rsidRPr="0036267F">
        <w:rPr>
          <w:color w:val="auto"/>
        </w:rPr>
        <w:t>/2019</w:t>
      </w:r>
      <w:r w:rsidR="004A3200" w:rsidRPr="0036267F">
        <w:rPr>
          <w:color w:val="auto"/>
        </w:rPr>
        <w:t>. Công ty sẽ  áp dụng các biện pháp giảm thiểu sự cố cho toàn nhà máy, cụ thể gồm:</w:t>
      </w:r>
    </w:p>
    <w:p w14:paraId="124F8905" w14:textId="77777777" w:rsidR="004A3200" w:rsidRPr="0036267F" w:rsidRDefault="004A3200" w:rsidP="004A3200">
      <w:pPr>
        <w:pStyle w:val="Formchunbt"/>
        <w:rPr>
          <w:i/>
          <w:color w:val="auto"/>
          <w:lang w:eastAsia="ja-JP"/>
        </w:rPr>
      </w:pPr>
      <w:r w:rsidRPr="0036267F">
        <w:rPr>
          <w:i/>
          <w:color w:val="auto"/>
          <w:lang w:eastAsia="ja-JP"/>
        </w:rPr>
        <w:t>Đối với khu vực xưởng sản xuất:</w:t>
      </w:r>
    </w:p>
    <w:p w14:paraId="104832C0" w14:textId="77777777" w:rsidR="004A3200" w:rsidRPr="0036267F" w:rsidRDefault="004A3200" w:rsidP="004A3200">
      <w:pPr>
        <w:pStyle w:val="Formchunbt"/>
        <w:rPr>
          <w:color w:val="auto"/>
          <w:lang w:eastAsia="ja-JP"/>
        </w:rPr>
      </w:pPr>
      <w:r w:rsidRPr="0036267F">
        <w:rPr>
          <w:color w:val="auto"/>
          <w:lang w:eastAsia="ja-JP"/>
        </w:rPr>
        <w:t>Trang bị các thiết bị chống cháy nổ, nhằm chữa cháy kịp thời khi sự cố xảy ra. Bảng hướng dẫn sử dụng bình chữa cháy, sơ đồ thoát hiểm được bố trí tại các vị trí phù hợp.</w:t>
      </w:r>
    </w:p>
    <w:p w14:paraId="3CCFB07D" w14:textId="77777777" w:rsidR="004A3200" w:rsidRPr="0036267F" w:rsidRDefault="004A3200" w:rsidP="004A3200">
      <w:pPr>
        <w:pStyle w:val="Formchunbt"/>
        <w:rPr>
          <w:color w:val="auto"/>
          <w:lang w:eastAsia="ja-JP"/>
        </w:rPr>
      </w:pPr>
      <w:r w:rsidRPr="0036267F">
        <w:rPr>
          <w:color w:val="auto"/>
          <w:lang w:eastAsia="ja-JP"/>
        </w:rPr>
        <w:lastRenderedPageBreak/>
        <w:t>Hệ thống điện được thiết kế, và lắp đặt các thiết bị bảo vệ an toàn, thường xuyên kiểm tra, chống trường hợp đoản mạch và chập mạch.</w:t>
      </w:r>
    </w:p>
    <w:p w14:paraId="06B282DB" w14:textId="77777777" w:rsidR="004A3200" w:rsidRPr="0036267F" w:rsidRDefault="004A3200" w:rsidP="004A3200">
      <w:pPr>
        <w:pStyle w:val="Formchunbt"/>
        <w:rPr>
          <w:color w:val="auto"/>
          <w:lang w:eastAsia="ja-JP"/>
        </w:rPr>
      </w:pPr>
      <w:r w:rsidRPr="0036267F">
        <w:rPr>
          <w:color w:val="auto"/>
          <w:lang w:eastAsia="ja-JP"/>
        </w:rPr>
        <w:t>Định kỳ thuê đơn vị có chức năng kiểm tra, bảo dưỡng định kỳ.</w:t>
      </w:r>
    </w:p>
    <w:p w14:paraId="0952BE10" w14:textId="77777777" w:rsidR="004A3200" w:rsidRPr="0036267F" w:rsidRDefault="004A3200" w:rsidP="004A3200">
      <w:pPr>
        <w:pStyle w:val="Formchunbt"/>
        <w:rPr>
          <w:color w:val="auto"/>
          <w:lang w:eastAsia="ja-JP"/>
        </w:rPr>
      </w:pPr>
      <w:r w:rsidRPr="0036267F">
        <w:rPr>
          <w:color w:val="auto"/>
          <w:lang w:eastAsia="ja-JP"/>
        </w:rPr>
        <w:t>Toàn bộ cán bộ công nhân viên làm việc tại nhà máy được tập huấn, hướng dẫn về PCCC.</w:t>
      </w:r>
    </w:p>
    <w:p w14:paraId="46522F9F" w14:textId="77777777" w:rsidR="004A3200" w:rsidRPr="0036267F" w:rsidRDefault="004A3200" w:rsidP="004A3200">
      <w:pPr>
        <w:pStyle w:val="Formchunbt"/>
        <w:rPr>
          <w:color w:val="auto"/>
          <w:lang w:eastAsia="ja-JP"/>
        </w:rPr>
      </w:pPr>
      <w:r w:rsidRPr="0036267F">
        <w:rPr>
          <w:color w:val="auto"/>
          <w:lang w:eastAsia="ja-JP"/>
        </w:rPr>
        <w:t>Thành lập đội PCCC cơ sở, phối hợp với cảnh sát PCCC đào tạo nhận thức về PCCC và thực tập phương án PCCC.</w:t>
      </w:r>
    </w:p>
    <w:p w14:paraId="59F9CF5C" w14:textId="77777777" w:rsidR="004A3200" w:rsidRPr="0036267F" w:rsidRDefault="004A3200" w:rsidP="004A3200">
      <w:pPr>
        <w:pStyle w:val="Formchunbt"/>
        <w:rPr>
          <w:color w:val="auto"/>
          <w:lang w:eastAsia="ja-JP"/>
        </w:rPr>
      </w:pPr>
      <w:r w:rsidRPr="0036267F">
        <w:rPr>
          <w:color w:val="auto"/>
          <w:lang w:eastAsia="ja-JP"/>
        </w:rPr>
        <w:t>Các máy móc thiết bị làm việc ở nhiệt độ, áp suất cao có hồ sơ lý lịch được kiểm tra, đăng kiểm định kỳ tại các cơ quan chức năng, và đã được lắp đồng hồ đo nhiệt độ, áp suất, mức dung dịch trong thiết bị… nhằm giám sát các thông số kỹ thuật trong giới hạn cho phép.</w:t>
      </w:r>
    </w:p>
    <w:p w14:paraId="5F94EC23" w14:textId="77777777" w:rsidR="004A3200" w:rsidRPr="0036267F" w:rsidRDefault="004A3200" w:rsidP="004A3200">
      <w:pPr>
        <w:pStyle w:val="Formchunbt"/>
        <w:rPr>
          <w:color w:val="auto"/>
          <w:lang w:eastAsia="ja-JP"/>
        </w:rPr>
      </w:pPr>
      <w:r w:rsidRPr="0036267F">
        <w:rPr>
          <w:color w:val="auto"/>
          <w:lang w:eastAsia="ja-JP"/>
        </w:rPr>
        <w:t>Hệ thống cứu hỏa đảm bảo khoảng cách an toàn cho người và phương tiện di chuyển khi có cháy, giữa khoảng rộng cần thiết ngăn cách đám cháy lan rộng. Các họng lấy nước cứu hỏa được bố trí đều trong phạm vi nhà máy, kết hợp các dụng cụ chữa cháy như bình CO</w:t>
      </w:r>
      <w:r w:rsidRPr="0036267F">
        <w:rPr>
          <w:color w:val="auto"/>
          <w:vertAlign w:val="subscript"/>
          <w:lang w:eastAsia="ja-JP"/>
        </w:rPr>
        <w:t>2</w:t>
      </w:r>
      <w:r w:rsidRPr="0036267F">
        <w:rPr>
          <w:color w:val="auto"/>
          <w:lang w:eastAsia="ja-JP"/>
        </w:rPr>
        <w:t>, bình bột… trong từng bộ phận sản xuất, và đặt ở những địa điểm thao tác thuận tiện.</w:t>
      </w:r>
    </w:p>
    <w:p w14:paraId="6F33F43F" w14:textId="77777777" w:rsidR="004A3200" w:rsidRPr="0036267F" w:rsidRDefault="004A3200" w:rsidP="004A3200">
      <w:pPr>
        <w:pStyle w:val="Formchunbt"/>
        <w:rPr>
          <w:color w:val="auto"/>
          <w:lang w:eastAsia="ja-JP"/>
        </w:rPr>
      </w:pPr>
      <w:r w:rsidRPr="0036267F">
        <w:rPr>
          <w:color w:val="auto"/>
          <w:lang w:eastAsia="ja-JP"/>
        </w:rPr>
        <w:t>Các loại nhiên liệu được lưu giữ trong kho cách ly, tránh xa nguồn có khả năng phát lửa và tia lửa điện. Giữ khoảng cách an toàn giữa các công trình để ô tô cứu hỏa có thể tiếp cận dễ dàng.</w:t>
      </w:r>
    </w:p>
    <w:p w14:paraId="372E068E" w14:textId="77777777" w:rsidR="004A3200" w:rsidRPr="0036267F" w:rsidRDefault="004A3200" w:rsidP="004A3200">
      <w:pPr>
        <w:pStyle w:val="Formchunbt"/>
        <w:rPr>
          <w:color w:val="auto"/>
          <w:lang w:eastAsia="ja-JP"/>
        </w:rPr>
      </w:pPr>
      <w:r w:rsidRPr="0036267F">
        <w:rPr>
          <w:color w:val="auto"/>
          <w:lang w:eastAsia="ja-JP"/>
        </w:rPr>
        <w:t>Sửa chữa kịp thời các thiết bị khi phát hiện hư hỏng.</w:t>
      </w:r>
    </w:p>
    <w:p w14:paraId="7BBE3E30" w14:textId="77777777" w:rsidR="004A3200" w:rsidRPr="0036267F" w:rsidRDefault="004A3200" w:rsidP="004A3200">
      <w:pPr>
        <w:pStyle w:val="Formchunbt"/>
        <w:rPr>
          <w:color w:val="auto"/>
          <w:lang w:eastAsia="ja-JP"/>
        </w:rPr>
      </w:pPr>
      <w:r w:rsidRPr="0036267F">
        <w:rPr>
          <w:color w:val="auto"/>
          <w:lang w:eastAsia="ja-JP"/>
        </w:rPr>
        <w:t>Cán bộ công nhân viên thực hiện theo đúng nội quy của nhà máy đề ra. Nghiêm cấm công nhân hút thuốc hoặc tự ý sử dụng các thiết bị dễ cháy khu vực xưởng sản xuất.</w:t>
      </w:r>
    </w:p>
    <w:p w14:paraId="4C64B804" w14:textId="77777777" w:rsidR="004A3200" w:rsidRPr="0036267F" w:rsidRDefault="004A3200" w:rsidP="004A3200">
      <w:pPr>
        <w:pStyle w:val="Formchunbt"/>
        <w:rPr>
          <w:color w:val="auto"/>
          <w:lang w:eastAsia="ja-JP"/>
        </w:rPr>
      </w:pPr>
      <w:r w:rsidRPr="0036267F">
        <w:rPr>
          <w:color w:val="auto"/>
          <w:lang w:eastAsia="ja-JP"/>
        </w:rPr>
        <w:t>Lắp đặt camera quan sát tại khu vực nhà xưởng để trích xuất hình ảnh tại camera trong trường hợp xảy ra sự cố.</w:t>
      </w:r>
    </w:p>
    <w:p w14:paraId="4EF43F9A" w14:textId="77777777" w:rsidR="004A3200" w:rsidRPr="0036267F" w:rsidRDefault="004A3200" w:rsidP="004A3200">
      <w:pPr>
        <w:pStyle w:val="Formchunbt"/>
        <w:rPr>
          <w:color w:val="auto"/>
        </w:rPr>
      </w:pPr>
      <w:r w:rsidRPr="0036267F">
        <w:rPr>
          <w:color w:val="auto"/>
        </w:rPr>
        <w:t>Công ty đã mua bảo hiểm cháy, nổ bắt buộc.</w:t>
      </w:r>
    </w:p>
    <w:p w14:paraId="0B38E219" w14:textId="77777777" w:rsidR="004A3200" w:rsidRPr="0036267F" w:rsidRDefault="004A3200" w:rsidP="004A3200">
      <w:pPr>
        <w:pStyle w:val="Formchunbt"/>
        <w:rPr>
          <w:b/>
          <w:color w:val="auto"/>
        </w:rPr>
      </w:pPr>
      <w:r w:rsidRPr="0036267F">
        <w:rPr>
          <w:b/>
          <w:color w:val="auto"/>
        </w:rPr>
        <w:t>Biện pháp ứng phó sự cố cháy nổ</w:t>
      </w:r>
    </w:p>
    <w:p w14:paraId="204682D2" w14:textId="77777777" w:rsidR="004A3200" w:rsidRPr="0036267F" w:rsidRDefault="004A3200" w:rsidP="004A3200">
      <w:pPr>
        <w:pStyle w:val="Formchunbt"/>
        <w:rPr>
          <w:color w:val="auto"/>
        </w:rPr>
      </w:pPr>
      <w:r w:rsidRPr="0036267F">
        <w:rPr>
          <w:color w:val="auto"/>
        </w:rPr>
        <w:t>Khi sự cố cháy nổ xảy ra, thực hiện xử lý theo các bước cơ bản sau:</w:t>
      </w:r>
    </w:p>
    <w:p w14:paraId="4C156C6F" w14:textId="77777777" w:rsidR="004A3200" w:rsidRPr="0036267F" w:rsidRDefault="004A3200" w:rsidP="004A3200">
      <w:pPr>
        <w:pStyle w:val="Formchunbt"/>
        <w:rPr>
          <w:color w:val="auto"/>
        </w:rPr>
      </w:pPr>
      <w:r w:rsidRPr="0036267F">
        <w:rPr>
          <w:color w:val="auto"/>
        </w:rPr>
        <w:t>- Xác định nhanh điểm cháy.</w:t>
      </w:r>
    </w:p>
    <w:p w14:paraId="6CEDB65D" w14:textId="77777777" w:rsidR="004A3200" w:rsidRPr="0036267F" w:rsidRDefault="004A3200" w:rsidP="004A3200">
      <w:pPr>
        <w:pStyle w:val="Formchunbt"/>
        <w:rPr>
          <w:color w:val="auto"/>
        </w:rPr>
      </w:pPr>
      <w:r w:rsidRPr="0036267F">
        <w:rPr>
          <w:color w:val="auto"/>
        </w:rPr>
        <w:t>- Báo động để mọi người biết.</w:t>
      </w:r>
    </w:p>
    <w:p w14:paraId="7679F808" w14:textId="77777777" w:rsidR="004A3200" w:rsidRPr="0036267F" w:rsidRDefault="004A3200" w:rsidP="004A3200">
      <w:pPr>
        <w:pStyle w:val="Formchunbt"/>
        <w:rPr>
          <w:color w:val="auto"/>
        </w:rPr>
      </w:pPr>
      <w:r w:rsidRPr="0036267F">
        <w:rPr>
          <w:color w:val="auto"/>
        </w:rPr>
        <w:t>- Ngắt điện khu vực bị cháy.</w:t>
      </w:r>
    </w:p>
    <w:p w14:paraId="402D3AA0" w14:textId="77777777" w:rsidR="004A3200" w:rsidRPr="0036267F" w:rsidRDefault="004A3200" w:rsidP="004A3200">
      <w:pPr>
        <w:pStyle w:val="Formchunbt"/>
        <w:rPr>
          <w:color w:val="auto"/>
        </w:rPr>
      </w:pPr>
      <w:r w:rsidRPr="0036267F">
        <w:rPr>
          <w:color w:val="auto"/>
        </w:rPr>
        <w:lastRenderedPageBreak/>
        <w:t>- Báo cho lực lượng PCCC đến.</w:t>
      </w:r>
    </w:p>
    <w:p w14:paraId="222EDF5F" w14:textId="77777777" w:rsidR="004A3200" w:rsidRPr="0036267F" w:rsidRDefault="004A3200" w:rsidP="004A3200">
      <w:pPr>
        <w:pStyle w:val="Formchunbt"/>
        <w:rPr>
          <w:color w:val="auto"/>
        </w:rPr>
      </w:pPr>
      <w:r w:rsidRPr="0036267F">
        <w:rPr>
          <w:color w:val="auto"/>
        </w:rPr>
        <w:t>- Sự dụng các phương tiện PCCC sẵn có để dập cháy.</w:t>
      </w:r>
    </w:p>
    <w:p w14:paraId="7B3C11C8" w14:textId="77777777" w:rsidR="004A3200" w:rsidRPr="0036267F" w:rsidRDefault="004A3200" w:rsidP="004A3200">
      <w:pPr>
        <w:pStyle w:val="Formchunbt"/>
        <w:rPr>
          <w:color w:val="auto"/>
        </w:rPr>
      </w:pPr>
      <w:r w:rsidRPr="0036267F">
        <w:rPr>
          <w:color w:val="auto"/>
        </w:rPr>
        <w:t>- Cứu người bị nạn.</w:t>
      </w:r>
    </w:p>
    <w:p w14:paraId="4A83106E" w14:textId="77777777" w:rsidR="004A3200" w:rsidRPr="0036267F" w:rsidRDefault="004A3200" w:rsidP="004A3200">
      <w:pPr>
        <w:pStyle w:val="Formchunbt"/>
        <w:rPr>
          <w:color w:val="auto"/>
        </w:rPr>
      </w:pPr>
      <w:r w:rsidRPr="0036267F">
        <w:rPr>
          <w:color w:val="auto"/>
        </w:rPr>
        <w:t>- Di chuyển hàng hóa, tài sản và các chất cháy ra nơi an toàn: bảo vệ và tạo khoảng cách chống cháy lan.</w:t>
      </w:r>
    </w:p>
    <w:p w14:paraId="211A1FA8" w14:textId="77777777" w:rsidR="004A3200" w:rsidRPr="0036267F" w:rsidRDefault="004A3200" w:rsidP="004A3200">
      <w:pPr>
        <w:pStyle w:val="Formchunbt"/>
        <w:rPr>
          <w:color w:val="auto"/>
        </w:rPr>
      </w:pPr>
      <w:r w:rsidRPr="0036267F">
        <w:rPr>
          <w:color w:val="auto"/>
        </w:rPr>
        <w:t>- Khắc phục sự cố và ổn định sản xuất trở lại.</w:t>
      </w:r>
    </w:p>
    <w:p w14:paraId="023D45C1" w14:textId="77777777" w:rsidR="004A3200" w:rsidRPr="0036267F" w:rsidRDefault="004A3200" w:rsidP="004A3200">
      <w:pPr>
        <w:pStyle w:val="Formchunbt"/>
        <w:rPr>
          <w:color w:val="auto"/>
        </w:rPr>
      </w:pPr>
      <w:r w:rsidRPr="0036267F">
        <w:rPr>
          <w:color w:val="auto"/>
        </w:rPr>
        <w:t>Tính khả thi: Các biện pháp đề xuất có tính khả thi cao, phù hợp thực tế.</w:t>
      </w:r>
    </w:p>
    <w:p w14:paraId="03A9A8CD" w14:textId="77777777" w:rsidR="004A3200" w:rsidRPr="0036267F" w:rsidRDefault="004A3200" w:rsidP="004A3200">
      <w:pPr>
        <w:pStyle w:val="Formchunbt"/>
        <w:rPr>
          <w:color w:val="auto"/>
        </w:rPr>
      </w:pPr>
      <w:r w:rsidRPr="0036267F">
        <w:rPr>
          <w:color w:val="auto"/>
        </w:rPr>
        <w:t>Không gian áp dụng: khu vực xưởng sản xuất và các kho lưu chứa nhiên liệu.</w:t>
      </w:r>
    </w:p>
    <w:p w14:paraId="1EBD6FFB" w14:textId="77777777" w:rsidR="00B10720" w:rsidRPr="0036267F" w:rsidRDefault="004A3200" w:rsidP="004A3200">
      <w:pPr>
        <w:pStyle w:val="Formchunbt"/>
        <w:rPr>
          <w:color w:val="auto"/>
        </w:rPr>
      </w:pPr>
      <w:r w:rsidRPr="0036267F">
        <w:rPr>
          <w:color w:val="auto"/>
        </w:rPr>
        <w:t>Thời gian áp dụng: thời gian vận hành nhà máy.</w:t>
      </w:r>
    </w:p>
    <w:p w14:paraId="647DC0CC" w14:textId="77777777" w:rsidR="00984990" w:rsidRPr="0036267F" w:rsidRDefault="00984990" w:rsidP="00FB0A5C">
      <w:pPr>
        <w:pStyle w:val="Heading2"/>
        <w:rPr>
          <w:rStyle w:val="Vnbnnidung4"/>
          <w:szCs w:val="26"/>
          <w:highlight w:val="white"/>
        </w:rPr>
      </w:pPr>
      <w:bookmarkStart w:id="203" w:name="bookmark456"/>
      <w:bookmarkStart w:id="204" w:name="_Toc112241728"/>
      <w:r w:rsidRPr="0036267F">
        <w:rPr>
          <w:rStyle w:val="Vnbnnidung4"/>
          <w:szCs w:val="26"/>
          <w:highlight w:val="white"/>
        </w:rPr>
        <w:t>7</w:t>
      </w:r>
      <w:bookmarkEnd w:id="203"/>
      <w:r w:rsidRPr="0036267F">
        <w:rPr>
          <w:rStyle w:val="Vnbnnidung4"/>
          <w:szCs w:val="26"/>
          <w:highlight w:val="white"/>
        </w:rPr>
        <w:t>. Công trình, biện pháp bảo vệ môi trường khác</w:t>
      </w:r>
      <w:bookmarkEnd w:id="204"/>
    </w:p>
    <w:p w14:paraId="475A2DC9" w14:textId="1CBC8D91" w:rsidR="00AE38C8" w:rsidRPr="0036267F" w:rsidRDefault="00AE38C8" w:rsidP="002F7EE5">
      <w:pPr>
        <w:pStyle w:val="Formchunbt"/>
        <w:rPr>
          <w:b/>
          <w:i/>
          <w:color w:val="auto"/>
          <w:szCs w:val="28"/>
        </w:rPr>
      </w:pPr>
      <w:r w:rsidRPr="0036267F">
        <w:rPr>
          <w:color w:val="auto"/>
        </w:rPr>
        <w:t>Công ty đã bố trí diện tích trồng cây xanh với tỷ lệ chiếm 20,</w:t>
      </w:r>
      <w:r w:rsidR="004C6230">
        <w:rPr>
          <w:color w:val="auto"/>
        </w:rPr>
        <w:t>00</w:t>
      </w:r>
      <w:r w:rsidRPr="0036267F">
        <w:rPr>
          <w:color w:val="auto"/>
        </w:rPr>
        <w:t xml:space="preserve">% tổng diện tích Công ty. </w:t>
      </w:r>
    </w:p>
    <w:p w14:paraId="3F54989F" w14:textId="77777777" w:rsidR="00914CBA" w:rsidRDefault="00914CBA" w:rsidP="00FB0A5C">
      <w:pPr>
        <w:pStyle w:val="Heading2"/>
        <w:rPr>
          <w:rStyle w:val="Vnbnnidung4"/>
          <w:szCs w:val="26"/>
          <w:highlight w:val="white"/>
        </w:rPr>
        <w:sectPr w:rsidR="00914CBA" w:rsidSect="00E36E38">
          <w:pgSz w:w="11907" w:h="16840" w:code="9"/>
          <w:pgMar w:top="1134" w:right="1134" w:bottom="1134" w:left="1701" w:header="720" w:footer="720" w:gutter="0"/>
          <w:cols w:space="720"/>
          <w:docGrid w:linePitch="360"/>
        </w:sectPr>
      </w:pPr>
      <w:bookmarkStart w:id="205" w:name="bookmark457"/>
      <w:bookmarkStart w:id="206" w:name="_Toc112241729"/>
    </w:p>
    <w:p w14:paraId="699B47BE" w14:textId="0B6F13BB" w:rsidR="00984990" w:rsidRPr="0036267F" w:rsidRDefault="00984990" w:rsidP="00FB0A5C">
      <w:pPr>
        <w:pStyle w:val="Heading2"/>
        <w:rPr>
          <w:rStyle w:val="Vnbnnidung4"/>
          <w:szCs w:val="26"/>
          <w:highlight w:val="white"/>
        </w:rPr>
      </w:pPr>
      <w:r w:rsidRPr="0036267F">
        <w:rPr>
          <w:rStyle w:val="Vnbnnidung4"/>
          <w:szCs w:val="26"/>
          <w:highlight w:val="white"/>
        </w:rPr>
        <w:lastRenderedPageBreak/>
        <w:t>8</w:t>
      </w:r>
      <w:bookmarkEnd w:id="205"/>
      <w:r w:rsidRPr="0036267F">
        <w:rPr>
          <w:rStyle w:val="Vnbnnidung4"/>
          <w:szCs w:val="26"/>
          <w:highlight w:val="white"/>
        </w:rPr>
        <w:t>. Các nội dung thay đổi so với quyết định phê duyệt kết quả thẩm định báo cáo đánh giá tác động môi trường</w:t>
      </w:r>
      <w:bookmarkEnd w:id="206"/>
    </w:p>
    <w:p w14:paraId="00618C51" w14:textId="0B26571F" w:rsidR="00914CBA" w:rsidRPr="00EF4AA7" w:rsidRDefault="00914CBA" w:rsidP="00914CBA">
      <w:pPr>
        <w:pStyle w:val="Formchunbt"/>
        <w:rPr>
          <w:color w:val="auto"/>
        </w:rPr>
      </w:pPr>
      <w:r w:rsidRPr="00EF4AA7">
        <w:rPr>
          <w:color w:val="auto"/>
        </w:rPr>
        <w:t>Các công trình bảo vệ môi trường của dự án đã được điều chỉnh, thay đổ so với báo cáo đánh giá tác động môi trường được phê duyệt được thể hiện tại bảng 3.2</w:t>
      </w:r>
      <w:r>
        <w:rPr>
          <w:color w:val="auto"/>
        </w:rPr>
        <w:t>2</w:t>
      </w:r>
      <w:r w:rsidRPr="00EF4AA7">
        <w:rPr>
          <w:color w:val="auto"/>
        </w:rPr>
        <w:t>.</w:t>
      </w:r>
    </w:p>
    <w:p w14:paraId="2E64D27A" w14:textId="43E5D3D5" w:rsidR="00914CBA" w:rsidRPr="00EF4AA7" w:rsidRDefault="00914CBA" w:rsidP="00914CBA">
      <w:pPr>
        <w:spacing w:before="120" w:after="120" w:line="300" w:lineRule="auto"/>
        <w:jc w:val="center"/>
        <w:rPr>
          <w:rFonts w:ascii="Times New Roman" w:hAnsi="Times New Roman" w:cs="Times New Roman"/>
          <w:color w:val="auto"/>
          <w:sz w:val="28"/>
          <w:szCs w:val="28"/>
          <w:highlight w:val="white"/>
          <w:lang w:val="en-US"/>
        </w:rPr>
      </w:pPr>
      <w:bookmarkStart w:id="207" w:name="_Toc101964581"/>
      <w:bookmarkStart w:id="208" w:name="_Toc105490021"/>
      <w:r w:rsidRPr="00EF4AA7">
        <w:rPr>
          <w:rFonts w:ascii="Times New Roman" w:hAnsi="Times New Roman" w:cs="Times New Roman"/>
          <w:b/>
          <w:color w:val="auto"/>
          <w:sz w:val="28"/>
          <w:szCs w:val="26"/>
        </w:rPr>
        <w:t>Bảng 3.</w:t>
      </w:r>
      <w:r w:rsidRPr="00EF4AA7">
        <w:rPr>
          <w:rFonts w:ascii="Times New Roman" w:hAnsi="Times New Roman" w:cs="Times New Roman"/>
          <w:b/>
          <w:color w:val="auto"/>
          <w:sz w:val="28"/>
          <w:szCs w:val="26"/>
        </w:rPr>
        <w:fldChar w:fldCharType="begin"/>
      </w:r>
      <w:r w:rsidRPr="00EF4AA7">
        <w:rPr>
          <w:rFonts w:ascii="Times New Roman" w:hAnsi="Times New Roman" w:cs="Times New Roman"/>
          <w:b/>
          <w:color w:val="auto"/>
          <w:sz w:val="28"/>
          <w:szCs w:val="26"/>
        </w:rPr>
        <w:instrText xml:space="preserve"> SEQ Bảng_3. \* ARABIC </w:instrText>
      </w:r>
      <w:r w:rsidRPr="00EF4AA7">
        <w:rPr>
          <w:rFonts w:ascii="Times New Roman" w:hAnsi="Times New Roman" w:cs="Times New Roman"/>
          <w:b/>
          <w:color w:val="auto"/>
          <w:sz w:val="28"/>
          <w:szCs w:val="26"/>
        </w:rPr>
        <w:fldChar w:fldCharType="separate"/>
      </w:r>
      <w:r>
        <w:rPr>
          <w:rFonts w:ascii="Times New Roman" w:hAnsi="Times New Roman" w:cs="Times New Roman"/>
          <w:b/>
          <w:noProof/>
          <w:color w:val="auto"/>
          <w:sz w:val="28"/>
          <w:szCs w:val="26"/>
        </w:rPr>
        <w:t>22</w:t>
      </w:r>
      <w:r w:rsidRPr="00EF4AA7">
        <w:rPr>
          <w:rFonts w:ascii="Times New Roman" w:hAnsi="Times New Roman" w:cs="Times New Roman"/>
          <w:b/>
          <w:color w:val="auto"/>
          <w:sz w:val="28"/>
          <w:szCs w:val="26"/>
        </w:rPr>
        <w:fldChar w:fldCharType="end"/>
      </w:r>
      <w:r w:rsidRPr="00EF4AA7">
        <w:rPr>
          <w:rFonts w:ascii="Times New Roman" w:hAnsi="Times New Roman" w:cs="Times New Roman"/>
          <w:b/>
          <w:color w:val="auto"/>
          <w:sz w:val="28"/>
          <w:szCs w:val="26"/>
        </w:rPr>
        <w:t>. Các công trình bảo vệ môi trường của dự án đã được điều chỉnh, thay đổi so với báo cáo đánh giá tác động môi trường được phê duyệt</w:t>
      </w:r>
      <w:bookmarkEnd w:id="207"/>
      <w:bookmarkEnd w:id="20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3119"/>
        <w:gridCol w:w="3402"/>
        <w:gridCol w:w="4960"/>
        <w:gridCol w:w="2519"/>
      </w:tblGrid>
      <w:tr w:rsidR="00914CBA" w:rsidRPr="00D94B9C" w14:paraId="03F27BA2" w14:textId="77777777" w:rsidTr="009848AA">
        <w:trPr>
          <w:jc w:val="center"/>
        </w:trPr>
        <w:tc>
          <w:tcPr>
            <w:tcW w:w="193" w:type="pct"/>
            <w:shd w:val="clear" w:color="auto" w:fill="auto"/>
            <w:vAlign w:val="center"/>
          </w:tcPr>
          <w:p w14:paraId="2FE00CEB" w14:textId="77777777" w:rsidR="00914CBA" w:rsidRPr="00D94B9C" w:rsidRDefault="00914CBA" w:rsidP="004706DC">
            <w:pPr>
              <w:pStyle w:val="Formchunbt"/>
              <w:spacing w:before="60" w:after="60" w:line="276" w:lineRule="auto"/>
              <w:ind w:firstLine="0"/>
              <w:rPr>
                <w:b/>
                <w:color w:val="auto"/>
                <w:sz w:val="26"/>
                <w:szCs w:val="26"/>
              </w:rPr>
            </w:pPr>
            <w:r w:rsidRPr="00D94B9C">
              <w:rPr>
                <w:b/>
                <w:color w:val="auto"/>
                <w:sz w:val="26"/>
                <w:szCs w:val="26"/>
              </w:rPr>
              <w:t>Stt</w:t>
            </w:r>
          </w:p>
        </w:tc>
        <w:tc>
          <w:tcPr>
            <w:tcW w:w="1071" w:type="pct"/>
            <w:shd w:val="clear" w:color="auto" w:fill="auto"/>
            <w:vAlign w:val="center"/>
          </w:tcPr>
          <w:p w14:paraId="415C4D84" w14:textId="77777777" w:rsidR="00914CBA" w:rsidRPr="00D94B9C" w:rsidRDefault="00914CBA" w:rsidP="004706DC">
            <w:pPr>
              <w:pStyle w:val="Formchunbt"/>
              <w:spacing w:before="60" w:after="60" w:line="276" w:lineRule="auto"/>
              <w:ind w:firstLine="0"/>
              <w:jc w:val="center"/>
              <w:rPr>
                <w:b/>
                <w:color w:val="auto"/>
                <w:sz w:val="26"/>
                <w:szCs w:val="26"/>
              </w:rPr>
            </w:pPr>
            <w:r w:rsidRPr="00D94B9C">
              <w:rPr>
                <w:b/>
                <w:color w:val="auto"/>
                <w:sz w:val="26"/>
                <w:szCs w:val="26"/>
              </w:rPr>
              <w:t>Tên công trình biện pháp bảo vệ môi trường</w:t>
            </w:r>
          </w:p>
        </w:tc>
        <w:tc>
          <w:tcPr>
            <w:tcW w:w="1168" w:type="pct"/>
            <w:shd w:val="clear" w:color="auto" w:fill="auto"/>
            <w:vAlign w:val="center"/>
          </w:tcPr>
          <w:p w14:paraId="0D16A762" w14:textId="77777777" w:rsidR="00914CBA" w:rsidRPr="00D94B9C" w:rsidRDefault="00914CBA" w:rsidP="004706DC">
            <w:pPr>
              <w:pStyle w:val="Formchunbt"/>
              <w:spacing w:before="60" w:after="60" w:line="276" w:lineRule="auto"/>
              <w:ind w:firstLine="0"/>
              <w:jc w:val="center"/>
              <w:rPr>
                <w:b/>
                <w:color w:val="auto"/>
                <w:sz w:val="26"/>
                <w:szCs w:val="26"/>
              </w:rPr>
            </w:pPr>
            <w:r w:rsidRPr="00D94B9C">
              <w:rPr>
                <w:b/>
                <w:color w:val="auto"/>
                <w:sz w:val="26"/>
                <w:szCs w:val="26"/>
              </w:rPr>
              <w:t>Các công trình, biện pháp đề xuất trong báo cáo ĐTM</w:t>
            </w:r>
          </w:p>
        </w:tc>
        <w:tc>
          <w:tcPr>
            <w:tcW w:w="1703" w:type="pct"/>
            <w:shd w:val="clear" w:color="auto" w:fill="auto"/>
            <w:vAlign w:val="center"/>
          </w:tcPr>
          <w:p w14:paraId="392019B1" w14:textId="77777777" w:rsidR="00914CBA" w:rsidRPr="00D94B9C" w:rsidRDefault="00914CBA" w:rsidP="004706DC">
            <w:pPr>
              <w:pStyle w:val="Formchunbt"/>
              <w:spacing w:before="60" w:after="60" w:line="276" w:lineRule="auto"/>
              <w:ind w:firstLine="0"/>
              <w:jc w:val="center"/>
              <w:rPr>
                <w:b/>
                <w:color w:val="auto"/>
                <w:sz w:val="26"/>
                <w:szCs w:val="26"/>
              </w:rPr>
            </w:pPr>
            <w:r w:rsidRPr="00D94B9C">
              <w:rPr>
                <w:b/>
                <w:color w:val="auto"/>
                <w:sz w:val="26"/>
                <w:szCs w:val="26"/>
              </w:rPr>
              <w:t>Các biện pháp công trình, biện pháp đã thay đổi, điều chỉnh</w:t>
            </w:r>
          </w:p>
        </w:tc>
        <w:tc>
          <w:tcPr>
            <w:tcW w:w="865" w:type="pct"/>
            <w:vAlign w:val="center"/>
          </w:tcPr>
          <w:p w14:paraId="1F8672E5" w14:textId="77777777" w:rsidR="00914CBA" w:rsidRPr="00D94B9C" w:rsidRDefault="00914CBA" w:rsidP="004706DC">
            <w:pPr>
              <w:pStyle w:val="Formchunbt"/>
              <w:spacing w:before="60" w:after="60" w:line="276" w:lineRule="auto"/>
              <w:ind w:firstLine="0"/>
              <w:jc w:val="center"/>
              <w:rPr>
                <w:b/>
                <w:color w:val="auto"/>
                <w:sz w:val="26"/>
                <w:szCs w:val="26"/>
              </w:rPr>
            </w:pPr>
            <w:r w:rsidRPr="00D94B9C">
              <w:rPr>
                <w:b/>
                <w:color w:val="auto"/>
                <w:sz w:val="26"/>
                <w:szCs w:val="26"/>
              </w:rPr>
              <w:t>Lý do thay đổi</w:t>
            </w:r>
          </w:p>
        </w:tc>
      </w:tr>
      <w:tr w:rsidR="00914CBA" w:rsidRPr="00D94B9C" w14:paraId="7847A1AA" w14:textId="77777777" w:rsidTr="009848AA">
        <w:trPr>
          <w:jc w:val="center"/>
        </w:trPr>
        <w:tc>
          <w:tcPr>
            <w:tcW w:w="193" w:type="pct"/>
            <w:shd w:val="clear" w:color="auto" w:fill="auto"/>
            <w:vAlign w:val="center"/>
          </w:tcPr>
          <w:p w14:paraId="087DB16C" w14:textId="77777777" w:rsidR="00914CBA" w:rsidRPr="00D94B9C" w:rsidRDefault="00914CBA" w:rsidP="004706DC">
            <w:pPr>
              <w:pStyle w:val="Formchunbt"/>
              <w:spacing w:before="60" w:after="60" w:line="276" w:lineRule="auto"/>
              <w:ind w:firstLine="0"/>
              <w:rPr>
                <w:color w:val="auto"/>
                <w:sz w:val="26"/>
                <w:szCs w:val="26"/>
              </w:rPr>
            </w:pPr>
            <w:r w:rsidRPr="00D94B9C">
              <w:rPr>
                <w:color w:val="auto"/>
                <w:sz w:val="26"/>
                <w:szCs w:val="26"/>
              </w:rPr>
              <w:t>1</w:t>
            </w:r>
          </w:p>
        </w:tc>
        <w:tc>
          <w:tcPr>
            <w:tcW w:w="1071" w:type="pct"/>
            <w:shd w:val="clear" w:color="auto" w:fill="auto"/>
            <w:vAlign w:val="center"/>
          </w:tcPr>
          <w:p w14:paraId="590C3F38" w14:textId="521A80CC" w:rsidR="00914CBA" w:rsidRPr="00D94B9C" w:rsidRDefault="00914CBA" w:rsidP="004706DC">
            <w:pPr>
              <w:pStyle w:val="Formchunbt"/>
              <w:spacing w:before="60" w:after="60" w:line="276" w:lineRule="auto"/>
              <w:ind w:firstLine="0"/>
              <w:rPr>
                <w:color w:val="auto"/>
                <w:sz w:val="26"/>
                <w:szCs w:val="26"/>
              </w:rPr>
            </w:pPr>
            <w:r w:rsidRPr="00D94B9C">
              <w:rPr>
                <w:color w:val="auto"/>
                <w:sz w:val="26"/>
                <w:szCs w:val="26"/>
              </w:rPr>
              <w:t>Hệ thống xử lý khí thải từ khu vực cắt, cưa, khoan, phay, đánh mộng, chà nhám</w:t>
            </w:r>
          </w:p>
        </w:tc>
        <w:tc>
          <w:tcPr>
            <w:tcW w:w="1168" w:type="pct"/>
            <w:shd w:val="clear" w:color="auto" w:fill="auto"/>
            <w:vAlign w:val="center"/>
          </w:tcPr>
          <w:p w14:paraId="45E23005" w14:textId="5E76044F" w:rsidR="00914CBA" w:rsidRPr="00D94B9C" w:rsidRDefault="00914CBA" w:rsidP="004706DC">
            <w:pPr>
              <w:pStyle w:val="Formchunbt"/>
              <w:spacing w:before="60" w:after="60" w:line="276" w:lineRule="auto"/>
              <w:ind w:firstLine="0"/>
              <w:rPr>
                <w:color w:val="auto"/>
                <w:sz w:val="26"/>
                <w:szCs w:val="26"/>
                <w:vertAlign w:val="superscript"/>
                <w:lang w:eastAsia="ja-JP"/>
              </w:rPr>
            </w:pPr>
            <w:r w:rsidRPr="00D94B9C">
              <w:rPr>
                <w:sz w:val="26"/>
                <w:szCs w:val="26"/>
              </w:rPr>
              <w:t>4 hệ thống xử lý bụi từ quá trình cưa, cắt, khoan, đánh bóng, chà nhám, làm mộng, phay, công suất 59.000 m</w:t>
            </w:r>
            <w:r w:rsidRPr="00D94B9C">
              <w:rPr>
                <w:sz w:val="26"/>
                <w:szCs w:val="26"/>
                <w:vertAlign w:val="superscript"/>
              </w:rPr>
              <w:t>3</w:t>
            </w:r>
            <w:r w:rsidRPr="00D94B9C">
              <w:rPr>
                <w:sz w:val="26"/>
                <w:szCs w:val="26"/>
              </w:rPr>
              <w:t>/giờ/hệ thống</w:t>
            </w:r>
          </w:p>
        </w:tc>
        <w:tc>
          <w:tcPr>
            <w:tcW w:w="1703" w:type="pct"/>
            <w:shd w:val="clear" w:color="auto" w:fill="auto"/>
            <w:vAlign w:val="center"/>
          </w:tcPr>
          <w:p w14:paraId="774BBB22" w14:textId="60AD5D74" w:rsidR="00914CBA" w:rsidRPr="00D94B9C" w:rsidRDefault="00914CBA" w:rsidP="004706DC">
            <w:pPr>
              <w:pStyle w:val="Formchunbt"/>
              <w:spacing w:before="60" w:after="60" w:line="276" w:lineRule="auto"/>
              <w:ind w:firstLine="0"/>
              <w:rPr>
                <w:sz w:val="26"/>
                <w:szCs w:val="26"/>
              </w:rPr>
            </w:pPr>
            <w:r w:rsidRPr="00D94B9C">
              <w:rPr>
                <w:sz w:val="26"/>
                <w:szCs w:val="26"/>
              </w:rPr>
              <w:t>Được chia làm 2 giai đoạn:</w:t>
            </w:r>
          </w:p>
          <w:p w14:paraId="411E7969" w14:textId="414B928E" w:rsidR="00914CBA" w:rsidRPr="00D94B9C" w:rsidRDefault="00914CBA" w:rsidP="00914CBA">
            <w:pPr>
              <w:pStyle w:val="Formchunbt"/>
              <w:spacing w:before="60" w:after="60" w:line="276" w:lineRule="auto"/>
              <w:ind w:firstLine="0"/>
              <w:rPr>
                <w:sz w:val="26"/>
                <w:szCs w:val="26"/>
              </w:rPr>
            </w:pPr>
            <w:r w:rsidRPr="00D94B9C">
              <w:rPr>
                <w:sz w:val="26"/>
                <w:szCs w:val="26"/>
              </w:rPr>
              <w:t>+ Giai đoạn 1</w:t>
            </w:r>
            <w:r w:rsidR="009848AA" w:rsidRPr="00D94B9C">
              <w:rPr>
                <w:sz w:val="26"/>
                <w:szCs w:val="26"/>
              </w:rPr>
              <w:t xml:space="preserve"> (hiện tại)</w:t>
            </w:r>
            <w:r w:rsidRPr="00D94B9C">
              <w:rPr>
                <w:sz w:val="26"/>
                <w:szCs w:val="26"/>
              </w:rPr>
              <w:t>: 3 hệ thống xử lý bụi từ quá trình cưa, cắt, khoan, đánh bóng, chà nhám, làm mộng, phay, công suất 59.000 m</w:t>
            </w:r>
            <w:r w:rsidRPr="00D94B9C">
              <w:rPr>
                <w:sz w:val="26"/>
                <w:szCs w:val="26"/>
                <w:vertAlign w:val="superscript"/>
              </w:rPr>
              <w:t>3</w:t>
            </w:r>
            <w:r w:rsidRPr="00D94B9C">
              <w:rPr>
                <w:sz w:val="26"/>
                <w:szCs w:val="26"/>
              </w:rPr>
              <w:t>/giờ/hệ thống</w:t>
            </w:r>
          </w:p>
          <w:p w14:paraId="11590025" w14:textId="0D88B7BE" w:rsidR="00914CBA" w:rsidRPr="00D94B9C" w:rsidRDefault="00914CBA" w:rsidP="00914CBA">
            <w:pPr>
              <w:pStyle w:val="Formchunbt"/>
              <w:spacing w:before="60" w:after="60" w:line="276" w:lineRule="auto"/>
              <w:ind w:firstLine="0"/>
              <w:rPr>
                <w:color w:val="auto"/>
                <w:sz w:val="26"/>
                <w:szCs w:val="26"/>
                <w:lang w:eastAsia="ja-JP"/>
              </w:rPr>
            </w:pPr>
            <w:r w:rsidRPr="00D94B9C">
              <w:rPr>
                <w:sz w:val="26"/>
                <w:szCs w:val="26"/>
              </w:rPr>
              <w:t>+ Giai đoạn 2</w:t>
            </w:r>
            <w:r w:rsidR="009848AA" w:rsidRPr="00D94B9C">
              <w:rPr>
                <w:sz w:val="26"/>
                <w:szCs w:val="26"/>
              </w:rPr>
              <w:t xml:space="preserve"> (năm 2023)</w:t>
            </w:r>
            <w:r w:rsidRPr="00D94B9C">
              <w:rPr>
                <w:sz w:val="26"/>
                <w:szCs w:val="26"/>
              </w:rPr>
              <w:t>: 1 hệ thống xử lý bụi từ quá trình cưa, cắt, khoan, đánh bóng, chà nhám, làm mộng, phay, công suất 40.000 m</w:t>
            </w:r>
            <w:r w:rsidRPr="00D94B9C">
              <w:rPr>
                <w:sz w:val="26"/>
                <w:szCs w:val="26"/>
                <w:vertAlign w:val="superscript"/>
              </w:rPr>
              <w:t>3</w:t>
            </w:r>
            <w:r w:rsidRPr="00D94B9C">
              <w:rPr>
                <w:sz w:val="26"/>
                <w:szCs w:val="26"/>
              </w:rPr>
              <w:t>/giờ</w:t>
            </w:r>
          </w:p>
        </w:tc>
        <w:tc>
          <w:tcPr>
            <w:tcW w:w="865" w:type="pct"/>
            <w:vAlign w:val="center"/>
          </w:tcPr>
          <w:p w14:paraId="1E673421" w14:textId="26A5AD0B" w:rsidR="00914CBA" w:rsidRPr="00D94B9C" w:rsidRDefault="009848AA" w:rsidP="004706DC">
            <w:pPr>
              <w:pStyle w:val="Formchunbt"/>
              <w:spacing w:before="60" w:after="60" w:line="276" w:lineRule="auto"/>
              <w:ind w:firstLine="0"/>
              <w:rPr>
                <w:color w:val="auto"/>
                <w:sz w:val="26"/>
                <w:szCs w:val="26"/>
              </w:rPr>
            </w:pPr>
            <w:r w:rsidRPr="00D94B9C">
              <w:rPr>
                <w:color w:val="auto"/>
                <w:sz w:val="26"/>
                <w:szCs w:val="26"/>
              </w:rPr>
              <w:t>Phù hợp với tình hình sản xuất của nhà máy</w:t>
            </w:r>
          </w:p>
        </w:tc>
      </w:tr>
      <w:tr w:rsidR="00914CBA" w:rsidRPr="00D94B9C" w14:paraId="18C35D8D" w14:textId="77777777" w:rsidTr="009848AA">
        <w:trPr>
          <w:jc w:val="center"/>
        </w:trPr>
        <w:tc>
          <w:tcPr>
            <w:tcW w:w="193" w:type="pct"/>
            <w:shd w:val="clear" w:color="auto" w:fill="auto"/>
            <w:vAlign w:val="center"/>
          </w:tcPr>
          <w:p w14:paraId="31EC86C1" w14:textId="6BC8A890" w:rsidR="00914CBA" w:rsidRPr="00D94B9C" w:rsidRDefault="00914CBA" w:rsidP="004706DC">
            <w:pPr>
              <w:pStyle w:val="Formchunbt"/>
              <w:spacing w:before="60" w:after="60" w:line="276" w:lineRule="auto"/>
              <w:ind w:firstLine="0"/>
              <w:rPr>
                <w:color w:val="auto"/>
                <w:sz w:val="26"/>
                <w:szCs w:val="26"/>
              </w:rPr>
            </w:pPr>
            <w:r w:rsidRPr="00D94B9C">
              <w:rPr>
                <w:color w:val="auto"/>
                <w:sz w:val="26"/>
                <w:szCs w:val="26"/>
              </w:rPr>
              <w:t>2</w:t>
            </w:r>
          </w:p>
        </w:tc>
        <w:tc>
          <w:tcPr>
            <w:tcW w:w="1071" w:type="pct"/>
            <w:shd w:val="clear" w:color="auto" w:fill="auto"/>
            <w:vAlign w:val="center"/>
          </w:tcPr>
          <w:p w14:paraId="59FA60D8" w14:textId="7C4F133A" w:rsidR="00914CBA" w:rsidRPr="00D94B9C" w:rsidRDefault="009848AA" w:rsidP="004706DC">
            <w:pPr>
              <w:pStyle w:val="Formchunbt"/>
              <w:spacing w:before="60" w:after="60" w:line="276" w:lineRule="auto"/>
              <w:ind w:firstLine="0"/>
              <w:rPr>
                <w:color w:val="auto"/>
                <w:sz w:val="26"/>
                <w:szCs w:val="26"/>
              </w:rPr>
            </w:pPr>
            <w:r w:rsidRPr="00D94B9C">
              <w:rPr>
                <w:color w:val="auto"/>
                <w:sz w:val="26"/>
                <w:szCs w:val="26"/>
              </w:rPr>
              <w:t>Hệ thống xử lý hơi dung môi từ chuyền sơn pallet</w:t>
            </w:r>
          </w:p>
        </w:tc>
        <w:tc>
          <w:tcPr>
            <w:tcW w:w="1168" w:type="pct"/>
            <w:shd w:val="clear" w:color="auto" w:fill="auto"/>
            <w:vAlign w:val="center"/>
          </w:tcPr>
          <w:p w14:paraId="387889BE" w14:textId="7DA8347C" w:rsidR="00D94B9C" w:rsidRDefault="00D94B9C" w:rsidP="004706DC">
            <w:pPr>
              <w:pStyle w:val="Formchunbt"/>
              <w:spacing w:before="60" w:after="60" w:line="276" w:lineRule="auto"/>
              <w:ind w:firstLine="0"/>
              <w:rPr>
                <w:sz w:val="26"/>
                <w:szCs w:val="26"/>
              </w:rPr>
            </w:pPr>
            <w:r w:rsidRPr="00D94B9C">
              <w:rPr>
                <w:sz w:val="26"/>
                <w:szCs w:val="26"/>
              </w:rPr>
              <w:t xml:space="preserve">12 buồng phun sơn màng nước cho chuyền sơn </w:t>
            </w:r>
            <w:r w:rsidR="005D7D44">
              <w:rPr>
                <w:sz w:val="26"/>
                <w:szCs w:val="26"/>
              </w:rPr>
              <w:t>pallet</w:t>
            </w:r>
            <w:r w:rsidRPr="00D94B9C">
              <w:rPr>
                <w:sz w:val="26"/>
                <w:szCs w:val="26"/>
              </w:rPr>
              <w:t>, trong đó</w:t>
            </w:r>
            <w:r>
              <w:rPr>
                <w:sz w:val="26"/>
                <w:szCs w:val="26"/>
              </w:rPr>
              <w:t>:</w:t>
            </w:r>
          </w:p>
          <w:p w14:paraId="212B8E78" w14:textId="0349079B" w:rsidR="00914CBA" w:rsidRDefault="00D94B9C" w:rsidP="004706DC">
            <w:pPr>
              <w:pStyle w:val="Formchunbt"/>
              <w:spacing w:before="60" w:after="60" w:line="276" w:lineRule="auto"/>
              <w:ind w:firstLine="0"/>
              <w:rPr>
                <w:sz w:val="26"/>
                <w:szCs w:val="26"/>
              </w:rPr>
            </w:pPr>
            <w:r>
              <w:rPr>
                <w:sz w:val="26"/>
                <w:szCs w:val="26"/>
              </w:rPr>
              <w:t xml:space="preserve">+ </w:t>
            </w:r>
            <w:r w:rsidRPr="00D94B9C">
              <w:rPr>
                <w:sz w:val="26"/>
                <w:szCs w:val="26"/>
              </w:rPr>
              <w:t>10 hệ thống</w:t>
            </w:r>
            <w:r>
              <w:rPr>
                <w:sz w:val="26"/>
                <w:szCs w:val="26"/>
              </w:rPr>
              <w:t xml:space="preserve"> công suất thiết kế 7.000 m</w:t>
            </w:r>
            <w:r>
              <w:rPr>
                <w:sz w:val="26"/>
                <w:szCs w:val="26"/>
                <w:vertAlign w:val="superscript"/>
              </w:rPr>
              <w:t>3</w:t>
            </w:r>
            <w:r>
              <w:rPr>
                <w:sz w:val="26"/>
                <w:szCs w:val="26"/>
              </w:rPr>
              <w:t>/giờ/hệ thống (12HP/hệ thống)</w:t>
            </w:r>
            <w:r w:rsidRPr="00D94B9C">
              <w:rPr>
                <w:sz w:val="26"/>
                <w:szCs w:val="26"/>
              </w:rPr>
              <w:t>.</w:t>
            </w:r>
          </w:p>
          <w:p w14:paraId="4E473C4B" w14:textId="4FA2D112" w:rsidR="00D94B9C" w:rsidRDefault="00D94B9C" w:rsidP="004706DC">
            <w:pPr>
              <w:pStyle w:val="Formchunbt"/>
              <w:spacing w:before="60" w:after="60" w:line="276" w:lineRule="auto"/>
              <w:ind w:firstLine="0"/>
              <w:rPr>
                <w:sz w:val="26"/>
                <w:szCs w:val="26"/>
              </w:rPr>
            </w:pPr>
            <w:r>
              <w:rPr>
                <w:sz w:val="26"/>
                <w:szCs w:val="26"/>
              </w:rPr>
              <w:lastRenderedPageBreak/>
              <w:t>+ 2 hệ thống công suất thiết kế 10.600 m</w:t>
            </w:r>
            <w:r>
              <w:rPr>
                <w:sz w:val="26"/>
                <w:szCs w:val="26"/>
                <w:vertAlign w:val="superscript"/>
              </w:rPr>
              <w:t>3</w:t>
            </w:r>
            <w:r>
              <w:rPr>
                <w:sz w:val="26"/>
                <w:szCs w:val="26"/>
              </w:rPr>
              <w:t>/giờ/hệ thống (18HP/hệ thống)</w:t>
            </w:r>
            <w:r w:rsidRPr="00D94B9C">
              <w:rPr>
                <w:sz w:val="26"/>
                <w:szCs w:val="26"/>
              </w:rPr>
              <w:t>.</w:t>
            </w:r>
          </w:p>
          <w:p w14:paraId="75622A4A" w14:textId="3E4F3FE4" w:rsidR="00D94B9C" w:rsidRPr="00D94B9C" w:rsidRDefault="00D94B9C" w:rsidP="004706DC">
            <w:pPr>
              <w:pStyle w:val="Formchunbt"/>
              <w:spacing w:before="60" w:after="60" w:line="276" w:lineRule="auto"/>
              <w:ind w:firstLine="0"/>
              <w:rPr>
                <w:sz w:val="26"/>
                <w:szCs w:val="26"/>
              </w:rPr>
            </w:pPr>
            <w:r w:rsidRPr="00D94B9C">
              <w:rPr>
                <w:sz w:val="26"/>
                <w:szCs w:val="26"/>
              </w:rPr>
              <w:t>Mỗi buồng phun sơn phát thải qua 1 ống thải</w:t>
            </w:r>
            <w:r>
              <w:rPr>
                <w:sz w:val="26"/>
                <w:szCs w:val="26"/>
              </w:rPr>
              <w:t xml:space="preserve"> </w:t>
            </w:r>
            <w:r w:rsidRPr="00D94B9C">
              <w:rPr>
                <w:sz w:val="26"/>
                <w:szCs w:val="26"/>
              </w:rPr>
              <w:sym w:font="Wingdings" w:char="F0E0"/>
            </w:r>
            <w:r>
              <w:rPr>
                <w:sz w:val="26"/>
                <w:szCs w:val="26"/>
              </w:rPr>
              <w:t xml:space="preserve"> có 12 ống thải từ chuyền sơn pallet</w:t>
            </w:r>
          </w:p>
        </w:tc>
        <w:tc>
          <w:tcPr>
            <w:tcW w:w="1703" w:type="pct"/>
            <w:shd w:val="clear" w:color="auto" w:fill="auto"/>
            <w:vAlign w:val="center"/>
          </w:tcPr>
          <w:p w14:paraId="06A4106B" w14:textId="50C6386C" w:rsidR="005D7D44" w:rsidRPr="00D94B9C" w:rsidRDefault="00D94B9C" w:rsidP="005D7D44">
            <w:pPr>
              <w:pStyle w:val="Formchunbt"/>
              <w:spacing w:before="60" w:after="60" w:line="276" w:lineRule="auto"/>
              <w:ind w:firstLine="0"/>
              <w:rPr>
                <w:sz w:val="26"/>
                <w:szCs w:val="26"/>
              </w:rPr>
            </w:pPr>
            <w:r w:rsidRPr="00D94B9C">
              <w:rPr>
                <w:sz w:val="26"/>
                <w:szCs w:val="26"/>
              </w:rPr>
              <w:lastRenderedPageBreak/>
              <w:t xml:space="preserve">12 buồng phun sơn màng nước cho chuyền sơn </w:t>
            </w:r>
            <w:r w:rsidR="005D7D44">
              <w:rPr>
                <w:sz w:val="26"/>
                <w:szCs w:val="26"/>
              </w:rPr>
              <w:t>pallet</w:t>
            </w:r>
            <w:r w:rsidRPr="00D94B9C">
              <w:rPr>
                <w:sz w:val="26"/>
                <w:szCs w:val="26"/>
              </w:rPr>
              <w:t xml:space="preserve">, </w:t>
            </w:r>
            <w:r w:rsidR="005D7D44">
              <w:rPr>
                <w:sz w:val="26"/>
                <w:szCs w:val="26"/>
              </w:rPr>
              <w:t>m</w:t>
            </w:r>
            <w:r w:rsidR="005D7D44" w:rsidRPr="00D94B9C">
              <w:rPr>
                <w:sz w:val="26"/>
                <w:szCs w:val="26"/>
              </w:rPr>
              <w:t xml:space="preserve">ỗi buồng phun sơn phát thải qua </w:t>
            </w:r>
            <w:r w:rsidR="005D7D44">
              <w:rPr>
                <w:sz w:val="26"/>
                <w:szCs w:val="26"/>
              </w:rPr>
              <w:t>4</w:t>
            </w:r>
            <w:r w:rsidR="005D7D44" w:rsidRPr="00D94B9C">
              <w:rPr>
                <w:sz w:val="26"/>
                <w:szCs w:val="26"/>
              </w:rPr>
              <w:t xml:space="preserve"> ống thải</w:t>
            </w:r>
            <w:r w:rsidR="005D7D44">
              <w:rPr>
                <w:sz w:val="26"/>
                <w:szCs w:val="26"/>
              </w:rPr>
              <w:t xml:space="preserve"> </w:t>
            </w:r>
            <w:r w:rsidR="005D7D44" w:rsidRPr="00D94B9C">
              <w:rPr>
                <w:sz w:val="26"/>
                <w:szCs w:val="26"/>
              </w:rPr>
              <w:sym w:font="Wingdings" w:char="F0E0"/>
            </w:r>
            <w:r w:rsidR="005D7D44">
              <w:rPr>
                <w:sz w:val="26"/>
                <w:szCs w:val="26"/>
              </w:rPr>
              <w:t xml:space="preserve"> có 48 ống thải từ chuyền sơn pallet</w:t>
            </w:r>
          </w:p>
          <w:p w14:paraId="0609B020" w14:textId="5F1687C6" w:rsidR="00D94B9C" w:rsidRDefault="00D94B9C" w:rsidP="00D94B9C">
            <w:pPr>
              <w:pStyle w:val="Formchunbt"/>
              <w:spacing w:before="60" w:after="60" w:line="276" w:lineRule="auto"/>
              <w:ind w:firstLine="0"/>
              <w:rPr>
                <w:sz w:val="26"/>
                <w:szCs w:val="26"/>
              </w:rPr>
            </w:pPr>
            <w:r w:rsidRPr="00D94B9C">
              <w:rPr>
                <w:sz w:val="26"/>
                <w:szCs w:val="26"/>
              </w:rPr>
              <w:t>trong đó</w:t>
            </w:r>
            <w:r>
              <w:rPr>
                <w:sz w:val="26"/>
                <w:szCs w:val="26"/>
              </w:rPr>
              <w:t>:</w:t>
            </w:r>
            <w:r w:rsidRPr="00D94B9C">
              <w:rPr>
                <w:sz w:val="26"/>
                <w:szCs w:val="26"/>
              </w:rPr>
              <w:t xml:space="preserve"> </w:t>
            </w:r>
          </w:p>
          <w:p w14:paraId="06C17247" w14:textId="77237618" w:rsidR="005D7D44" w:rsidRPr="005D7D44" w:rsidRDefault="00D94B9C" w:rsidP="005D7D44">
            <w:pPr>
              <w:pStyle w:val="Formchunbt"/>
              <w:spacing w:before="60" w:after="60" w:line="276" w:lineRule="auto"/>
              <w:ind w:firstLine="0"/>
              <w:rPr>
                <w:sz w:val="26"/>
                <w:szCs w:val="26"/>
              </w:rPr>
            </w:pPr>
            <w:r>
              <w:rPr>
                <w:sz w:val="26"/>
                <w:szCs w:val="26"/>
              </w:rPr>
              <w:lastRenderedPageBreak/>
              <w:t xml:space="preserve">+ </w:t>
            </w:r>
            <w:r w:rsidRPr="00D94B9C">
              <w:rPr>
                <w:sz w:val="26"/>
                <w:szCs w:val="26"/>
              </w:rPr>
              <w:t>10 hệ thống</w:t>
            </w:r>
            <w:r w:rsidR="005D7D44">
              <w:rPr>
                <w:sz w:val="26"/>
                <w:szCs w:val="26"/>
              </w:rPr>
              <w:t xml:space="preserve"> xử lý hơi dung môi từ chuyền sơn pallet (40 ống thải), lưu lượng </w:t>
            </w:r>
            <w:r w:rsidR="005D7D44" w:rsidRPr="005D7D44">
              <w:rPr>
                <w:sz w:val="26"/>
                <w:szCs w:val="26"/>
              </w:rPr>
              <w:t>1.750 m</w:t>
            </w:r>
            <w:r w:rsidR="005D7D44" w:rsidRPr="005D7D44">
              <w:rPr>
                <w:sz w:val="26"/>
                <w:szCs w:val="26"/>
                <w:vertAlign w:val="superscript"/>
              </w:rPr>
              <w:t>3</w:t>
            </w:r>
            <w:r w:rsidR="005D7D44" w:rsidRPr="005D7D44">
              <w:rPr>
                <w:sz w:val="26"/>
                <w:szCs w:val="26"/>
              </w:rPr>
              <w:t>/giờ/ống thải</w:t>
            </w:r>
          </w:p>
          <w:p w14:paraId="51FD4155" w14:textId="636EE9B9" w:rsidR="00914CBA" w:rsidRPr="00D94B9C" w:rsidRDefault="005D7D44" w:rsidP="00D94B9C">
            <w:pPr>
              <w:pStyle w:val="Formchunbt"/>
              <w:spacing w:before="60" w:after="60" w:line="276" w:lineRule="auto"/>
              <w:ind w:firstLine="0"/>
              <w:rPr>
                <w:sz w:val="26"/>
                <w:szCs w:val="26"/>
              </w:rPr>
            </w:pPr>
            <w:r>
              <w:rPr>
                <w:sz w:val="26"/>
                <w:szCs w:val="26"/>
              </w:rPr>
              <w:t>+ 2</w:t>
            </w:r>
            <w:r w:rsidRPr="00D94B9C">
              <w:rPr>
                <w:sz w:val="26"/>
                <w:szCs w:val="26"/>
              </w:rPr>
              <w:t xml:space="preserve"> hệ thống</w:t>
            </w:r>
            <w:r>
              <w:rPr>
                <w:sz w:val="26"/>
                <w:szCs w:val="26"/>
              </w:rPr>
              <w:t xml:space="preserve"> xử lý hơi dung môi từ chuyền sơn pallet (8 ống thải), lưu lượng 2.650</w:t>
            </w:r>
            <w:r w:rsidRPr="005D7D44">
              <w:rPr>
                <w:sz w:val="26"/>
                <w:szCs w:val="26"/>
              </w:rPr>
              <w:t xml:space="preserve"> m</w:t>
            </w:r>
            <w:r w:rsidRPr="005D7D44">
              <w:rPr>
                <w:sz w:val="26"/>
                <w:szCs w:val="26"/>
                <w:vertAlign w:val="superscript"/>
              </w:rPr>
              <w:t>3</w:t>
            </w:r>
            <w:r w:rsidRPr="005D7D44">
              <w:rPr>
                <w:sz w:val="26"/>
                <w:szCs w:val="26"/>
              </w:rPr>
              <w:t>/giờ/ống thải</w:t>
            </w:r>
          </w:p>
        </w:tc>
        <w:tc>
          <w:tcPr>
            <w:tcW w:w="865" w:type="pct"/>
            <w:vAlign w:val="center"/>
          </w:tcPr>
          <w:p w14:paraId="7BC03BCF" w14:textId="6C3F61D8" w:rsidR="00914CBA" w:rsidRPr="00D94B9C" w:rsidRDefault="00610A18" w:rsidP="004706DC">
            <w:pPr>
              <w:pStyle w:val="Formchunbt"/>
              <w:spacing w:before="60" w:after="60" w:line="276" w:lineRule="auto"/>
              <w:ind w:firstLine="0"/>
              <w:rPr>
                <w:color w:val="auto"/>
                <w:sz w:val="26"/>
                <w:szCs w:val="26"/>
              </w:rPr>
            </w:pPr>
            <w:r>
              <w:rPr>
                <w:color w:val="auto"/>
                <w:sz w:val="26"/>
                <w:szCs w:val="26"/>
              </w:rPr>
              <w:lastRenderedPageBreak/>
              <w:t>Đảm bảo khả năng phát tán khí thải; dễ dàng vệ sinh thiết bị; giảm thiểu khả năng cháy nổ</w:t>
            </w:r>
          </w:p>
        </w:tc>
      </w:tr>
      <w:tr w:rsidR="00914CBA" w:rsidRPr="00D94B9C" w14:paraId="02254B5C" w14:textId="77777777" w:rsidTr="009848AA">
        <w:trPr>
          <w:jc w:val="center"/>
        </w:trPr>
        <w:tc>
          <w:tcPr>
            <w:tcW w:w="193" w:type="pct"/>
            <w:shd w:val="clear" w:color="auto" w:fill="auto"/>
            <w:vAlign w:val="center"/>
          </w:tcPr>
          <w:p w14:paraId="6013AD02" w14:textId="00A184A5" w:rsidR="00914CBA" w:rsidRPr="00D94B9C" w:rsidRDefault="009848AA" w:rsidP="004706DC">
            <w:pPr>
              <w:pStyle w:val="Formchunbt"/>
              <w:spacing w:before="60" w:after="60" w:line="276" w:lineRule="auto"/>
              <w:ind w:firstLine="0"/>
              <w:rPr>
                <w:color w:val="auto"/>
                <w:sz w:val="26"/>
                <w:szCs w:val="26"/>
              </w:rPr>
            </w:pPr>
            <w:r w:rsidRPr="00D94B9C">
              <w:rPr>
                <w:color w:val="auto"/>
                <w:sz w:val="26"/>
                <w:szCs w:val="26"/>
              </w:rPr>
              <w:t>3</w:t>
            </w:r>
          </w:p>
        </w:tc>
        <w:tc>
          <w:tcPr>
            <w:tcW w:w="1071" w:type="pct"/>
            <w:shd w:val="clear" w:color="auto" w:fill="auto"/>
            <w:vAlign w:val="center"/>
          </w:tcPr>
          <w:p w14:paraId="6DE0FD9D" w14:textId="3AE3633B" w:rsidR="00914CBA" w:rsidRPr="00D94B9C" w:rsidRDefault="009848AA" w:rsidP="004706DC">
            <w:pPr>
              <w:pStyle w:val="Formchunbt"/>
              <w:spacing w:before="60" w:after="60" w:line="276" w:lineRule="auto"/>
              <w:ind w:firstLine="0"/>
              <w:rPr>
                <w:color w:val="auto"/>
                <w:sz w:val="26"/>
                <w:szCs w:val="26"/>
              </w:rPr>
            </w:pPr>
            <w:r w:rsidRPr="00D94B9C">
              <w:rPr>
                <w:color w:val="auto"/>
                <w:sz w:val="26"/>
                <w:szCs w:val="26"/>
              </w:rPr>
              <w:t>Hệ thống xử lý hơi dung môi từ chuyền sơn treo</w:t>
            </w:r>
          </w:p>
        </w:tc>
        <w:tc>
          <w:tcPr>
            <w:tcW w:w="1168" w:type="pct"/>
            <w:shd w:val="clear" w:color="auto" w:fill="auto"/>
            <w:vAlign w:val="center"/>
          </w:tcPr>
          <w:p w14:paraId="5D73C753" w14:textId="77777777" w:rsidR="00914CBA" w:rsidRDefault="002B05D7" w:rsidP="004706DC">
            <w:pPr>
              <w:pStyle w:val="Formchunbt"/>
              <w:spacing w:before="60" w:after="60" w:line="276" w:lineRule="auto"/>
              <w:ind w:firstLine="0"/>
              <w:rPr>
                <w:sz w:val="26"/>
                <w:szCs w:val="26"/>
              </w:rPr>
            </w:pPr>
            <w:r>
              <w:rPr>
                <w:sz w:val="26"/>
                <w:szCs w:val="26"/>
              </w:rPr>
              <w:t>8 buồng phun sơn chuyền sơn treo, trong đó:</w:t>
            </w:r>
          </w:p>
          <w:p w14:paraId="56A9E226" w14:textId="77777777" w:rsidR="002B05D7" w:rsidRDefault="0039606A" w:rsidP="004706DC">
            <w:pPr>
              <w:pStyle w:val="Formchunbt"/>
              <w:spacing w:before="60" w:after="60" w:line="276" w:lineRule="auto"/>
              <w:ind w:firstLine="0"/>
              <w:rPr>
                <w:sz w:val="26"/>
                <w:szCs w:val="26"/>
              </w:rPr>
            </w:pPr>
            <w:r>
              <w:rPr>
                <w:sz w:val="26"/>
                <w:szCs w:val="26"/>
              </w:rPr>
              <w:t xml:space="preserve">+ 1 hệ thống công suất thiết kế 5.300 </w:t>
            </w:r>
            <w:r>
              <w:rPr>
                <w:sz w:val="26"/>
                <w:szCs w:val="26"/>
              </w:rPr>
              <w:t>m</w:t>
            </w:r>
            <w:r>
              <w:rPr>
                <w:sz w:val="26"/>
                <w:szCs w:val="26"/>
                <w:vertAlign w:val="superscript"/>
              </w:rPr>
              <w:t>3</w:t>
            </w:r>
            <w:r>
              <w:rPr>
                <w:sz w:val="26"/>
                <w:szCs w:val="26"/>
              </w:rPr>
              <w:t>/giờ/hệ thống (</w:t>
            </w:r>
            <w:r>
              <w:rPr>
                <w:sz w:val="26"/>
                <w:szCs w:val="26"/>
              </w:rPr>
              <w:t>9</w:t>
            </w:r>
            <w:r>
              <w:rPr>
                <w:sz w:val="26"/>
                <w:szCs w:val="26"/>
              </w:rPr>
              <w:t>HP/hệ thống)</w:t>
            </w:r>
            <w:r w:rsidRPr="00D94B9C">
              <w:rPr>
                <w:sz w:val="26"/>
                <w:szCs w:val="26"/>
              </w:rPr>
              <w:t>.</w:t>
            </w:r>
          </w:p>
          <w:p w14:paraId="2579FD34" w14:textId="249B2F12" w:rsidR="001D2B8A" w:rsidRDefault="001D2B8A" w:rsidP="001D2B8A">
            <w:pPr>
              <w:pStyle w:val="Formchunbt"/>
              <w:spacing w:before="60" w:after="60" w:line="276" w:lineRule="auto"/>
              <w:ind w:firstLine="0"/>
              <w:rPr>
                <w:sz w:val="26"/>
                <w:szCs w:val="26"/>
              </w:rPr>
            </w:pPr>
            <w:r>
              <w:rPr>
                <w:sz w:val="26"/>
                <w:szCs w:val="26"/>
              </w:rPr>
              <w:t xml:space="preserve">+ 6 hệ thống </w:t>
            </w:r>
            <w:r>
              <w:rPr>
                <w:sz w:val="26"/>
                <w:szCs w:val="26"/>
              </w:rPr>
              <w:t xml:space="preserve">công suất thiết kế </w:t>
            </w:r>
            <w:r>
              <w:rPr>
                <w:sz w:val="26"/>
                <w:szCs w:val="26"/>
              </w:rPr>
              <w:t>7.000</w:t>
            </w:r>
            <w:r>
              <w:rPr>
                <w:sz w:val="26"/>
                <w:szCs w:val="26"/>
              </w:rPr>
              <w:t xml:space="preserve"> m</w:t>
            </w:r>
            <w:r>
              <w:rPr>
                <w:sz w:val="26"/>
                <w:szCs w:val="26"/>
                <w:vertAlign w:val="superscript"/>
              </w:rPr>
              <w:t>3</w:t>
            </w:r>
            <w:r>
              <w:rPr>
                <w:sz w:val="26"/>
                <w:szCs w:val="26"/>
              </w:rPr>
              <w:t>/giờ/hệ thống (</w:t>
            </w:r>
            <w:r>
              <w:rPr>
                <w:sz w:val="26"/>
                <w:szCs w:val="26"/>
              </w:rPr>
              <w:t>12</w:t>
            </w:r>
            <w:r>
              <w:rPr>
                <w:sz w:val="26"/>
                <w:szCs w:val="26"/>
              </w:rPr>
              <w:t>HP/hệ thống)</w:t>
            </w:r>
            <w:r w:rsidRPr="00D94B9C">
              <w:rPr>
                <w:sz w:val="26"/>
                <w:szCs w:val="26"/>
              </w:rPr>
              <w:t>.</w:t>
            </w:r>
          </w:p>
          <w:p w14:paraId="6B6E72B5" w14:textId="3D2160E7" w:rsidR="0039606A" w:rsidRPr="00D94B9C" w:rsidRDefault="001D2B8A" w:rsidP="004706DC">
            <w:pPr>
              <w:pStyle w:val="Formchunbt"/>
              <w:spacing w:before="60" w:after="60" w:line="276" w:lineRule="auto"/>
              <w:ind w:firstLine="0"/>
              <w:rPr>
                <w:sz w:val="26"/>
                <w:szCs w:val="26"/>
              </w:rPr>
            </w:pPr>
            <w:r>
              <w:rPr>
                <w:sz w:val="26"/>
                <w:szCs w:val="26"/>
              </w:rPr>
              <w:t xml:space="preserve">+ 1 </w:t>
            </w:r>
            <w:r>
              <w:rPr>
                <w:sz w:val="26"/>
                <w:szCs w:val="26"/>
              </w:rPr>
              <w:t xml:space="preserve">hệ thống công suất thiết kế </w:t>
            </w:r>
            <w:r>
              <w:rPr>
                <w:sz w:val="26"/>
                <w:szCs w:val="26"/>
              </w:rPr>
              <w:t>10.6</w:t>
            </w:r>
            <w:r>
              <w:rPr>
                <w:sz w:val="26"/>
                <w:szCs w:val="26"/>
              </w:rPr>
              <w:t>00 m</w:t>
            </w:r>
            <w:r>
              <w:rPr>
                <w:sz w:val="26"/>
                <w:szCs w:val="26"/>
                <w:vertAlign w:val="superscript"/>
              </w:rPr>
              <w:t>3</w:t>
            </w:r>
            <w:r>
              <w:rPr>
                <w:sz w:val="26"/>
                <w:szCs w:val="26"/>
              </w:rPr>
              <w:t>/giờ/hệ thống (</w:t>
            </w:r>
            <w:r>
              <w:rPr>
                <w:sz w:val="26"/>
                <w:szCs w:val="26"/>
              </w:rPr>
              <w:t>18</w:t>
            </w:r>
            <w:r>
              <w:rPr>
                <w:sz w:val="26"/>
                <w:szCs w:val="26"/>
              </w:rPr>
              <w:t>HP/hệ thống)</w:t>
            </w:r>
            <w:r w:rsidRPr="00D94B9C">
              <w:rPr>
                <w:sz w:val="26"/>
                <w:szCs w:val="26"/>
              </w:rPr>
              <w:t>.</w:t>
            </w:r>
          </w:p>
        </w:tc>
        <w:tc>
          <w:tcPr>
            <w:tcW w:w="1703" w:type="pct"/>
            <w:shd w:val="clear" w:color="auto" w:fill="auto"/>
            <w:vAlign w:val="center"/>
          </w:tcPr>
          <w:p w14:paraId="1128D341" w14:textId="17FEA646" w:rsidR="00914CBA" w:rsidRDefault="001D2B8A" w:rsidP="004706DC">
            <w:pPr>
              <w:pStyle w:val="Formchunbt"/>
              <w:spacing w:before="60" w:after="60" w:line="276" w:lineRule="auto"/>
              <w:ind w:firstLine="0"/>
              <w:rPr>
                <w:sz w:val="26"/>
                <w:szCs w:val="26"/>
              </w:rPr>
            </w:pPr>
            <w:r>
              <w:rPr>
                <w:sz w:val="26"/>
                <w:szCs w:val="26"/>
              </w:rPr>
              <w:t>8 buồng phun sơn chuyền treo</w:t>
            </w:r>
            <w:r w:rsidR="00ED650D">
              <w:rPr>
                <w:sz w:val="26"/>
                <w:szCs w:val="26"/>
              </w:rPr>
              <w:t xml:space="preserve"> có 9 ống thải</w:t>
            </w:r>
            <w:r>
              <w:rPr>
                <w:sz w:val="26"/>
                <w:szCs w:val="26"/>
              </w:rPr>
              <w:t>, trong đó:</w:t>
            </w:r>
          </w:p>
          <w:p w14:paraId="7EB6A555" w14:textId="77777777" w:rsidR="001D2B8A" w:rsidRDefault="001D2B8A" w:rsidP="004706DC">
            <w:pPr>
              <w:pStyle w:val="Formchunbt"/>
              <w:spacing w:before="60" w:after="60" w:line="276" w:lineRule="auto"/>
              <w:ind w:firstLine="0"/>
              <w:rPr>
                <w:sz w:val="26"/>
                <w:szCs w:val="26"/>
              </w:rPr>
            </w:pPr>
            <w:r>
              <w:rPr>
                <w:sz w:val="26"/>
                <w:szCs w:val="26"/>
              </w:rPr>
              <w:t xml:space="preserve">+ 1 buồng phun sơn chuyền treo có 1 ống thải, lưu lượng 5.300 </w:t>
            </w:r>
            <w:r>
              <w:rPr>
                <w:sz w:val="26"/>
                <w:szCs w:val="26"/>
              </w:rPr>
              <w:t>m</w:t>
            </w:r>
            <w:r>
              <w:rPr>
                <w:sz w:val="26"/>
                <w:szCs w:val="26"/>
                <w:vertAlign w:val="superscript"/>
              </w:rPr>
              <w:t>3</w:t>
            </w:r>
            <w:r>
              <w:rPr>
                <w:sz w:val="26"/>
                <w:szCs w:val="26"/>
              </w:rPr>
              <w:t>/giờ</w:t>
            </w:r>
          </w:p>
          <w:p w14:paraId="01E68330" w14:textId="1C8E64B0" w:rsidR="001D2B8A" w:rsidRDefault="001D2B8A" w:rsidP="001D2B8A">
            <w:pPr>
              <w:pStyle w:val="Formchunbt"/>
              <w:spacing w:before="60" w:after="60" w:line="276" w:lineRule="auto"/>
              <w:ind w:firstLine="0"/>
              <w:rPr>
                <w:sz w:val="26"/>
                <w:szCs w:val="26"/>
              </w:rPr>
            </w:pPr>
            <w:r>
              <w:rPr>
                <w:sz w:val="26"/>
                <w:szCs w:val="26"/>
              </w:rPr>
              <w:t xml:space="preserve">+ 6 buồng </w:t>
            </w:r>
            <w:r>
              <w:rPr>
                <w:sz w:val="26"/>
                <w:szCs w:val="26"/>
              </w:rPr>
              <w:t xml:space="preserve">phun sơn chuyền treo có 1 ống thải, lưu lượng </w:t>
            </w:r>
            <w:r>
              <w:rPr>
                <w:sz w:val="26"/>
                <w:szCs w:val="26"/>
              </w:rPr>
              <w:t>7.000</w:t>
            </w:r>
            <w:r>
              <w:rPr>
                <w:sz w:val="26"/>
                <w:szCs w:val="26"/>
              </w:rPr>
              <w:t xml:space="preserve"> m</w:t>
            </w:r>
            <w:r>
              <w:rPr>
                <w:sz w:val="26"/>
                <w:szCs w:val="26"/>
                <w:vertAlign w:val="superscript"/>
              </w:rPr>
              <w:t>3</w:t>
            </w:r>
            <w:r>
              <w:rPr>
                <w:sz w:val="26"/>
                <w:szCs w:val="26"/>
              </w:rPr>
              <w:t>/giờ</w:t>
            </w:r>
          </w:p>
          <w:p w14:paraId="06DB0D00" w14:textId="28B0B8B9" w:rsidR="001D2B8A" w:rsidRDefault="001D2B8A" w:rsidP="001D2B8A">
            <w:pPr>
              <w:pStyle w:val="Formchunbt"/>
              <w:spacing w:before="60" w:after="60" w:line="276" w:lineRule="auto"/>
              <w:ind w:firstLine="0"/>
              <w:rPr>
                <w:sz w:val="26"/>
                <w:szCs w:val="26"/>
              </w:rPr>
            </w:pPr>
            <w:r>
              <w:rPr>
                <w:sz w:val="26"/>
                <w:szCs w:val="26"/>
              </w:rPr>
              <w:t xml:space="preserve">+ 1 buồng phun sơn chuyền treo có </w:t>
            </w:r>
            <w:r>
              <w:rPr>
                <w:sz w:val="26"/>
                <w:szCs w:val="26"/>
              </w:rPr>
              <w:t>2</w:t>
            </w:r>
            <w:r>
              <w:rPr>
                <w:sz w:val="26"/>
                <w:szCs w:val="26"/>
              </w:rPr>
              <w:t xml:space="preserve"> ống thải, lưu lượng 5.300 m</w:t>
            </w:r>
            <w:r>
              <w:rPr>
                <w:sz w:val="26"/>
                <w:szCs w:val="26"/>
                <w:vertAlign w:val="superscript"/>
              </w:rPr>
              <w:t>3</w:t>
            </w:r>
            <w:r>
              <w:rPr>
                <w:sz w:val="26"/>
                <w:szCs w:val="26"/>
              </w:rPr>
              <w:t>/giờ</w:t>
            </w:r>
            <w:r>
              <w:rPr>
                <w:sz w:val="26"/>
                <w:szCs w:val="26"/>
              </w:rPr>
              <w:t>/ống thải</w:t>
            </w:r>
          </w:p>
          <w:p w14:paraId="222A5135" w14:textId="77777777" w:rsidR="001D2B8A" w:rsidRDefault="001D2B8A" w:rsidP="001D2B8A">
            <w:pPr>
              <w:pStyle w:val="Formchunbt"/>
              <w:spacing w:before="60" w:after="60" w:line="276" w:lineRule="auto"/>
              <w:ind w:firstLine="0"/>
              <w:rPr>
                <w:sz w:val="26"/>
                <w:szCs w:val="26"/>
              </w:rPr>
            </w:pPr>
          </w:p>
          <w:p w14:paraId="07338191" w14:textId="03436FB4" w:rsidR="001D2B8A" w:rsidRPr="00D94B9C" w:rsidRDefault="001D2B8A" w:rsidP="004706DC">
            <w:pPr>
              <w:pStyle w:val="Formchunbt"/>
              <w:spacing w:before="60" w:after="60" w:line="276" w:lineRule="auto"/>
              <w:ind w:firstLine="0"/>
              <w:rPr>
                <w:sz w:val="26"/>
                <w:szCs w:val="26"/>
              </w:rPr>
            </w:pPr>
          </w:p>
        </w:tc>
        <w:tc>
          <w:tcPr>
            <w:tcW w:w="865" w:type="pct"/>
            <w:vAlign w:val="center"/>
          </w:tcPr>
          <w:p w14:paraId="5DFE5C3C" w14:textId="18E93189" w:rsidR="00914CBA" w:rsidRPr="00D94B9C" w:rsidRDefault="00ED650D" w:rsidP="004706DC">
            <w:pPr>
              <w:pStyle w:val="Formchunbt"/>
              <w:spacing w:before="60" w:after="60" w:line="276" w:lineRule="auto"/>
              <w:ind w:firstLine="0"/>
              <w:rPr>
                <w:color w:val="auto"/>
                <w:sz w:val="26"/>
                <w:szCs w:val="26"/>
              </w:rPr>
            </w:pPr>
            <w:r>
              <w:rPr>
                <w:color w:val="auto"/>
                <w:sz w:val="26"/>
                <w:szCs w:val="26"/>
              </w:rPr>
              <w:t>Đảm bảo khả năng phát tán khí thải; dễ dàng vệ sinh thiết bị; giảm thiểu khả năng cháy nổ</w:t>
            </w:r>
          </w:p>
        </w:tc>
      </w:tr>
    </w:tbl>
    <w:p w14:paraId="0C8C4407" w14:textId="3740BF95" w:rsidR="00AC3B05" w:rsidRPr="00CD4CE5" w:rsidRDefault="00AC3B05" w:rsidP="00CD4CE5">
      <w:pPr>
        <w:pStyle w:val="ListParagraph"/>
        <w:numPr>
          <w:ilvl w:val="1"/>
          <w:numId w:val="8"/>
        </w:numPr>
        <w:spacing w:before="120" w:after="120" w:line="300" w:lineRule="auto"/>
        <w:jc w:val="both"/>
        <w:rPr>
          <w:rFonts w:ascii="Times New Roman" w:hAnsi="Times New Roman" w:cs="Times New Roman"/>
          <w:color w:val="7030A0"/>
          <w:sz w:val="28"/>
          <w:szCs w:val="28"/>
          <w:shd w:val="clear" w:color="auto" w:fill="FFFFFF"/>
          <w:lang w:val="en-US"/>
        </w:rPr>
        <w:sectPr w:rsidR="00AC3B05" w:rsidRPr="00CD4CE5" w:rsidSect="00914CBA">
          <w:pgSz w:w="16840" w:h="11907" w:orient="landscape" w:code="9"/>
          <w:pgMar w:top="1701" w:right="1134" w:bottom="1134" w:left="1134" w:header="720" w:footer="720" w:gutter="0"/>
          <w:cols w:space="720"/>
          <w:docGrid w:linePitch="360"/>
        </w:sectPr>
      </w:pPr>
    </w:p>
    <w:p w14:paraId="2C53B4C9" w14:textId="301DDF8E" w:rsidR="00CD4CE5" w:rsidRPr="002B278D" w:rsidRDefault="00CD4CE5" w:rsidP="00CD4CE5">
      <w:pPr>
        <w:pStyle w:val="Heading3"/>
        <w:rPr>
          <w:color w:val="0070C0"/>
          <w:szCs w:val="28"/>
        </w:rPr>
      </w:pPr>
      <w:r w:rsidRPr="002B278D">
        <w:rPr>
          <w:color w:val="0070C0"/>
          <w:lang w:val="en-US"/>
        </w:rPr>
        <w:lastRenderedPageBreak/>
        <w:t xml:space="preserve">8.1. </w:t>
      </w:r>
      <w:r w:rsidRPr="002B278D">
        <w:rPr>
          <w:color w:val="0070C0"/>
        </w:rPr>
        <w:t>Hệ thống xử lý khí thải từ khu vực cắt, cưa, khoan, phay, đánh mộng, chà nhám</w:t>
      </w:r>
    </w:p>
    <w:p w14:paraId="7B430B1B" w14:textId="7EB95DBD" w:rsidR="00CD4CE5" w:rsidRPr="002B278D" w:rsidRDefault="00CD4CE5" w:rsidP="00CB0020">
      <w:pPr>
        <w:spacing w:before="120" w:after="120" w:line="300" w:lineRule="auto"/>
        <w:ind w:firstLine="561"/>
        <w:jc w:val="both"/>
        <w:rPr>
          <w:rFonts w:ascii="Times New Roman" w:hAnsi="Times New Roman" w:cs="Times New Roman"/>
          <w:color w:val="0070C0"/>
          <w:sz w:val="28"/>
          <w:szCs w:val="28"/>
          <w:shd w:val="clear" w:color="auto" w:fill="FFFFFF"/>
          <w:lang w:val="en-US"/>
        </w:rPr>
      </w:pPr>
      <w:r w:rsidRPr="002B278D">
        <w:rPr>
          <w:rFonts w:ascii="Times New Roman" w:hAnsi="Times New Roman"/>
          <w:color w:val="0070C0"/>
          <w:sz w:val="28"/>
          <w:szCs w:val="28"/>
          <w:lang w:val="en-US"/>
        </w:rPr>
        <w:t>T</w:t>
      </w:r>
      <w:r w:rsidRPr="002B278D">
        <w:rPr>
          <w:rFonts w:ascii="Times New Roman" w:hAnsi="Times New Roman"/>
          <w:color w:val="0070C0"/>
          <w:sz w:val="28"/>
          <w:szCs w:val="28"/>
        </w:rPr>
        <w:t>rước tình hình dịch Covid – 19 từ năm 202</w:t>
      </w:r>
      <w:r w:rsidRPr="002B278D">
        <w:rPr>
          <w:rFonts w:ascii="Times New Roman" w:hAnsi="Times New Roman"/>
          <w:color w:val="0070C0"/>
          <w:sz w:val="28"/>
          <w:szCs w:val="28"/>
          <w:lang w:val="en-US"/>
        </w:rPr>
        <w:t>1</w:t>
      </w:r>
      <w:r w:rsidRPr="002B278D">
        <w:rPr>
          <w:rFonts w:ascii="Times New Roman" w:hAnsi="Times New Roman"/>
          <w:color w:val="0070C0"/>
          <w:sz w:val="28"/>
          <w:szCs w:val="28"/>
        </w:rPr>
        <w:t xml:space="preserve"> đến nay đã ảnh hưởng đến tiến độ lắp đặt công trình xử lý chất thải do khó khăn trong việc nhập máy móc, thiết bị từ các đối tác nước ngoài.</w:t>
      </w:r>
      <w:r w:rsidRPr="002B278D">
        <w:rPr>
          <w:rFonts w:ascii="Times New Roman" w:hAnsi="Times New Roman"/>
          <w:color w:val="0070C0"/>
          <w:sz w:val="28"/>
          <w:szCs w:val="28"/>
          <w:lang w:val="en-US"/>
        </w:rPr>
        <w:t xml:space="preserve"> </w:t>
      </w:r>
      <w:r w:rsidRPr="002B278D">
        <w:rPr>
          <w:rFonts w:ascii="Times New Roman" w:hAnsi="Times New Roman"/>
          <w:color w:val="0070C0"/>
          <w:sz w:val="28"/>
          <w:szCs w:val="28"/>
        </w:rPr>
        <w:t xml:space="preserve">Để phù hợp với hiện trạng thực hiện dự án, Công ty xin được điều chỉnh tiến độ </w:t>
      </w:r>
      <w:r w:rsidR="00CB0020" w:rsidRPr="002B278D">
        <w:rPr>
          <w:rFonts w:ascii="Times New Roman" w:hAnsi="Times New Roman"/>
          <w:color w:val="0070C0"/>
          <w:sz w:val="28"/>
          <w:szCs w:val="28"/>
          <w:lang w:val="en-US"/>
        </w:rPr>
        <w:t xml:space="preserve">lắp đặt </w:t>
      </w:r>
      <w:r w:rsidR="00BF4857" w:rsidRPr="002B278D">
        <w:rPr>
          <w:rFonts w:ascii="Times New Roman" w:hAnsi="Times New Roman"/>
          <w:color w:val="0070C0"/>
          <w:sz w:val="28"/>
          <w:szCs w:val="28"/>
          <w:lang w:val="en-US"/>
        </w:rPr>
        <w:t>1</w:t>
      </w:r>
      <w:r w:rsidRPr="002B278D">
        <w:rPr>
          <w:rFonts w:ascii="Times New Roman" w:hAnsi="Times New Roman"/>
          <w:color w:val="0070C0"/>
          <w:sz w:val="28"/>
          <w:szCs w:val="28"/>
          <w:lang w:val="en-US"/>
        </w:rPr>
        <w:t xml:space="preserve"> </w:t>
      </w:r>
      <w:r w:rsidR="00CB0020" w:rsidRPr="002B278D">
        <w:rPr>
          <w:rFonts w:ascii="Times New Roman" w:hAnsi="Times New Roman"/>
          <w:color w:val="0070C0"/>
          <w:sz w:val="28"/>
          <w:szCs w:val="28"/>
          <w:lang w:val="en-US"/>
        </w:rPr>
        <w:t>hệ thống xử lý bụi từ quá trình cưa, cắt, khoan, đánh bóng, chà nhám, làm mộng, phay, công suất 40.000 m</w:t>
      </w:r>
      <w:r w:rsidR="00CB0020" w:rsidRPr="002B278D">
        <w:rPr>
          <w:rFonts w:ascii="Times New Roman" w:hAnsi="Times New Roman"/>
          <w:color w:val="0070C0"/>
          <w:sz w:val="28"/>
          <w:szCs w:val="28"/>
          <w:vertAlign w:val="superscript"/>
          <w:lang w:val="en-US"/>
        </w:rPr>
        <w:t>3</w:t>
      </w:r>
      <w:r w:rsidR="00CB0020" w:rsidRPr="002B278D">
        <w:rPr>
          <w:rFonts w:ascii="Times New Roman" w:hAnsi="Times New Roman"/>
          <w:color w:val="0070C0"/>
          <w:sz w:val="28"/>
          <w:szCs w:val="28"/>
          <w:lang w:val="en-US"/>
        </w:rPr>
        <w:t>/giờ</w:t>
      </w:r>
      <w:r w:rsidR="00CB0020" w:rsidRPr="002B278D">
        <w:rPr>
          <w:rFonts w:ascii="Times New Roman" w:hAnsi="Times New Roman"/>
          <w:color w:val="0070C0"/>
          <w:sz w:val="28"/>
          <w:szCs w:val="28"/>
          <w:lang w:val="en-US"/>
        </w:rPr>
        <w:t xml:space="preserve"> </w:t>
      </w:r>
      <w:r w:rsidRPr="002B278D">
        <w:rPr>
          <w:rFonts w:ascii="Times New Roman" w:hAnsi="Times New Roman"/>
          <w:color w:val="0070C0"/>
          <w:sz w:val="28"/>
          <w:szCs w:val="28"/>
          <w:lang w:val="en-US"/>
        </w:rPr>
        <w:t>so</w:t>
      </w:r>
      <w:r w:rsidRPr="002B278D">
        <w:rPr>
          <w:rFonts w:ascii="Times New Roman" w:hAnsi="Times New Roman"/>
          <w:color w:val="0070C0"/>
          <w:sz w:val="28"/>
          <w:szCs w:val="28"/>
        </w:rPr>
        <w:t xml:space="preserve"> với báo cáo đánh giá tác động môi trường đã được phê duyệt tại Quyết định số </w:t>
      </w:r>
      <w:r w:rsidR="00CB0020" w:rsidRPr="002B278D">
        <w:rPr>
          <w:rFonts w:ascii="Times New Roman" w:hAnsi="Times New Roman"/>
          <w:color w:val="0070C0"/>
          <w:sz w:val="28"/>
          <w:szCs w:val="28"/>
          <w:lang w:val="en-US"/>
        </w:rPr>
        <w:t>336</w:t>
      </w:r>
      <w:r w:rsidRPr="002B278D">
        <w:rPr>
          <w:rFonts w:ascii="Times New Roman" w:hAnsi="Times New Roman"/>
          <w:color w:val="0070C0"/>
          <w:sz w:val="28"/>
          <w:szCs w:val="28"/>
        </w:rPr>
        <w:t xml:space="preserve">/QĐ-KCNĐN ngày </w:t>
      </w:r>
      <w:r w:rsidR="00CB0020" w:rsidRPr="002B278D">
        <w:rPr>
          <w:rFonts w:ascii="Times New Roman" w:hAnsi="Times New Roman"/>
          <w:color w:val="0070C0"/>
          <w:sz w:val="28"/>
          <w:szCs w:val="28"/>
          <w:lang w:val="en-US"/>
        </w:rPr>
        <w:t>23/07</w:t>
      </w:r>
      <w:r w:rsidRPr="002B278D">
        <w:rPr>
          <w:rFonts w:ascii="Times New Roman" w:hAnsi="Times New Roman"/>
          <w:color w:val="0070C0"/>
          <w:sz w:val="28"/>
          <w:szCs w:val="28"/>
        </w:rPr>
        <w:t>/2021</w:t>
      </w:r>
      <w:r w:rsidR="00CB0020" w:rsidRPr="002B278D">
        <w:rPr>
          <w:rFonts w:ascii="Times New Roman" w:hAnsi="Times New Roman"/>
          <w:color w:val="0070C0"/>
          <w:sz w:val="28"/>
          <w:szCs w:val="28"/>
          <w:lang w:val="en-US"/>
        </w:rPr>
        <w:t>.</w:t>
      </w:r>
    </w:p>
    <w:p w14:paraId="51387E53" w14:textId="77777777" w:rsidR="00E1378E" w:rsidRPr="002B278D" w:rsidRDefault="00AC3B05" w:rsidP="00E1378E">
      <w:pPr>
        <w:tabs>
          <w:tab w:val="num" w:pos="720"/>
        </w:tabs>
        <w:spacing w:before="120" w:after="120" w:line="300" w:lineRule="auto"/>
        <w:ind w:firstLine="567"/>
        <w:jc w:val="both"/>
        <w:rPr>
          <w:rFonts w:ascii="Times New Roman" w:hAnsi="Times New Roman" w:cs="Times New Roman"/>
          <w:color w:val="0070C0"/>
          <w:sz w:val="28"/>
          <w:szCs w:val="28"/>
          <w:shd w:val="clear" w:color="auto" w:fill="FFFFFF"/>
          <w:lang w:val="en-US"/>
        </w:rPr>
      </w:pPr>
      <w:r w:rsidRPr="002B278D">
        <w:rPr>
          <w:rFonts w:ascii="Times New Roman" w:hAnsi="Times New Roman" w:cs="Times New Roman"/>
          <w:color w:val="0070C0"/>
          <w:sz w:val="28"/>
          <w:szCs w:val="28"/>
          <w:shd w:val="clear" w:color="auto" w:fill="FFFFFF"/>
        </w:rPr>
        <w:t>Việc điều chỉnh tiến độ thực hiện trên không thay đổi công nghệ xử lý chất thải, không thay đổi quy mô công suất thuộc điểm c, khoản 4, điều 37</w:t>
      </w:r>
      <w:r w:rsidRPr="002B278D">
        <w:rPr>
          <w:rFonts w:ascii="Times New Roman" w:hAnsi="Times New Roman" w:cs="Times New Roman"/>
          <w:color w:val="0070C0"/>
          <w:sz w:val="28"/>
          <w:szCs w:val="28"/>
          <w:shd w:val="clear" w:color="auto" w:fill="FFFFFF"/>
          <w:lang w:val="en-US"/>
        </w:rPr>
        <w:t>, Luật Bảo vệ Môi trường. Nội dung thay đổi này được</w:t>
      </w:r>
      <w:r w:rsidRPr="002B278D">
        <w:rPr>
          <w:rFonts w:ascii="Times New Roman" w:hAnsi="Times New Roman" w:cs="Times New Roman"/>
          <w:color w:val="0070C0"/>
          <w:sz w:val="28"/>
          <w:szCs w:val="28"/>
          <w:shd w:val="clear" w:color="auto" w:fill="FFFFFF"/>
        </w:rPr>
        <w:t xml:space="preserve"> cập nhật vào báo cáo đề xuất </w:t>
      </w:r>
      <w:r w:rsidRPr="002B278D">
        <w:rPr>
          <w:rFonts w:ascii="Times New Roman" w:hAnsi="Times New Roman" w:cs="Times New Roman"/>
          <w:color w:val="0070C0"/>
          <w:sz w:val="28"/>
          <w:szCs w:val="28"/>
          <w:shd w:val="clear" w:color="auto" w:fill="FFFFFF"/>
          <w:lang w:val="en-US"/>
        </w:rPr>
        <w:t>giấy phép môi trường.</w:t>
      </w:r>
    </w:p>
    <w:p w14:paraId="0F9163B8" w14:textId="77777777" w:rsidR="00E1378E" w:rsidRPr="002B278D" w:rsidRDefault="00E1378E" w:rsidP="00E1378E">
      <w:pPr>
        <w:tabs>
          <w:tab w:val="num" w:pos="720"/>
        </w:tabs>
        <w:spacing w:before="120" w:after="120" w:line="300" w:lineRule="auto"/>
        <w:ind w:firstLine="567"/>
        <w:jc w:val="both"/>
        <w:rPr>
          <w:rFonts w:ascii="Times New Roman" w:hAnsi="Times New Roman"/>
          <w:color w:val="0070C0"/>
          <w:sz w:val="28"/>
          <w:szCs w:val="28"/>
          <w:lang w:val="en-US"/>
        </w:rPr>
      </w:pPr>
      <w:r w:rsidRPr="002B278D">
        <w:rPr>
          <w:rFonts w:ascii="Times New Roman" w:hAnsi="Times New Roman" w:cs="Times New Roman"/>
          <w:color w:val="0070C0"/>
          <w:sz w:val="28"/>
          <w:szCs w:val="28"/>
          <w:shd w:val="clear" w:color="auto" w:fill="FFFFFF"/>
          <w:lang w:val="en-US"/>
        </w:rPr>
        <w:t xml:space="preserve">Công ty dự kiến lắp đặt </w:t>
      </w:r>
      <w:r w:rsidR="00BF4857" w:rsidRPr="002B278D">
        <w:rPr>
          <w:rFonts w:ascii="Times New Roman" w:hAnsi="Times New Roman"/>
          <w:color w:val="0070C0"/>
          <w:sz w:val="28"/>
          <w:szCs w:val="28"/>
          <w:lang w:val="en-US"/>
        </w:rPr>
        <w:t>1 hệ thống xử lý bụi từ quá trình cưa, cắt, khoan, đánh bóng, chà nhám, làm mộng, phay, công suất 40.000 m</w:t>
      </w:r>
      <w:r w:rsidR="00BF4857" w:rsidRPr="002B278D">
        <w:rPr>
          <w:rFonts w:ascii="Times New Roman" w:hAnsi="Times New Roman"/>
          <w:color w:val="0070C0"/>
          <w:sz w:val="28"/>
          <w:szCs w:val="28"/>
          <w:vertAlign w:val="superscript"/>
          <w:lang w:val="en-US"/>
        </w:rPr>
        <w:t>3</w:t>
      </w:r>
      <w:r w:rsidR="00BF4857" w:rsidRPr="002B278D">
        <w:rPr>
          <w:rFonts w:ascii="Times New Roman" w:hAnsi="Times New Roman"/>
          <w:color w:val="0070C0"/>
          <w:sz w:val="28"/>
          <w:szCs w:val="28"/>
          <w:lang w:val="en-US"/>
        </w:rPr>
        <w:t>/giờ</w:t>
      </w:r>
      <w:r w:rsidR="00BF4857" w:rsidRPr="002B278D">
        <w:rPr>
          <w:rFonts w:ascii="Times New Roman" w:hAnsi="Times New Roman"/>
          <w:color w:val="0070C0"/>
          <w:sz w:val="28"/>
          <w:szCs w:val="28"/>
          <w:lang w:val="en-US"/>
        </w:rPr>
        <w:t xml:space="preserve"> vào tháng 3/2023. Công ty cam kết thực hiện Giấy phép môi trường, vận hành thử nghiệm công trình xử lý chất thải sau khi lắp đặt hệ thống xử lý bụi từ quá trình </w:t>
      </w:r>
      <w:r w:rsidR="00BF4857" w:rsidRPr="002B278D">
        <w:rPr>
          <w:rFonts w:ascii="Times New Roman" w:hAnsi="Times New Roman"/>
          <w:color w:val="0070C0"/>
          <w:sz w:val="28"/>
          <w:szCs w:val="28"/>
          <w:lang w:val="en-US"/>
        </w:rPr>
        <w:t>cưa, cắt, khoan, đánh bóng, chà nhám, làm mộng, phay, công suất 40.000 m</w:t>
      </w:r>
      <w:r w:rsidR="00BF4857" w:rsidRPr="002B278D">
        <w:rPr>
          <w:rFonts w:ascii="Times New Roman" w:hAnsi="Times New Roman"/>
          <w:color w:val="0070C0"/>
          <w:sz w:val="28"/>
          <w:szCs w:val="28"/>
          <w:vertAlign w:val="superscript"/>
          <w:lang w:val="en-US"/>
        </w:rPr>
        <w:t>3</w:t>
      </w:r>
      <w:r w:rsidR="00BF4857" w:rsidRPr="002B278D">
        <w:rPr>
          <w:rFonts w:ascii="Times New Roman" w:hAnsi="Times New Roman"/>
          <w:color w:val="0070C0"/>
          <w:sz w:val="28"/>
          <w:szCs w:val="28"/>
          <w:lang w:val="en-US"/>
        </w:rPr>
        <w:t>/giờ</w:t>
      </w:r>
      <w:r w:rsidR="00BF4857" w:rsidRPr="002B278D">
        <w:rPr>
          <w:rFonts w:ascii="Times New Roman" w:hAnsi="Times New Roman"/>
          <w:color w:val="0070C0"/>
          <w:sz w:val="28"/>
          <w:szCs w:val="28"/>
          <w:lang w:val="en-US"/>
        </w:rPr>
        <w:t xml:space="preserve"> theo đúng quy định của Nghị định 08/2022/NĐ-CP ngày 10/01/2022.</w:t>
      </w:r>
    </w:p>
    <w:p w14:paraId="6F913201" w14:textId="4266664F" w:rsidR="002B278D" w:rsidRPr="002B278D" w:rsidRDefault="002B278D" w:rsidP="002B278D">
      <w:pPr>
        <w:pStyle w:val="Heading3"/>
        <w:rPr>
          <w:color w:val="0070C0"/>
          <w:lang w:val="en-US"/>
        </w:rPr>
      </w:pPr>
      <w:r w:rsidRPr="002B278D">
        <w:rPr>
          <w:color w:val="0070C0"/>
        </w:rPr>
        <w:t>8.</w:t>
      </w:r>
      <w:r w:rsidRPr="002B278D">
        <w:rPr>
          <w:color w:val="0070C0"/>
          <w:lang w:val="en-US"/>
        </w:rPr>
        <w:t>2</w:t>
      </w:r>
      <w:r w:rsidRPr="002B278D">
        <w:rPr>
          <w:color w:val="0070C0"/>
        </w:rPr>
        <w:t>. Hệ thống xử lý hơi dung môi từ chuyền sơn</w:t>
      </w:r>
      <w:r w:rsidRPr="002B278D">
        <w:rPr>
          <w:color w:val="0070C0"/>
          <w:lang w:val="en-US"/>
        </w:rPr>
        <w:t xml:space="preserve"> pallet</w:t>
      </w:r>
    </w:p>
    <w:p w14:paraId="6D6FC368" w14:textId="1CE8889B" w:rsidR="002B278D" w:rsidRDefault="00A71805" w:rsidP="00A71805">
      <w:pPr>
        <w:tabs>
          <w:tab w:val="num" w:pos="720"/>
        </w:tabs>
        <w:spacing w:before="120" w:after="120" w:line="300" w:lineRule="auto"/>
        <w:ind w:firstLine="567"/>
        <w:jc w:val="both"/>
        <w:rPr>
          <w:rFonts w:ascii="Times New Roman" w:hAnsi="Times New Roman"/>
          <w:color w:val="0070C0"/>
          <w:sz w:val="28"/>
          <w:szCs w:val="28"/>
          <w:lang w:val="en-US"/>
        </w:rPr>
      </w:pPr>
      <w:r w:rsidRPr="00A71805">
        <w:rPr>
          <w:rFonts w:ascii="Times New Roman" w:hAnsi="Times New Roman"/>
          <w:color w:val="0070C0"/>
          <w:sz w:val="28"/>
          <w:szCs w:val="28"/>
          <w:lang w:val="en-US"/>
        </w:rPr>
        <w:t>Nhằm đảm bảo khả năng phát thải của khí thải sau xử lý, thuận lợi trong việc vệ sinh ống thải định kỳ và giảm thiểu khả năng cháy nổ</w:t>
      </w:r>
      <w:r>
        <w:rPr>
          <w:rFonts w:ascii="Times New Roman" w:hAnsi="Times New Roman"/>
          <w:color w:val="0070C0"/>
          <w:sz w:val="28"/>
          <w:szCs w:val="28"/>
          <w:lang w:val="en-US"/>
        </w:rPr>
        <w:t>, Công ty đã điều chỉnh số lượng ống thải của mỗi buồng phun sơn chuyền sơn pallet, cụ thể:</w:t>
      </w:r>
    </w:p>
    <w:p w14:paraId="1FCD6586" w14:textId="6ED4D640" w:rsidR="00A71805" w:rsidRDefault="00A71805" w:rsidP="00A71805">
      <w:pPr>
        <w:tabs>
          <w:tab w:val="num" w:pos="720"/>
        </w:tabs>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Theo Báo cáo ĐTM được phê duyệt, số lượng ống thải của mỗi buồng phun sơn chuyền sơn pallet: 1 ống thải/buồng sơn, như vậy có 12 ống thải từ chuyền sơn pallet.</w:t>
      </w:r>
    </w:p>
    <w:p w14:paraId="762C3D79" w14:textId="676382D7" w:rsidR="00A71805" w:rsidRPr="00A71805" w:rsidRDefault="00A71805" w:rsidP="00A71805">
      <w:pPr>
        <w:tabs>
          <w:tab w:val="num" w:pos="720"/>
        </w:tabs>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xml:space="preserve">+ Thực tế, số lượng </w:t>
      </w:r>
      <w:r>
        <w:rPr>
          <w:rFonts w:ascii="Times New Roman" w:hAnsi="Times New Roman"/>
          <w:color w:val="0070C0"/>
          <w:sz w:val="28"/>
          <w:szCs w:val="28"/>
          <w:lang w:val="en-US"/>
        </w:rPr>
        <w:t xml:space="preserve">ống thải của mỗi buồng phun sơn chuyền sơn pallet: </w:t>
      </w:r>
      <w:r>
        <w:rPr>
          <w:rFonts w:ascii="Times New Roman" w:hAnsi="Times New Roman"/>
          <w:color w:val="0070C0"/>
          <w:sz w:val="28"/>
          <w:szCs w:val="28"/>
          <w:lang w:val="en-US"/>
        </w:rPr>
        <w:t>4</w:t>
      </w:r>
      <w:r>
        <w:rPr>
          <w:rFonts w:ascii="Times New Roman" w:hAnsi="Times New Roman"/>
          <w:color w:val="0070C0"/>
          <w:sz w:val="28"/>
          <w:szCs w:val="28"/>
          <w:lang w:val="en-US"/>
        </w:rPr>
        <w:t xml:space="preserve"> ống thải/buồng sơn, như vậy có </w:t>
      </w:r>
      <w:r>
        <w:rPr>
          <w:rFonts w:ascii="Times New Roman" w:hAnsi="Times New Roman"/>
          <w:color w:val="0070C0"/>
          <w:sz w:val="28"/>
          <w:szCs w:val="28"/>
          <w:lang w:val="en-US"/>
        </w:rPr>
        <w:t>48</w:t>
      </w:r>
      <w:r>
        <w:rPr>
          <w:rFonts w:ascii="Times New Roman" w:hAnsi="Times New Roman"/>
          <w:color w:val="0070C0"/>
          <w:sz w:val="28"/>
          <w:szCs w:val="28"/>
          <w:lang w:val="en-US"/>
        </w:rPr>
        <w:t xml:space="preserve"> ống thải từ chuyền sơn pallet.</w:t>
      </w:r>
    </w:p>
    <w:p w14:paraId="5BF48E21" w14:textId="77777777" w:rsidR="002B278D" w:rsidRDefault="002B278D" w:rsidP="002B278D">
      <w:pPr>
        <w:pStyle w:val="Heading3"/>
        <w:rPr>
          <w:color w:val="0070C0"/>
        </w:rPr>
      </w:pPr>
      <w:r w:rsidRPr="002B278D">
        <w:rPr>
          <w:color w:val="0070C0"/>
          <w:lang w:val="en-US"/>
        </w:rPr>
        <w:t xml:space="preserve">8.3. </w:t>
      </w:r>
      <w:r w:rsidRPr="002B278D">
        <w:rPr>
          <w:color w:val="0070C0"/>
        </w:rPr>
        <w:t>Hệ thống xử lý</w:t>
      </w:r>
      <w:r w:rsidRPr="002B278D">
        <w:rPr>
          <w:color w:val="0070C0"/>
        </w:rPr>
        <w:t xml:space="preserve"> </w:t>
      </w:r>
      <w:r w:rsidRPr="002B278D">
        <w:rPr>
          <w:color w:val="0070C0"/>
        </w:rPr>
        <w:t>hơi dung môi từ chuyền sơn treo</w:t>
      </w:r>
    </w:p>
    <w:p w14:paraId="4FFD7E39" w14:textId="191EA1A8" w:rsidR="003475E0" w:rsidRDefault="003475E0" w:rsidP="003475E0">
      <w:pPr>
        <w:tabs>
          <w:tab w:val="num" w:pos="720"/>
        </w:tabs>
        <w:spacing w:before="120" w:after="120" w:line="300" w:lineRule="auto"/>
        <w:ind w:firstLine="567"/>
        <w:jc w:val="both"/>
        <w:rPr>
          <w:rFonts w:ascii="Times New Roman" w:hAnsi="Times New Roman"/>
          <w:color w:val="0070C0"/>
          <w:sz w:val="28"/>
          <w:szCs w:val="28"/>
          <w:lang w:val="en-US"/>
        </w:rPr>
      </w:pPr>
      <w:r w:rsidRPr="00A71805">
        <w:rPr>
          <w:rFonts w:ascii="Times New Roman" w:hAnsi="Times New Roman"/>
          <w:color w:val="0070C0"/>
          <w:sz w:val="28"/>
          <w:szCs w:val="28"/>
          <w:lang w:val="en-US"/>
        </w:rPr>
        <w:t>Nhằm đảm bảo khả năng phát thải của khí thải sau xử lý, thuận lợi trong việc vệ sinh ống thải định kỳ và giảm thiểu khả năng cháy nổ</w:t>
      </w:r>
      <w:r>
        <w:rPr>
          <w:rFonts w:ascii="Times New Roman" w:hAnsi="Times New Roman"/>
          <w:color w:val="0070C0"/>
          <w:sz w:val="28"/>
          <w:szCs w:val="28"/>
          <w:lang w:val="en-US"/>
        </w:rPr>
        <w:t xml:space="preserve">, Công ty đã điều chỉnh số lượng ống thải của mỗi buồng phun sơn chuyền sơn </w:t>
      </w:r>
      <w:r>
        <w:rPr>
          <w:rFonts w:ascii="Times New Roman" w:hAnsi="Times New Roman"/>
          <w:color w:val="0070C0"/>
          <w:sz w:val="28"/>
          <w:szCs w:val="28"/>
          <w:lang w:val="en-US"/>
        </w:rPr>
        <w:t>treo</w:t>
      </w:r>
      <w:r>
        <w:rPr>
          <w:rFonts w:ascii="Times New Roman" w:hAnsi="Times New Roman"/>
          <w:color w:val="0070C0"/>
          <w:sz w:val="28"/>
          <w:szCs w:val="28"/>
          <w:lang w:val="en-US"/>
        </w:rPr>
        <w:t>, cụ thể:</w:t>
      </w:r>
    </w:p>
    <w:p w14:paraId="4AE042AC" w14:textId="5FE22065" w:rsidR="003475E0" w:rsidRDefault="003475E0" w:rsidP="003475E0">
      <w:pPr>
        <w:tabs>
          <w:tab w:val="num" w:pos="720"/>
        </w:tabs>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xml:space="preserve">+ Theo Báo cáo ĐTM được phê duyệt, số lượng ống thải của mỗi buồng </w:t>
      </w:r>
      <w:r>
        <w:rPr>
          <w:rFonts w:ascii="Times New Roman" w:hAnsi="Times New Roman"/>
          <w:color w:val="0070C0"/>
          <w:sz w:val="28"/>
          <w:szCs w:val="28"/>
          <w:lang w:val="en-US"/>
        </w:rPr>
        <w:lastRenderedPageBreak/>
        <w:t xml:space="preserve">phun sơn chuyền sơn </w:t>
      </w:r>
      <w:r>
        <w:rPr>
          <w:rFonts w:ascii="Times New Roman" w:hAnsi="Times New Roman"/>
          <w:color w:val="0070C0"/>
          <w:sz w:val="28"/>
          <w:szCs w:val="28"/>
          <w:lang w:val="en-US"/>
        </w:rPr>
        <w:t>treo</w:t>
      </w:r>
      <w:r>
        <w:rPr>
          <w:rFonts w:ascii="Times New Roman" w:hAnsi="Times New Roman"/>
          <w:color w:val="0070C0"/>
          <w:sz w:val="28"/>
          <w:szCs w:val="28"/>
          <w:lang w:val="en-US"/>
        </w:rPr>
        <w:t xml:space="preserve">: 1 ống thải/buồng sơn, như vậy có </w:t>
      </w:r>
      <w:r>
        <w:rPr>
          <w:rFonts w:ascii="Times New Roman" w:hAnsi="Times New Roman"/>
          <w:color w:val="0070C0"/>
          <w:sz w:val="28"/>
          <w:szCs w:val="28"/>
          <w:lang w:val="en-US"/>
        </w:rPr>
        <w:t>8</w:t>
      </w:r>
      <w:r>
        <w:rPr>
          <w:rFonts w:ascii="Times New Roman" w:hAnsi="Times New Roman"/>
          <w:color w:val="0070C0"/>
          <w:sz w:val="28"/>
          <w:szCs w:val="28"/>
          <w:lang w:val="en-US"/>
        </w:rPr>
        <w:t xml:space="preserve"> ống thải từ chuyền sơn pallet.</w:t>
      </w:r>
    </w:p>
    <w:p w14:paraId="186AA4E4" w14:textId="2EA25E6A" w:rsidR="003475E0" w:rsidRPr="00A71805" w:rsidRDefault="003475E0" w:rsidP="003475E0">
      <w:pPr>
        <w:tabs>
          <w:tab w:val="num" w:pos="720"/>
        </w:tabs>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xml:space="preserve">+ Thực tế, số lượng ống thải của mỗi buồng phun sơn chuyền sơn </w:t>
      </w:r>
      <w:r>
        <w:rPr>
          <w:rFonts w:ascii="Times New Roman" w:hAnsi="Times New Roman"/>
          <w:color w:val="0070C0"/>
          <w:sz w:val="28"/>
          <w:szCs w:val="28"/>
          <w:lang w:val="en-US"/>
        </w:rPr>
        <w:t>treo</w:t>
      </w:r>
      <w:r>
        <w:rPr>
          <w:rFonts w:ascii="Times New Roman" w:hAnsi="Times New Roman"/>
          <w:color w:val="0070C0"/>
          <w:sz w:val="28"/>
          <w:szCs w:val="28"/>
          <w:lang w:val="en-US"/>
        </w:rPr>
        <w:t xml:space="preserve">: </w:t>
      </w:r>
      <w:r>
        <w:rPr>
          <w:rFonts w:ascii="Times New Roman" w:hAnsi="Times New Roman"/>
          <w:color w:val="0070C0"/>
          <w:sz w:val="28"/>
          <w:szCs w:val="28"/>
          <w:lang w:val="en-US"/>
        </w:rPr>
        <w:t>7 buồng sơn có 1</w:t>
      </w:r>
      <w:r>
        <w:rPr>
          <w:rFonts w:ascii="Times New Roman" w:hAnsi="Times New Roman"/>
          <w:color w:val="0070C0"/>
          <w:sz w:val="28"/>
          <w:szCs w:val="28"/>
          <w:lang w:val="en-US"/>
        </w:rPr>
        <w:t xml:space="preserve"> ống thải/buồng sơn</w:t>
      </w:r>
      <w:r>
        <w:rPr>
          <w:rFonts w:ascii="Times New Roman" w:hAnsi="Times New Roman"/>
          <w:color w:val="0070C0"/>
          <w:sz w:val="28"/>
          <w:szCs w:val="28"/>
          <w:lang w:val="en-US"/>
        </w:rPr>
        <w:t>, 1 buồng sơn có 2</w:t>
      </w:r>
      <w:r w:rsidRPr="003475E0">
        <w:rPr>
          <w:rFonts w:ascii="Times New Roman" w:hAnsi="Times New Roman"/>
          <w:color w:val="0070C0"/>
          <w:sz w:val="28"/>
          <w:szCs w:val="28"/>
          <w:lang w:val="en-US"/>
        </w:rPr>
        <w:t xml:space="preserve"> </w:t>
      </w:r>
      <w:r>
        <w:rPr>
          <w:rFonts w:ascii="Times New Roman" w:hAnsi="Times New Roman"/>
          <w:color w:val="0070C0"/>
          <w:sz w:val="28"/>
          <w:szCs w:val="28"/>
          <w:lang w:val="en-US"/>
        </w:rPr>
        <w:t xml:space="preserve">ống thải/buồng sơn, như vậy có </w:t>
      </w:r>
      <w:r>
        <w:rPr>
          <w:rFonts w:ascii="Times New Roman" w:hAnsi="Times New Roman"/>
          <w:color w:val="0070C0"/>
          <w:sz w:val="28"/>
          <w:szCs w:val="28"/>
          <w:lang w:val="en-US"/>
        </w:rPr>
        <w:t>9</w:t>
      </w:r>
      <w:r>
        <w:rPr>
          <w:rFonts w:ascii="Times New Roman" w:hAnsi="Times New Roman"/>
          <w:color w:val="0070C0"/>
          <w:sz w:val="28"/>
          <w:szCs w:val="28"/>
          <w:lang w:val="en-US"/>
        </w:rPr>
        <w:t xml:space="preserve"> ống thải từ chuyền sơn </w:t>
      </w:r>
      <w:r>
        <w:rPr>
          <w:rFonts w:ascii="Times New Roman" w:hAnsi="Times New Roman"/>
          <w:color w:val="0070C0"/>
          <w:sz w:val="28"/>
          <w:szCs w:val="28"/>
          <w:lang w:val="en-US"/>
        </w:rPr>
        <w:t>treo</w:t>
      </w:r>
      <w:r>
        <w:rPr>
          <w:rFonts w:ascii="Times New Roman" w:hAnsi="Times New Roman"/>
          <w:color w:val="0070C0"/>
          <w:sz w:val="28"/>
          <w:szCs w:val="28"/>
          <w:lang w:val="en-US"/>
        </w:rPr>
        <w:t>.</w:t>
      </w:r>
    </w:p>
    <w:p w14:paraId="2439675F" w14:textId="1F60B460" w:rsidR="003475E0" w:rsidRPr="003475E0" w:rsidRDefault="003475E0" w:rsidP="003475E0">
      <w:pPr>
        <w:sectPr w:rsidR="003475E0" w:rsidRPr="003475E0" w:rsidSect="00AC3B05">
          <w:pgSz w:w="11907" w:h="16840" w:code="9"/>
          <w:pgMar w:top="1134" w:right="1134" w:bottom="1134" w:left="1701" w:header="720" w:footer="720" w:gutter="0"/>
          <w:cols w:space="720"/>
          <w:docGrid w:linePitch="360"/>
        </w:sectPr>
      </w:pPr>
    </w:p>
    <w:p w14:paraId="493F6986" w14:textId="77777777" w:rsidR="00984990" w:rsidRPr="0036267F" w:rsidRDefault="00984990" w:rsidP="00F76907">
      <w:pPr>
        <w:pStyle w:val="Heading1"/>
        <w:rPr>
          <w:color w:val="auto"/>
          <w:highlight w:val="white"/>
        </w:rPr>
      </w:pPr>
      <w:bookmarkStart w:id="209" w:name="_Toc112241730"/>
      <w:r w:rsidRPr="0036267F">
        <w:rPr>
          <w:color w:val="auto"/>
          <w:highlight w:val="white"/>
        </w:rPr>
        <w:lastRenderedPageBreak/>
        <w:t>C</w:t>
      </w:r>
      <w:r w:rsidR="00F76907" w:rsidRPr="0036267F">
        <w:rPr>
          <w:color w:val="auto"/>
          <w:highlight w:val="white"/>
        </w:rPr>
        <w:t xml:space="preserve">HƯƠNG </w:t>
      </w:r>
      <w:r w:rsidRPr="0036267F">
        <w:rPr>
          <w:color w:val="auto"/>
          <w:highlight w:val="white"/>
        </w:rPr>
        <w:t>IV</w:t>
      </w:r>
      <w:r w:rsidR="00F76907" w:rsidRPr="0036267F">
        <w:rPr>
          <w:color w:val="auto"/>
          <w:highlight w:val="white"/>
          <w:lang w:val="en-US"/>
        </w:rPr>
        <w:t xml:space="preserve">. </w:t>
      </w:r>
      <w:r w:rsidRPr="0036267F">
        <w:rPr>
          <w:color w:val="auto"/>
          <w:highlight w:val="white"/>
        </w:rPr>
        <w:t>NỘI DUNG ĐỀ NGHỊ CẤP, CẤP LẠI GIẤY PHÉP MÔI TRƯỜNG</w:t>
      </w:r>
      <w:bookmarkEnd w:id="209"/>
    </w:p>
    <w:p w14:paraId="20C0147F" w14:textId="77777777" w:rsidR="00984990" w:rsidRPr="0036267F" w:rsidRDefault="00984990" w:rsidP="00A57884">
      <w:pPr>
        <w:pStyle w:val="Heading2"/>
        <w:rPr>
          <w:rStyle w:val="Vnbnnidung4"/>
          <w:szCs w:val="26"/>
          <w:highlight w:val="white"/>
        </w:rPr>
      </w:pPr>
      <w:bookmarkStart w:id="210" w:name="bookmark463"/>
      <w:bookmarkStart w:id="211" w:name="_Toc112241731"/>
      <w:r w:rsidRPr="0036267F">
        <w:rPr>
          <w:rStyle w:val="Vnbnnidung4"/>
          <w:szCs w:val="26"/>
          <w:highlight w:val="white"/>
        </w:rPr>
        <w:t>1</w:t>
      </w:r>
      <w:bookmarkEnd w:id="210"/>
      <w:r w:rsidRPr="0036267F">
        <w:rPr>
          <w:rStyle w:val="Vnbnnidung4"/>
          <w:szCs w:val="26"/>
          <w:highlight w:val="white"/>
        </w:rPr>
        <w:t>. Nội dung đề nghị cấp phép đối với nước thải</w:t>
      </w:r>
      <w:bookmarkEnd w:id="211"/>
      <w:r w:rsidRPr="0036267F">
        <w:rPr>
          <w:rStyle w:val="Vnbnnidung4"/>
          <w:szCs w:val="26"/>
          <w:highlight w:val="white"/>
        </w:rPr>
        <w:t xml:space="preserve"> </w:t>
      </w:r>
    </w:p>
    <w:p w14:paraId="53532FE0" w14:textId="77777777" w:rsidR="009E02AF" w:rsidRPr="009E02AF" w:rsidRDefault="009E02AF" w:rsidP="009E02AF">
      <w:pPr>
        <w:pStyle w:val="Vnbnnidung40"/>
        <w:widowControl/>
        <w:tabs>
          <w:tab w:val="left" w:pos="1634"/>
        </w:tabs>
        <w:adjustRightInd w:val="0"/>
        <w:snapToGrid w:val="0"/>
        <w:spacing w:before="120" w:after="120" w:line="300" w:lineRule="auto"/>
        <w:ind w:firstLine="567"/>
        <w:jc w:val="both"/>
        <w:rPr>
          <w:rStyle w:val="Vnbnnidung4"/>
          <w:color w:val="0070C0"/>
          <w:highlight w:val="white"/>
          <w:lang w:eastAsia="vi-VN"/>
        </w:rPr>
      </w:pPr>
      <w:bookmarkStart w:id="212" w:name="bookmark464"/>
      <w:r w:rsidRPr="009E02AF">
        <w:rPr>
          <w:rStyle w:val="Vnbnnidung4"/>
          <w:color w:val="0070C0"/>
          <w:highlight w:val="white"/>
          <w:lang w:eastAsia="vi-VN"/>
        </w:rPr>
        <w:t xml:space="preserve">Không thuộc đối tượng phải cấp phép môi trường đối với nước thải theo quy định tại Điều 39 Luật Bảo vệ môi trường (do nước thải sinh hoạt sau khi xử lý sơ bộ qua bể tự hoại được đấu nối vào hệ thống thu gom, xử lý nước thải tập trung của Khu công nghiệp Long Đức, không xả ra môi trường). </w:t>
      </w:r>
    </w:p>
    <w:p w14:paraId="3960919F" w14:textId="672796FD" w:rsidR="009E02AF" w:rsidRPr="009E02AF" w:rsidRDefault="009E02AF" w:rsidP="009E02AF">
      <w:pPr>
        <w:pStyle w:val="Vnbnnidung40"/>
        <w:widowControl/>
        <w:tabs>
          <w:tab w:val="left" w:pos="1634"/>
        </w:tabs>
        <w:adjustRightInd w:val="0"/>
        <w:snapToGrid w:val="0"/>
        <w:spacing w:before="120" w:after="120" w:line="300" w:lineRule="auto"/>
        <w:ind w:firstLine="567"/>
        <w:jc w:val="both"/>
        <w:rPr>
          <w:rStyle w:val="Vnbnnidung4"/>
          <w:color w:val="0070C0"/>
          <w:highlight w:val="white"/>
          <w:lang w:eastAsia="vi-VN"/>
        </w:rPr>
      </w:pPr>
      <w:r w:rsidRPr="009E02AF">
        <w:rPr>
          <w:rStyle w:val="Vnbnnidung4"/>
          <w:color w:val="0070C0"/>
          <w:highlight w:val="white"/>
          <w:lang w:eastAsia="vi-VN"/>
        </w:rPr>
        <w:t xml:space="preserve">- Đã ký hợp đồng dịch vụ xử lý nước thải với Công ty </w:t>
      </w:r>
      <w:r>
        <w:rPr>
          <w:rStyle w:val="Vnbnnidung4"/>
          <w:color w:val="0070C0"/>
          <w:highlight w:val="white"/>
          <w:lang w:eastAsia="vi-VN"/>
        </w:rPr>
        <w:t>Cổ phần KCN Long Khánh</w:t>
      </w:r>
      <w:r w:rsidRPr="009E02AF">
        <w:rPr>
          <w:rStyle w:val="Vnbnnidung4"/>
          <w:color w:val="0070C0"/>
          <w:highlight w:val="white"/>
          <w:lang w:eastAsia="vi-VN"/>
        </w:rPr>
        <w:t xml:space="preserve"> (chủ đầu tư kinh doanh hạ tầng Khu công nghiệp Long </w:t>
      </w:r>
      <w:r>
        <w:rPr>
          <w:rStyle w:val="Vnbnnidung4"/>
          <w:color w:val="0070C0"/>
          <w:highlight w:val="white"/>
          <w:lang w:eastAsia="vi-VN"/>
        </w:rPr>
        <w:t>Khánh</w:t>
      </w:r>
      <w:r w:rsidRPr="009E02AF">
        <w:rPr>
          <w:rStyle w:val="Vnbnnidung4"/>
          <w:color w:val="0070C0"/>
          <w:highlight w:val="white"/>
          <w:lang w:eastAsia="vi-VN"/>
        </w:rPr>
        <w:t xml:space="preserve"> và là đơn vị vận hành hệ thống xử lý nước thải tập trung) về việc thỏa thuận đấu nối nước thải.</w:t>
      </w:r>
    </w:p>
    <w:p w14:paraId="28C97326" w14:textId="5265F8FF" w:rsidR="009E02AF" w:rsidRPr="00D46DA3" w:rsidRDefault="009E02AF" w:rsidP="008550CC">
      <w:pPr>
        <w:pStyle w:val="Vnbnnidung40"/>
        <w:widowControl/>
        <w:tabs>
          <w:tab w:val="left" w:pos="1634"/>
        </w:tabs>
        <w:adjustRightInd w:val="0"/>
        <w:snapToGrid w:val="0"/>
        <w:spacing w:before="120" w:after="120" w:line="300" w:lineRule="auto"/>
        <w:ind w:firstLine="567"/>
        <w:jc w:val="both"/>
        <w:rPr>
          <w:rStyle w:val="Vnbnnidung4"/>
          <w:color w:val="0070C0"/>
          <w:highlight w:val="white"/>
          <w:lang w:eastAsia="vi-VN"/>
        </w:rPr>
      </w:pPr>
      <w:r w:rsidRPr="00D46DA3">
        <w:rPr>
          <w:rStyle w:val="Vnbnnidung4"/>
          <w:color w:val="0070C0"/>
          <w:highlight w:val="white"/>
          <w:lang w:eastAsia="vi-VN"/>
        </w:rPr>
        <w:t>Thông tin về nguồn thải như sau:</w:t>
      </w:r>
    </w:p>
    <w:p w14:paraId="15728821" w14:textId="77777777" w:rsidR="00D46DA3" w:rsidRPr="00D46DA3" w:rsidRDefault="00D46DA3" w:rsidP="00D46DA3">
      <w:pPr>
        <w:pStyle w:val="Vnbnnidung40"/>
        <w:widowControl/>
        <w:adjustRightInd w:val="0"/>
        <w:snapToGrid w:val="0"/>
        <w:spacing w:before="120" w:after="120" w:line="300" w:lineRule="auto"/>
        <w:jc w:val="both"/>
        <w:rPr>
          <w:rStyle w:val="Vnbnnidung"/>
          <w:b/>
          <w:color w:val="0070C0"/>
          <w:lang w:eastAsia="vi-VN"/>
        </w:rPr>
      </w:pPr>
      <w:r w:rsidRPr="00D46DA3">
        <w:rPr>
          <w:rStyle w:val="Vnbnnidung"/>
          <w:b/>
          <w:color w:val="0070C0"/>
          <w:lang w:eastAsia="vi-VN"/>
        </w:rPr>
        <w:t>1.1. Nguồn phát sinh nước thải</w:t>
      </w:r>
    </w:p>
    <w:bookmarkEnd w:id="212"/>
    <w:p w14:paraId="1DDB71E1" w14:textId="77777777" w:rsidR="00984990" w:rsidRPr="00D46DA3" w:rsidRDefault="00984990" w:rsidP="008550CC">
      <w:pPr>
        <w:pStyle w:val="Vnbnnidung40"/>
        <w:widowControl/>
        <w:adjustRightInd w:val="0"/>
        <w:snapToGrid w:val="0"/>
        <w:spacing w:before="120" w:after="120" w:line="300" w:lineRule="auto"/>
        <w:ind w:firstLine="567"/>
        <w:jc w:val="both"/>
        <w:rPr>
          <w:color w:val="0070C0"/>
          <w:sz w:val="20"/>
          <w:szCs w:val="20"/>
          <w:highlight w:val="white"/>
        </w:rPr>
      </w:pPr>
      <w:r w:rsidRPr="00D46DA3">
        <w:rPr>
          <w:rStyle w:val="Vnbnnidung4"/>
          <w:color w:val="0070C0"/>
          <w:highlight w:val="white"/>
          <w:lang w:eastAsia="vi-VN"/>
        </w:rPr>
        <w:t>+ Nguồn số 01:</w:t>
      </w:r>
      <w:r w:rsidR="00B85423" w:rsidRPr="00D46DA3">
        <w:rPr>
          <w:rStyle w:val="Vnbnnidung4"/>
          <w:color w:val="0070C0"/>
          <w:highlight w:val="white"/>
          <w:lang w:eastAsia="vi-VN"/>
        </w:rPr>
        <w:t xml:space="preserve"> nước thải sinh hoạt của công nhân viên</w:t>
      </w:r>
    </w:p>
    <w:p w14:paraId="06AC97D6" w14:textId="149B9D6C" w:rsidR="00B85423" w:rsidRPr="00D46DA3" w:rsidRDefault="00984990" w:rsidP="008550CC">
      <w:pPr>
        <w:pStyle w:val="Vnbnnidung40"/>
        <w:widowControl/>
        <w:adjustRightInd w:val="0"/>
        <w:snapToGrid w:val="0"/>
        <w:spacing w:before="120" w:after="120" w:line="300" w:lineRule="auto"/>
        <w:ind w:firstLine="567"/>
        <w:jc w:val="both"/>
        <w:rPr>
          <w:rStyle w:val="Vnbnnidung4"/>
          <w:color w:val="0070C0"/>
          <w:highlight w:val="white"/>
          <w:lang w:eastAsia="vi-VN"/>
        </w:rPr>
      </w:pPr>
      <w:r w:rsidRPr="00D46DA3">
        <w:rPr>
          <w:rStyle w:val="Vnbnnidung4"/>
          <w:color w:val="0070C0"/>
          <w:highlight w:val="white"/>
          <w:lang w:eastAsia="vi-VN"/>
        </w:rPr>
        <w:t>+ Nguồn số 02:</w:t>
      </w:r>
      <w:r w:rsidR="00B85423" w:rsidRPr="00D46DA3">
        <w:rPr>
          <w:rStyle w:val="Vnbnnidung4"/>
          <w:color w:val="0070C0"/>
          <w:highlight w:val="white"/>
          <w:lang w:eastAsia="vi-VN"/>
        </w:rPr>
        <w:t xml:space="preserve"> nước thải công nghiệp</w:t>
      </w:r>
      <w:r w:rsidR="001F5E9E" w:rsidRPr="00D46DA3">
        <w:rPr>
          <w:rStyle w:val="Vnbnnidung4"/>
          <w:color w:val="0070C0"/>
          <w:highlight w:val="white"/>
          <w:lang w:eastAsia="vi-VN"/>
        </w:rPr>
        <w:t xml:space="preserve"> (</w:t>
      </w:r>
      <w:r w:rsidR="00065301" w:rsidRPr="00D46DA3">
        <w:rPr>
          <w:rStyle w:val="Vnbnnidung4"/>
          <w:color w:val="0070C0"/>
          <w:highlight w:val="white"/>
          <w:lang w:eastAsia="vi-VN"/>
        </w:rPr>
        <w:t xml:space="preserve">xả đáy lò hơi, </w:t>
      </w:r>
      <w:r w:rsidR="00D46DA3" w:rsidRPr="00D46DA3">
        <w:rPr>
          <w:rStyle w:val="Vnbnnidung4"/>
          <w:color w:val="0070C0"/>
          <w:highlight w:val="white"/>
          <w:lang w:eastAsia="vi-VN"/>
        </w:rPr>
        <w:t>hệ thống xử lý khí thải lò hơi</w:t>
      </w:r>
      <w:r w:rsidR="00065301" w:rsidRPr="00D46DA3">
        <w:rPr>
          <w:rStyle w:val="Vnbnnidung4"/>
          <w:color w:val="0070C0"/>
          <w:highlight w:val="white"/>
          <w:lang w:eastAsia="vi-VN"/>
        </w:rPr>
        <w:t xml:space="preserve">, nước </w:t>
      </w:r>
      <w:r w:rsidR="00A77023" w:rsidRPr="00D46DA3">
        <w:rPr>
          <w:rStyle w:val="Vnbnnidung4"/>
          <w:color w:val="0070C0"/>
          <w:highlight w:val="white"/>
          <w:lang w:eastAsia="vi-VN"/>
        </w:rPr>
        <w:t>thải từ buồng phun sơn</w:t>
      </w:r>
      <w:r w:rsidR="001F5E9E" w:rsidRPr="00D46DA3">
        <w:rPr>
          <w:rStyle w:val="Vnbnnidung4"/>
          <w:color w:val="0070C0"/>
          <w:highlight w:val="white"/>
          <w:lang w:eastAsia="vi-VN"/>
        </w:rPr>
        <w:t>)</w:t>
      </w:r>
    </w:p>
    <w:p w14:paraId="278E2DED" w14:textId="77777777" w:rsidR="00D46DA3" w:rsidRPr="00D46DA3" w:rsidRDefault="00D46DA3" w:rsidP="00D46DA3">
      <w:pPr>
        <w:spacing w:before="120" w:after="120" w:line="300" w:lineRule="auto"/>
        <w:jc w:val="both"/>
        <w:rPr>
          <w:rFonts w:ascii="Times New Roman" w:hAnsi="Times New Roman"/>
          <w:b/>
          <w:color w:val="0070C0"/>
          <w:sz w:val="28"/>
          <w:szCs w:val="28"/>
          <w:lang w:val="en-US"/>
        </w:rPr>
      </w:pPr>
      <w:bookmarkStart w:id="213" w:name="bookmark466"/>
      <w:r w:rsidRPr="00D46DA3">
        <w:rPr>
          <w:rFonts w:ascii="Times New Roman" w:hAnsi="Times New Roman"/>
          <w:b/>
          <w:color w:val="0070C0"/>
          <w:sz w:val="28"/>
          <w:szCs w:val="28"/>
          <w:lang w:val="en-US"/>
        </w:rPr>
        <w:t>1.2. Dòng nước thải xả vào nguồn tiếp nhận, nguồn tiếp nhận nước thải, vị trí xả nước thải</w:t>
      </w:r>
    </w:p>
    <w:p w14:paraId="28139026" w14:textId="5CA3E139" w:rsidR="00D46DA3" w:rsidRPr="00D46DA3" w:rsidRDefault="00D46DA3" w:rsidP="00D46DA3">
      <w:pPr>
        <w:spacing w:before="120" w:after="120" w:line="300" w:lineRule="auto"/>
        <w:ind w:firstLine="567"/>
        <w:jc w:val="both"/>
        <w:rPr>
          <w:rFonts w:ascii="Times New Roman" w:hAnsi="Times New Roman"/>
          <w:color w:val="0070C0"/>
          <w:sz w:val="28"/>
          <w:szCs w:val="28"/>
          <w:lang w:val="en-US"/>
        </w:rPr>
      </w:pPr>
      <w:r w:rsidRPr="00D46DA3">
        <w:rPr>
          <w:rFonts w:ascii="Times New Roman" w:hAnsi="Times New Roman"/>
          <w:color w:val="0070C0"/>
          <w:sz w:val="28"/>
          <w:szCs w:val="28"/>
          <w:lang w:val="en-US"/>
        </w:rPr>
        <w:t xml:space="preserve">- Nguồn tiếp nhận nước thải: hệ thống thu gom nước thải của KCN Long Khánh, sau đó đưa về hệ thống xử lý nước thải tập trung của KCN Long </w:t>
      </w:r>
      <w:r w:rsidRPr="00D46DA3">
        <w:rPr>
          <w:rFonts w:ascii="Times New Roman" w:hAnsi="Times New Roman"/>
          <w:color w:val="0070C0"/>
          <w:sz w:val="28"/>
          <w:szCs w:val="28"/>
          <w:lang w:val="en-US"/>
        </w:rPr>
        <w:t>Khánh</w:t>
      </w:r>
      <w:r w:rsidRPr="00D46DA3">
        <w:rPr>
          <w:rFonts w:ascii="Times New Roman" w:hAnsi="Times New Roman"/>
          <w:color w:val="0070C0"/>
          <w:sz w:val="28"/>
          <w:szCs w:val="28"/>
          <w:lang w:val="en-US"/>
        </w:rPr>
        <w:t xml:space="preserve"> xử lý đạt quy chuẩn quy định.</w:t>
      </w:r>
    </w:p>
    <w:p w14:paraId="118DDB33" w14:textId="77777777" w:rsidR="00D46DA3" w:rsidRPr="00D46DA3" w:rsidRDefault="00D46DA3" w:rsidP="00D46DA3">
      <w:pPr>
        <w:spacing w:before="120" w:after="120" w:line="300" w:lineRule="auto"/>
        <w:ind w:firstLine="567"/>
        <w:jc w:val="both"/>
        <w:rPr>
          <w:rFonts w:ascii="Times New Roman" w:hAnsi="Times New Roman"/>
          <w:color w:val="0070C0"/>
          <w:sz w:val="28"/>
          <w:szCs w:val="28"/>
          <w:lang w:val="en-US"/>
        </w:rPr>
      </w:pPr>
      <w:r w:rsidRPr="00D46DA3">
        <w:rPr>
          <w:rFonts w:ascii="Times New Roman" w:hAnsi="Times New Roman"/>
          <w:color w:val="0070C0"/>
          <w:sz w:val="28"/>
          <w:szCs w:val="28"/>
          <w:lang w:val="en-US"/>
        </w:rPr>
        <w:t>- Vị trí xả nước thải:</w:t>
      </w:r>
    </w:p>
    <w:p w14:paraId="7B498D98" w14:textId="41B93728" w:rsidR="00D46DA3" w:rsidRPr="00D46DA3" w:rsidRDefault="00D46DA3" w:rsidP="00D46DA3">
      <w:pPr>
        <w:spacing w:before="120" w:after="120" w:line="300" w:lineRule="auto"/>
        <w:ind w:firstLine="567"/>
        <w:jc w:val="both"/>
        <w:rPr>
          <w:rFonts w:ascii="Times New Roman" w:hAnsi="Times New Roman"/>
          <w:color w:val="0070C0"/>
          <w:sz w:val="28"/>
          <w:szCs w:val="28"/>
          <w:lang w:val="en-US"/>
        </w:rPr>
      </w:pPr>
      <w:r w:rsidRPr="00D46DA3">
        <w:rPr>
          <w:rFonts w:ascii="Times New Roman" w:hAnsi="Times New Roman"/>
          <w:color w:val="0070C0"/>
          <w:sz w:val="28"/>
          <w:szCs w:val="28"/>
          <w:lang w:val="en-US"/>
        </w:rPr>
        <w:t xml:space="preserve">+ Tại 01 hố ga đấu nối vào hệ thống thu gom nước thải của KCN Long </w:t>
      </w:r>
      <w:r w:rsidRPr="00D46DA3">
        <w:rPr>
          <w:rFonts w:ascii="Times New Roman" w:hAnsi="Times New Roman"/>
          <w:color w:val="0070C0"/>
          <w:sz w:val="28"/>
          <w:szCs w:val="28"/>
          <w:lang w:val="en-US"/>
        </w:rPr>
        <w:t>Khánh</w:t>
      </w:r>
      <w:r w:rsidRPr="00D46DA3">
        <w:rPr>
          <w:rFonts w:ascii="Times New Roman" w:hAnsi="Times New Roman"/>
          <w:color w:val="0070C0"/>
          <w:sz w:val="28"/>
          <w:szCs w:val="28"/>
          <w:lang w:val="en-US"/>
        </w:rPr>
        <w:t xml:space="preserve"> trên đường </w:t>
      </w:r>
      <w:r w:rsidRPr="00D46DA3">
        <w:rPr>
          <w:rFonts w:ascii="Times New Roman" w:hAnsi="Times New Roman"/>
          <w:color w:val="0070C0"/>
          <w:sz w:val="28"/>
          <w:szCs w:val="28"/>
          <w:lang w:val="en-US"/>
        </w:rPr>
        <w:t>số 7</w:t>
      </w:r>
      <w:r w:rsidRPr="00D46DA3">
        <w:rPr>
          <w:rFonts w:ascii="Times New Roman" w:hAnsi="Times New Roman"/>
          <w:color w:val="0070C0"/>
          <w:sz w:val="28"/>
          <w:szCs w:val="28"/>
          <w:lang w:val="en-US"/>
        </w:rPr>
        <w:t>.</w:t>
      </w:r>
    </w:p>
    <w:p w14:paraId="4FC9FB66" w14:textId="26B094AD" w:rsidR="00D46DA3" w:rsidRPr="00A518E2" w:rsidRDefault="00D46DA3" w:rsidP="00D46DA3">
      <w:pPr>
        <w:spacing w:before="120" w:after="120" w:line="300" w:lineRule="auto"/>
        <w:ind w:firstLine="567"/>
        <w:jc w:val="both"/>
        <w:rPr>
          <w:rFonts w:ascii="Times New Roman" w:hAnsi="Times New Roman"/>
          <w:color w:val="0070C0"/>
          <w:sz w:val="28"/>
          <w:szCs w:val="28"/>
          <w:lang w:val="en-US"/>
        </w:rPr>
      </w:pPr>
      <w:r w:rsidRPr="00A518E2">
        <w:rPr>
          <w:rFonts w:ascii="Times New Roman" w:hAnsi="Times New Roman"/>
          <w:color w:val="0070C0"/>
          <w:sz w:val="28"/>
          <w:szCs w:val="28"/>
          <w:lang w:val="en-US"/>
        </w:rPr>
        <w:t>+ Tọa độ vị trí xả nước thải: X: 1</w:t>
      </w:r>
      <w:r w:rsidR="00A518E2" w:rsidRPr="00A518E2">
        <w:rPr>
          <w:rFonts w:ascii="Times New Roman" w:hAnsi="Times New Roman"/>
          <w:color w:val="0070C0"/>
          <w:sz w:val="28"/>
          <w:szCs w:val="28"/>
          <w:lang w:val="en-US"/>
        </w:rPr>
        <w:t>.212.685</w:t>
      </w:r>
      <w:r w:rsidRPr="00A518E2">
        <w:rPr>
          <w:rFonts w:ascii="Times New Roman" w:hAnsi="Times New Roman"/>
          <w:color w:val="0070C0"/>
          <w:sz w:val="28"/>
          <w:szCs w:val="28"/>
          <w:lang w:val="en-US"/>
        </w:rPr>
        <w:t xml:space="preserve">, Y: </w:t>
      </w:r>
      <w:r w:rsidR="00A518E2" w:rsidRPr="00A518E2">
        <w:rPr>
          <w:rFonts w:ascii="Times New Roman" w:hAnsi="Times New Roman"/>
          <w:color w:val="0070C0"/>
          <w:sz w:val="28"/>
          <w:szCs w:val="28"/>
          <w:lang w:val="en-US"/>
        </w:rPr>
        <w:t>443.167</w:t>
      </w:r>
      <w:r w:rsidRPr="00A518E2">
        <w:rPr>
          <w:rFonts w:ascii="Times New Roman" w:hAnsi="Times New Roman"/>
          <w:color w:val="0070C0"/>
          <w:sz w:val="28"/>
          <w:szCs w:val="28"/>
          <w:lang w:val="en-US"/>
        </w:rPr>
        <w:t xml:space="preserve"> (theo hệ tọa độ VN2000, kinh tuyến trục 107</w:t>
      </w:r>
      <w:r w:rsidRPr="00A518E2">
        <w:rPr>
          <w:rFonts w:ascii="Times New Roman" w:hAnsi="Times New Roman"/>
          <w:color w:val="0070C0"/>
          <w:sz w:val="28"/>
          <w:szCs w:val="28"/>
          <w:vertAlign w:val="superscript"/>
          <w:lang w:val="en-US"/>
        </w:rPr>
        <w:t>0</w:t>
      </w:r>
      <w:r w:rsidRPr="00A518E2">
        <w:rPr>
          <w:rFonts w:ascii="Times New Roman" w:hAnsi="Times New Roman"/>
          <w:color w:val="0070C0"/>
          <w:sz w:val="28"/>
          <w:szCs w:val="28"/>
          <w:lang w:val="en-US"/>
        </w:rPr>
        <w:t>45, múi chiếu 3</w:t>
      </w:r>
      <w:r w:rsidRPr="00A518E2">
        <w:rPr>
          <w:rFonts w:ascii="Times New Roman" w:hAnsi="Times New Roman"/>
          <w:color w:val="0070C0"/>
          <w:sz w:val="28"/>
          <w:szCs w:val="28"/>
          <w:vertAlign w:val="superscript"/>
          <w:lang w:val="en-US"/>
        </w:rPr>
        <w:t>0</w:t>
      </w:r>
      <w:r w:rsidRPr="00A518E2">
        <w:rPr>
          <w:rFonts w:ascii="Times New Roman" w:hAnsi="Times New Roman"/>
          <w:color w:val="0070C0"/>
          <w:sz w:val="28"/>
          <w:szCs w:val="28"/>
          <w:lang w:val="en-US"/>
        </w:rPr>
        <w:t>).</w:t>
      </w:r>
    </w:p>
    <w:p w14:paraId="5FF73CBC" w14:textId="77777777" w:rsidR="00A518E2" w:rsidRPr="00A518E2" w:rsidRDefault="00A518E2" w:rsidP="00A518E2">
      <w:pPr>
        <w:pStyle w:val="Vnbnnidung40"/>
        <w:widowControl/>
        <w:adjustRightInd w:val="0"/>
        <w:snapToGrid w:val="0"/>
        <w:spacing w:before="120" w:after="120" w:line="300" w:lineRule="auto"/>
        <w:ind w:firstLine="567"/>
        <w:jc w:val="both"/>
        <w:rPr>
          <w:rStyle w:val="Vnbnnidung4"/>
          <w:color w:val="0070C0"/>
          <w:highlight w:val="white"/>
          <w:lang w:eastAsia="vi-VN"/>
        </w:rPr>
      </w:pPr>
      <w:r w:rsidRPr="00A518E2">
        <w:rPr>
          <w:rStyle w:val="Vnbnnidung4"/>
          <w:color w:val="0070C0"/>
          <w:highlight w:val="white"/>
          <w:lang w:eastAsia="vi-VN"/>
        </w:rPr>
        <w:t>- Lưu lượng xả nước thải tối đa: 24,25 m</w:t>
      </w:r>
      <w:r w:rsidRPr="00A518E2">
        <w:rPr>
          <w:rStyle w:val="Vnbnnidung4"/>
          <w:color w:val="0070C0"/>
          <w:highlight w:val="white"/>
          <w:vertAlign w:val="superscript"/>
          <w:lang w:eastAsia="vi-VN"/>
        </w:rPr>
        <w:t>3</w:t>
      </w:r>
      <w:r w:rsidRPr="00A518E2">
        <w:rPr>
          <w:rStyle w:val="Vnbnnidung4"/>
          <w:color w:val="0070C0"/>
          <w:highlight w:val="white"/>
          <w:lang w:eastAsia="vi-VN"/>
        </w:rPr>
        <w:t>/ngày</w:t>
      </w:r>
    </w:p>
    <w:p w14:paraId="2DE4E6FF" w14:textId="3C602F18" w:rsidR="00D46DA3" w:rsidRDefault="00D46DA3" w:rsidP="00D46DA3">
      <w:pPr>
        <w:spacing w:before="120" w:after="120" w:line="300" w:lineRule="auto"/>
        <w:ind w:firstLine="567"/>
        <w:jc w:val="both"/>
        <w:rPr>
          <w:rFonts w:ascii="Times New Roman" w:hAnsi="Times New Roman"/>
          <w:color w:val="0070C0"/>
          <w:sz w:val="28"/>
          <w:szCs w:val="28"/>
          <w:lang w:val="en-US"/>
        </w:rPr>
      </w:pPr>
      <w:r w:rsidRPr="00A518E2">
        <w:rPr>
          <w:rFonts w:ascii="Times New Roman" w:hAnsi="Times New Roman"/>
          <w:color w:val="0070C0"/>
          <w:sz w:val="28"/>
          <w:szCs w:val="28"/>
          <w:lang w:val="en-US"/>
        </w:rPr>
        <w:t>+ Phương thức xả nước thải</w:t>
      </w:r>
      <w:r w:rsidR="00A518E2" w:rsidRPr="00A518E2">
        <w:rPr>
          <w:rFonts w:ascii="Times New Roman" w:hAnsi="Times New Roman"/>
          <w:color w:val="0070C0"/>
          <w:sz w:val="28"/>
          <w:szCs w:val="28"/>
          <w:lang w:val="en-US"/>
        </w:rPr>
        <w:t xml:space="preserve"> tại vị trí hố ga đấu nối với KCN Long Khánh</w:t>
      </w:r>
      <w:r w:rsidRPr="00A518E2">
        <w:rPr>
          <w:rFonts w:ascii="Times New Roman" w:hAnsi="Times New Roman"/>
          <w:color w:val="0070C0"/>
          <w:sz w:val="28"/>
          <w:szCs w:val="28"/>
          <w:lang w:val="en-US"/>
        </w:rPr>
        <w:t>:</w:t>
      </w:r>
      <w:r w:rsidR="00A518E2" w:rsidRPr="00A518E2">
        <w:rPr>
          <w:rFonts w:ascii="Times New Roman" w:hAnsi="Times New Roman"/>
          <w:color w:val="0070C0"/>
          <w:sz w:val="28"/>
          <w:szCs w:val="28"/>
          <w:lang w:val="en-US"/>
        </w:rPr>
        <w:t xml:space="preserve"> tự chảy</w:t>
      </w:r>
    </w:p>
    <w:p w14:paraId="50FB7B11" w14:textId="246BC83D" w:rsidR="00101466" w:rsidRDefault="00101466" w:rsidP="00D46DA3">
      <w:pPr>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Chế độ xả nước thải: liên tục</w:t>
      </w:r>
    </w:p>
    <w:p w14:paraId="2FA25253" w14:textId="4A1F8BE9" w:rsidR="00101466" w:rsidRPr="003519F5" w:rsidRDefault="00101466" w:rsidP="00101466">
      <w:pPr>
        <w:spacing w:before="120" w:after="120" w:line="300" w:lineRule="auto"/>
        <w:ind w:firstLine="567"/>
        <w:jc w:val="both"/>
        <w:rPr>
          <w:rFonts w:ascii="Times New Roman" w:hAnsi="Times New Roman"/>
          <w:color w:val="auto"/>
          <w:sz w:val="28"/>
          <w:szCs w:val="28"/>
          <w:lang w:val="en-US"/>
        </w:rPr>
      </w:pPr>
      <w:r w:rsidRPr="003B6E82">
        <w:rPr>
          <w:rFonts w:ascii="Times New Roman" w:hAnsi="Times New Roman"/>
          <w:color w:val="0070C0"/>
          <w:sz w:val="28"/>
          <w:szCs w:val="28"/>
          <w:lang w:val="en-US"/>
        </w:rPr>
        <w:t xml:space="preserve">- Chất lượng nước thải trước khi đấu nối với hệ thống thu gom nước thải của KCN Long </w:t>
      </w:r>
      <w:r w:rsidR="003B6E82" w:rsidRPr="003B6E82">
        <w:rPr>
          <w:rFonts w:ascii="Times New Roman" w:hAnsi="Times New Roman"/>
          <w:color w:val="0070C0"/>
          <w:sz w:val="28"/>
          <w:szCs w:val="28"/>
          <w:lang w:val="en-US"/>
        </w:rPr>
        <w:t>Khánh</w:t>
      </w:r>
      <w:r w:rsidRPr="003B6E82">
        <w:rPr>
          <w:rFonts w:ascii="Times New Roman" w:hAnsi="Times New Roman"/>
          <w:color w:val="0070C0"/>
          <w:sz w:val="28"/>
          <w:szCs w:val="28"/>
          <w:lang w:val="en-US"/>
        </w:rPr>
        <w:t xml:space="preserve"> phải đạt giới hạn tiếp nhận của KCN Long </w:t>
      </w:r>
      <w:r w:rsidRPr="003B6E82">
        <w:rPr>
          <w:rFonts w:ascii="Times New Roman" w:hAnsi="Times New Roman"/>
          <w:color w:val="0070C0"/>
          <w:sz w:val="28"/>
          <w:szCs w:val="28"/>
          <w:lang w:val="en-US"/>
        </w:rPr>
        <w:t>Khánh</w:t>
      </w:r>
      <w:r w:rsidRPr="003B6E82">
        <w:rPr>
          <w:rFonts w:ascii="Times New Roman" w:hAnsi="Times New Roman"/>
          <w:color w:val="0070C0"/>
          <w:sz w:val="28"/>
          <w:szCs w:val="28"/>
          <w:lang w:val="en-US"/>
        </w:rPr>
        <w:t xml:space="preserve"> theo thỏa </w:t>
      </w:r>
      <w:r w:rsidRPr="003B6E82">
        <w:rPr>
          <w:rFonts w:ascii="Times New Roman" w:hAnsi="Times New Roman"/>
          <w:color w:val="0070C0"/>
          <w:sz w:val="28"/>
          <w:szCs w:val="28"/>
          <w:lang w:val="en-US"/>
        </w:rPr>
        <w:lastRenderedPageBreak/>
        <w:t xml:space="preserve">thuận giữa chủ cơ sở và đơn vị kinh doanh hạ tầng KCN Long </w:t>
      </w:r>
      <w:r w:rsidR="003B6E82" w:rsidRPr="003B6E82">
        <w:rPr>
          <w:rFonts w:ascii="Times New Roman" w:hAnsi="Times New Roman"/>
          <w:color w:val="0070C0"/>
          <w:sz w:val="28"/>
          <w:szCs w:val="28"/>
          <w:lang w:val="en-US"/>
        </w:rPr>
        <w:t>Khán</w:t>
      </w:r>
      <w:r w:rsidR="003B6E82" w:rsidRPr="004923CC">
        <w:rPr>
          <w:rFonts w:ascii="Times New Roman" w:hAnsi="Times New Roman"/>
          <w:color w:val="0070C0"/>
          <w:sz w:val="28"/>
          <w:szCs w:val="28"/>
          <w:lang w:val="en-US"/>
        </w:rPr>
        <w:t>h</w:t>
      </w:r>
      <w:r w:rsidRPr="004923CC">
        <w:rPr>
          <w:rFonts w:ascii="Times New Roman" w:hAnsi="Times New Roman"/>
          <w:color w:val="0070C0"/>
          <w:sz w:val="28"/>
          <w:szCs w:val="28"/>
          <w:lang w:val="en-US"/>
        </w:rPr>
        <w:t xml:space="preserve"> (Theo hợp đồng thuê đất số </w:t>
      </w:r>
      <w:r w:rsidR="004923CC" w:rsidRPr="004923CC">
        <w:rPr>
          <w:rFonts w:ascii="Times New Roman" w:hAnsi="Times New Roman"/>
          <w:color w:val="0070C0"/>
          <w:sz w:val="28"/>
          <w:szCs w:val="28"/>
          <w:lang w:val="en-US"/>
        </w:rPr>
        <w:t>35/2020/HĐXLNT-KCNLK</w:t>
      </w:r>
      <w:r w:rsidRPr="004923CC">
        <w:rPr>
          <w:rFonts w:ascii="Times New Roman" w:hAnsi="Times New Roman"/>
          <w:color w:val="0070C0"/>
          <w:sz w:val="28"/>
          <w:szCs w:val="28"/>
          <w:lang w:val="en-US"/>
        </w:rPr>
        <w:t xml:space="preserve"> ngày </w:t>
      </w:r>
      <w:r w:rsidR="004923CC" w:rsidRPr="004923CC">
        <w:rPr>
          <w:rFonts w:ascii="Times New Roman" w:hAnsi="Times New Roman"/>
          <w:color w:val="0070C0"/>
          <w:sz w:val="28"/>
          <w:szCs w:val="28"/>
          <w:lang w:val="en-US"/>
        </w:rPr>
        <w:t>16/04/2020</w:t>
      </w:r>
      <w:r w:rsidRPr="004923CC">
        <w:rPr>
          <w:rFonts w:ascii="Times New Roman" w:hAnsi="Times New Roman"/>
          <w:color w:val="0070C0"/>
          <w:sz w:val="28"/>
          <w:szCs w:val="28"/>
          <w:lang w:val="en-US"/>
        </w:rPr>
        <w:t xml:space="preserve"> giữa Công ty và Công ty </w:t>
      </w:r>
      <w:r w:rsidR="004923CC" w:rsidRPr="004923CC">
        <w:rPr>
          <w:rFonts w:ascii="Times New Roman" w:hAnsi="Times New Roman"/>
          <w:color w:val="0070C0"/>
          <w:sz w:val="28"/>
          <w:szCs w:val="28"/>
          <w:lang w:val="en-US"/>
        </w:rPr>
        <w:t>Cổ phần Khu công nghiệp Long Khánh</w:t>
      </w:r>
      <w:r w:rsidRPr="004923CC">
        <w:rPr>
          <w:rFonts w:ascii="Times New Roman" w:hAnsi="Times New Roman"/>
          <w:color w:val="0070C0"/>
          <w:sz w:val="28"/>
          <w:szCs w:val="28"/>
          <w:lang w:val="en-US"/>
        </w:rPr>
        <w:t>)</w:t>
      </w:r>
      <w:r w:rsidR="00770DAD">
        <w:rPr>
          <w:rFonts w:ascii="Times New Roman" w:hAnsi="Times New Roman"/>
          <w:color w:val="0070C0"/>
          <w:sz w:val="28"/>
          <w:szCs w:val="28"/>
          <w:lang w:val="en-US"/>
        </w:rPr>
        <w:t>.</w:t>
      </w:r>
    </w:p>
    <w:p w14:paraId="18113531" w14:textId="77777777" w:rsidR="00770DAD" w:rsidRPr="00770DAD" w:rsidRDefault="00770DAD" w:rsidP="00770DAD">
      <w:pPr>
        <w:pStyle w:val="Vnbnnidung40"/>
        <w:widowControl/>
        <w:adjustRightInd w:val="0"/>
        <w:snapToGrid w:val="0"/>
        <w:spacing w:before="120" w:after="120" w:line="300" w:lineRule="auto"/>
        <w:jc w:val="both"/>
        <w:rPr>
          <w:rStyle w:val="Vnbnnidung"/>
          <w:b/>
          <w:color w:val="0070C0"/>
          <w:lang w:eastAsia="vi-VN"/>
        </w:rPr>
      </w:pPr>
      <w:r w:rsidRPr="00770DAD">
        <w:rPr>
          <w:rStyle w:val="Vnbnnidung"/>
          <w:b/>
          <w:color w:val="0070C0"/>
          <w:lang w:eastAsia="vi-VN"/>
        </w:rPr>
        <w:t>1.3. Công trình, biện pháp thu gom, xử lý nước thải</w:t>
      </w:r>
    </w:p>
    <w:p w14:paraId="67325438" w14:textId="77777777" w:rsidR="00770DAD" w:rsidRPr="00770DAD" w:rsidRDefault="00770DAD" w:rsidP="00770DAD">
      <w:pPr>
        <w:spacing w:before="120" w:after="120" w:line="300" w:lineRule="auto"/>
        <w:ind w:firstLine="567"/>
        <w:jc w:val="both"/>
        <w:rPr>
          <w:rFonts w:ascii="Times New Roman" w:hAnsi="Times New Roman"/>
          <w:color w:val="0070C0"/>
          <w:sz w:val="28"/>
          <w:lang w:val="en-US"/>
        </w:rPr>
      </w:pPr>
      <w:r w:rsidRPr="00770DAD">
        <w:rPr>
          <w:rFonts w:ascii="Times New Roman" w:hAnsi="Times New Roman"/>
          <w:color w:val="0070C0"/>
          <w:sz w:val="28"/>
          <w:lang w:val="en-US"/>
        </w:rPr>
        <w:t>- Mạng lưới thu gom nước thải từ các nguồn phát sinh nước thải để đưa về hệ thống xử lý nước thải:</w:t>
      </w:r>
    </w:p>
    <w:p w14:paraId="2D533996" w14:textId="2456B1E4" w:rsidR="00770DAD" w:rsidRPr="00770DAD" w:rsidRDefault="00770DAD" w:rsidP="00770DAD">
      <w:pPr>
        <w:tabs>
          <w:tab w:val="left" w:pos="650"/>
          <w:tab w:val="num" w:pos="851"/>
          <w:tab w:val="left" w:pos="3767"/>
        </w:tabs>
        <w:spacing w:before="120" w:after="120" w:line="300" w:lineRule="auto"/>
        <w:ind w:firstLine="520"/>
        <w:jc w:val="both"/>
        <w:rPr>
          <w:rFonts w:ascii="Times New Roman" w:hAnsi="Times New Roman" w:cs="Times New Roman"/>
          <w:color w:val="0070C0"/>
          <w:sz w:val="28"/>
          <w:szCs w:val="28"/>
          <w:lang w:val="nl-NL"/>
        </w:rPr>
      </w:pPr>
      <w:r w:rsidRPr="00770DAD">
        <w:rPr>
          <w:rFonts w:ascii="Times New Roman" w:hAnsi="Times New Roman" w:cs="Times New Roman"/>
          <w:color w:val="0070C0"/>
          <w:sz w:val="28"/>
          <w:szCs w:val="28"/>
          <w:lang w:val="nl-NL"/>
        </w:rPr>
        <w:t xml:space="preserve">+ Nước thải </w:t>
      </w:r>
      <w:r w:rsidRPr="00770DAD">
        <w:rPr>
          <w:rFonts w:ascii="Times New Roman" w:hAnsi="Times New Roman" w:cs="Times New Roman"/>
          <w:color w:val="0070C0"/>
          <w:sz w:val="28"/>
          <w:szCs w:val="28"/>
          <w:lang w:val="nl-NL"/>
        </w:rPr>
        <w:t>từ quá trình sinh hoạt được dẫn về hệ thống xử lý nước thải của nhà máy</w:t>
      </w:r>
      <w:r w:rsidRPr="00770DAD">
        <w:rPr>
          <w:rFonts w:ascii="Times New Roman" w:hAnsi="Times New Roman" w:cs="Times New Roman"/>
          <w:color w:val="0070C0"/>
          <w:sz w:val="28"/>
          <w:szCs w:val="28"/>
          <w:lang w:val="nl-NL"/>
        </w:rPr>
        <w:t xml:space="preserve">: đoạn đầu của hệ thống sử dụng ống Ø 100–150 mm, độ dốc 1,5 - 2%; đoạn sau của hệ thống sử dụng ống Ø 200–250 mm, độ dốc 1%, đưa về bể tự hoại, sau đó đưa về hệ thống thu gom nước thải của nhà máy, đấu nối vào hệ thống thu gom nước thải của KCN để tiếp tục xử lý. </w:t>
      </w:r>
    </w:p>
    <w:p w14:paraId="6CD4E7B0" w14:textId="08DC74FC" w:rsidR="00770DAD" w:rsidRPr="00770DAD" w:rsidRDefault="00770DAD" w:rsidP="00770DAD">
      <w:pPr>
        <w:pStyle w:val="Formchunbt"/>
        <w:rPr>
          <w:lang w:val="nl-NL"/>
        </w:rPr>
      </w:pPr>
      <w:r w:rsidRPr="00770DAD">
        <w:rPr>
          <w:lang w:val="nl-NL"/>
        </w:rPr>
        <w:t xml:space="preserve">+ </w:t>
      </w:r>
      <w:r w:rsidRPr="00770DAD">
        <w:rPr>
          <w:lang w:val="nl-NL"/>
        </w:rPr>
        <w:t>Nước thải phát sinh từ nhà ăn được về bể tách dầu mỡ, sau đó đấu nối vào hệ thống thu gom nước thải của nhà máy bằng đường ống PVC Ø114.</w:t>
      </w:r>
    </w:p>
    <w:p w14:paraId="46E7E8C7" w14:textId="0C809AF3" w:rsidR="00770DAD" w:rsidRPr="00770DAD" w:rsidRDefault="00770DAD" w:rsidP="00770DAD">
      <w:pPr>
        <w:spacing w:before="120" w:after="120" w:line="300" w:lineRule="auto"/>
        <w:ind w:firstLine="567"/>
        <w:jc w:val="both"/>
        <w:rPr>
          <w:rFonts w:ascii="Times New Roman" w:hAnsi="Times New Roman" w:cs="Times New Roman"/>
          <w:color w:val="0070C0"/>
          <w:sz w:val="28"/>
          <w:szCs w:val="28"/>
          <w:lang w:val="nl-NL"/>
        </w:rPr>
      </w:pPr>
      <w:r w:rsidRPr="00770DAD">
        <w:rPr>
          <w:rFonts w:ascii="Times New Roman" w:hAnsi="Times New Roman" w:cs="Times New Roman"/>
          <w:color w:val="0070C0"/>
          <w:sz w:val="28"/>
          <w:szCs w:val="28"/>
          <w:lang w:val="nl-NL"/>
        </w:rPr>
        <w:t>+ Nước thải từ quá trình xả đáy lò hơi được thu gom bằng đường ống thép Ø49 chảy về hệ thống thu gom nước thải của nhà máy.</w:t>
      </w:r>
    </w:p>
    <w:p w14:paraId="4C4ECD4E" w14:textId="3CC526FB" w:rsidR="00770DAD" w:rsidRPr="00770DAD" w:rsidRDefault="00770DAD" w:rsidP="00770DAD">
      <w:pPr>
        <w:spacing w:before="120" w:after="120" w:line="300" w:lineRule="auto"/>
        <w:ind w:firstLine="567"/>
        <w:jc w:val="both"/>
        <w:rPr>
          <w:rFonts w:ascii="Times New Roman" w:hAnsi="Times New Roman" w:cs="Times New Roman"/>
          <w:color w:val="0070C0"/>
          <w:sz w:val="28"/>
          <w:szCs w:val="28"/>
          <w:lang w:val="nl-NL"/>
        </w:rPr>
      </w:pPr>
      <w:r w:rsidRPr="00770DAD">
        <w:rPr>
          <w:rFonts w:ascii="Times New Roman" w:hAnsi="Times New Roman" w:cs="Times New Roman"/>
          <w:color w:val="0070C0"/>
          <w:sz w:val="28"/>
          <w:szCs w:val="28"/>
          <w:lang w:val="nl-NL"/>
        </w:rPr>
        <w:t>+ Nước thải từ hệ thống xử lý khí thải lò hơi sau khi qua bể lắng được thu gom bằng đường ống PVC Ø90 chảy về hệ thống thu gom nước thải của nhà máy.</w:t>
      </w:r>
    </w:p>
    <w:p w14:paraId="209AD391" w14:textId="392F88E0" w:rsidR="00770DAD" w:rsidRPr="00770DAD" w:rsidRDefault="00770DAD" w:rsidP="00770DAD">
      <w:pPr>
        <w:spacing w:before="120" w:after="120" w:line="300" w:lineRule="auto"/>
        <w:ind w:firstLine="567"/>
        <w:jc w:val="both"/>
        <w:rPr>
          <w:rFonts w:ascii="Times New Roman" w:hAnsi="Times New Roman" w:cs="Times New Roman"/>
          <w:color w:val="0070C0"/>
          <w:sz w:val="28"/>
          <w:szCs w:val="28"/>
          <w:lang w:val="nl-NL"/>
        </w:rPr>
      </w:pPr>
      <w:r w:rsidRPr="00770DAD">
        <w:rPr>
          <w:rFonts w:ascii="Times New Roman" w:hAnsi="Times New Roman" w:cs="Times New Roman"/>
          <w:color w:val="0070C0"/>
          <w:sz w:val="28"/>
          <w:szCs w:val="28"/>
          <w:lang w:val="nl-NL"/>
        </w:rPr>
        <w:t>+ Nước thải từ hệ thống xử lý hơi dung môi từ quá trình sơn</w:t>
      </w:r>
      <w:r w:rsidRPr="00770DAD">
        <w:rPr>
          <w:rFonts w:ascii="Times New Roman" w:hAnsi="Times New Roman" w:cs="Times New Roman"/>
          <w:color w:val="0070C0"/>
          <w:sz w:val="28"/>
          <w:szCs w:val="28"/>
          <w:lang w:val="nl-NL"/>
        </w:rPr>
        <w:t xml:space="preserve"> sau khi</w:t>
      </w:r>
      <w:r w:rsidRPr="00770DAD">
        <w:rPr>
          <w:rFonts w:ascii="Times New Roman" w:hAnsi="Times New Roman" w:cs="Times New Roman"/>
          <w:color w:val="0070C0"/>
          <w:sz w:val="28"/>
          <w:szCs w:val="28"/>
          <w:lang w:val="nl-NL"/>
        </w:rPr>
        <w:t xml:space="preserve"> qua bể lắng được thu gom bằng đường ống PVC Ø140 chảy về hệ thống thu gom nước thải của nhà máy.</w:t>
      </w:r>
    </w:p>
    <w:p w14:paraId="53ECBDE5" w14:textId="77777777" w:rsidR="00770DAD" w:rsidRPr="00770DAD" w:rsidRDefault="00770DAD" w:rsidP="00770DAD">
      <w:pPr>
        <w:pStyle w:val="Formchunbt"/>
      </w:pPr>
      <w:r w:rsidRPr="00770DAD">
        <w:t>- Công trình, thiết bị xử lý nước thải:</w:t>
      </w:r>
    </w:p>
    <w:p w14:paraId="55ED901E" w14:textId="65A78C66" w:rsidR="00101466" w:rsidRDefault="00770DAD" w:rsidP="00D46DA3">
      <w:pPr>
        <w:spacing w:before="120" w:after="120" w:line="300" w:lineRule="auto"/>
        <w:ind w:firstLine="567"/>
        <w:jc w:val="both"/>
        <w:rPr>
          <w:rFonts w:ascii="Times New Roman" w:hAnsi="Times New Roman" w:cs="Times New Roman"/>
          <w:color w:val="0070C0"/>
          <w:sz w:val="28"/>
          <w:szCs w:val="28"/>
          <w:lang w:val="en-US"/>
        </w:rPr>
      </w:pPr>
      <w:r>
        <w:rPr>
          <w:rFonts w:ascii="Times New Roman" w:hAnsi="Times New Roman"/>
          <w:color w:val="0070C0"/>
          <w:sz w:val="28"/>
          <w:szCs w:val="28"/>
          <w:lang w:val="en-US"/>
        </w:rPr>
        <w:t xml:space="preserve">+ Hệ thống xử lý nước thải, tóm tắt quy trình công nghệ: nước thải </w:t>
      </w:r>
      <w:r>
        <w:rPr>
          <w:rFonts w:ascii="Times New Roman" w:hAnsi="Times New Roman" w:cs="Times New Roman"/>
          <w:color w:val="0070C0"/>
          <w:sz w:val="28"/>
          <w:szCs w:val="28"/>
          <w:lang w:val="en-US"/>
        </w:rPr>
        <w:t xml:space="preserve">→ hố ga thu gom </w:t>
      </w:r>
      <w:r>
        <w:rPr>
          <w:rFonts w:ascii="Times New Roman" w:hAnsi="Times New Roman" w:cs="Times New Roman"/>
          <w:color w:val="0070C0"/>
          <w:sz w:val="28"/>
          <w:szCs w:val="28"/>
          <w:lang w:val="en-US"/>
        </w:rPr>
        <w:t>→</w:t>
      </w:r>
      <w:r>
        <w:rPr>
          <w:rFonts w:ascii="Times New Roman" w:hAnsi="Times New Roman" w:cs="Times New Roman"/>
          <w:color w:val="0070C0"/>
          <w:sz w:val="28"/>
          <w:szCs w:val="28"/>
          <w:lang w:val="en-US"/>
        </w:rPr>
        <w:t xml:space="preserve"> bể điều hòa </w:t>
      </w:r>
      <w:r>
        <w:rPr>
          <w:rFonts w:ascii="Times New Roman" w:hAnsi="Times New Roman" w:cs="Times New Roman"/>
          <w:color w:val="0070C0"/>
          <w:sz w:val="28"/>
          <w:szCs w:val="28"/>
          <w:lang w:val="en-US"/>
        </w:rPr>
        <w:t>→</w:t>
      </w:r>
      <w:r>
        <w:rPr>
          <w:rFonts w:ascii="Times New Roman" w:hAnsi="Times New Roman" w:cs="Times New Roman"/>
          <w:color w:val="0070C0"/>
          <w:sz w:val="28"/>
          <w:szCs w:val="28"/>
          <w:lang w:val="en-US"/>
        </w:rPr>
        <w:t xml:space="preserve"> bể tạo bông, keo tụ </w:t>
      </w:r>
      <w:r>
        <w:rPr>
          <w:rFonts w:ascii="Times New Roman" w:hAnsi="Times New Roman" w:cs="Times New Roman"/>
          <w:color w:val="0070C0"/>
          <w:sz w:val="28"/>
          <w:szCs w:val="28"/>
          <w:lang w:val="en-US"/>
        </w:rPr>
        <w:t>→</w:t>
      </w:r>
      <w:r>
        <w:rPr>
          <w:rFonts w:ascii="Times New Roman" w:hAnsi="Times New Roman" w:cs="Times New Roman"/>
          <w:color w:val="0070C0"/>
          <w:sz w:val="28"/>
          <w:szCs w:val="28"/>
          <w:lang w:val="en-US"/>
        </w:rPr>
        <w:t xml:space="preserve"> bể lắng hóa lý </w:t>
      </w:r>
      <w:r>
        <w:rPr>
          <w:rFonts w:ascii="Times New Roman" w:hAnsi="Times New Roman" w:cs="Times New Roman"/>
          <w:color w:val="0070C0"/>
          <w:sz w:val="28"/>
          <w:szCs w:val="28"/>
          <w:lang w:val="en-US"/>
        </w:rPr>
        <w:t>→</w:t>
      </w:r>
      <w:r>
        <w:rPr>
          <w:rFonts w:ascii="Times New Roman" w:hAnsi="Times New Roman" w:cs="Times New Roman"/>
          <w:color w:val="0070C0"/>
          <w:sz w:val="28"/>
          <w:szCs w:val="28"/>
          <w:lang w:val="en-US"/>
        </w:rPr>
        <w:t xml:space="preserve"> bể sinh học hiếu khí 1 </w:t>
      </w:r>
      <w:r>
        <w:rPr>
          <w:rFonts w:ascii="Times New Roman" w:hAnsi="Times New Roman" w:cs="Times New Roman"/>
          <w:color w:val="0070C0"/>
          <w:sz w:val="28"/>
          <w:szCs w:val="28"/>
          <w:lang w:val="en-US"/>
        </w:rPr>
        <w:t>→</w:t>
      </w:r>
      <w:r>
        <w:rPr>
          <w:rFonts w:ascii="Times New Roman" w:hAnsi="Times New Roman" w:cs="Times New Roman"/>
          <w:color w:val="0070C0"/>
          <w:sz w:val="28"/>
          <w:szCs w:val="28"/>
          <w:lang w:val="en-US"/>
        </w:rPr>
        <w:t xml:space="preserve"> bể sinh học hiếu khí 2 </w:t>
      </w:r>
      <w:r>
        <w:rPr>
          <w:rFonts w:ascii="Times New Roman" w:hAnsi="Times New Roman" w:cs="Times New Roman"/>
          <w:color w:val="0070C0"/>
          <w:sz w:val="28"/>
          <w:szCs w:val="28"/>
          <w:lang w:val="en-US"/>
        </w:rPr>
        <w:t>→</w:t>
      </w:r>
      <w:r>
        <w:rPr>
          <w:rFonts w:ascii="Times New Roman" w:hAnsi="Times New Roman" w:cs="Times New Roman"/>
          <w:color w:val="0070C0"/>
          <w:sz w:val="28"/>
          <w:szCs w:val="28"/>
          <w:lang w:val="en-US"/>
        </w:rPr>
        <w:t xml:space="preserve"> bể lắng sinh học </w:t>
      </w:r>
      <w:r>
        <w:rPr>
          <w:rFonts w:ascii="Times New Roman" w:hAnsi="Times New Roman" w:cs="Times New Roman"/>
          <w:color w:val="0070C0"/>
          <w:sz w:val="28"/>
          <w:szCs w:val="28"/>
          <w:lang w:val="en-US"/>
        </w:rPr>
        <w:t>→</w:t>
      </w:r>
      <w:r>
        <w:rPr>
          <w:rFonts w:ascii="Times New Roman" w:hAnsi="Times New Roman" w:cs="Times New Roman"/>
          <w:color w:val="0070C0"/>
          <w:sz w:val="28"/>
          <w:szCs w:val="28"/>
          <w:lang w:val="en-US"/>
        </w:rPr>
        <w:t xml:space="preserve"> bể khử trùng </w:t>
      </w:r>
      <w:r>
        <w:rPr>
          <w:rFonts w:ascii="Times New Roman" w:hAnsi="Times New Roman" w:cs="Times New Roman"/>
          <w:color w:val="0070C0"/>
          <w:sz w:val="28"/>
          <w:szCs w:val="28"/>
          <w:lang w:val="en-US"/>
        </w:rPr>
        <w:t>→</w:t>
      </w:r>
      <w:r w:rsidR="00122AB5">
        <w:rPr>
          <w:rFonts w:ascii="Times New Roman" w:hAnsi="Times New Roman" w:cs="Times New Roman"/>
          <w:color w:val="0070C0"/>
          <w:sz w:val="28"/>
          <w:szCs w:val="28"/>
          <w:lang w:val="en-US"/>
        </w:rPr>
        <w:t xml:space="preserve"> hệ thống thu gom nước thải của KCN Long Khánh.</w:t>
      </w:r>
    </w:p>
    <w:p w14:paraId="0671B00A" w14:textId="4DA52E08" w:rsidR="00122AB5" w:rsidRPr="00122AB5" w:rsidRDefault="00122AB5" w:rsidP="00122AB5">
      <w:pPr>
        <w:pStyle w:val="Formchunbt"/>
      </w:pPr>
      <w:r w:rsidRPr="00122AB5">
        <w:t xml:space="preserve">+ Công suất thiết kế của hệ thống xử lý nước thải: </w:t>
      </w:r>
      <w:r w:rsidRPr="00122AB5">
        <w:t>33</w:t>
      </w:r>
      <w:r w:rsidRPr="00122AB5">
        <w:t xml:space="preserve"> m3/ngày</w:t>
      </w:r>
    </w:p>
    <w:p w14:paraId="67C20E67" w14:textId="2DAB983B" w:rsidR="00122AB5" w:rsidRDefault="00122AB5" w:rsidP="00122AB5">
      <w:pPr>
        <w:pStyle w:val="Formchunbt"/>
      </w:pPr>
      <w:r w:rsidRPr="00122AB5">
        <w:t>+ Hoá chất sử dụng:</w:t>
      </w:r>
      <w:r w:rsidR="00C10656">
        <w:t xml:space="preserve"> </w:t>
      </w:r>
      <w:r w:rsidR="009316E5">
        <w:t>PAC</w:t>
      </w:r>
      <w:r w:rsidR="00C10656">
        <w:t xml:space="preserve"> </w:t>
      </w:r>
      <w:r w:rsidR="009316E5">
        <w:t>10</w:t>
      </w:r>
      <w:r w:rsidR="00C10656">
        <w:t xml:space="preserve">% </w:t>
      </w:r>
      <w:r w:rsidR="009316E5">
        <w:t>5kg/ngày, Polymer 2 kg/ngày, NaOCl 10% 0,05 kg/ngày.</w:t>
      </w:r>
    </w:p>
    <w:p w14:paraId="3A82253A" w14:textId="77777777" w:rsidR="009316E5" w:rsidRPr="009316E5" w:rsidRDefault="009316E5" w:rsidP="009316E5">
      <w:pPr>
        <w:pStyle w:val="Formchunbt"/>
      </w:pPr>
      <w:r w:rsidRPr="009316E5">
        <w:t xml:space="preserve">- Phương án phòng ngừa và ứng phó sự cố đường ống cấp thoát nước, hệ thống xử lý nước thải: không có bất kỳ các công trình xây dựng trên đường ống dẫn nước, thường xuyên kiểm tra và bảo trì những mối nối, van khóa trên hệ thống đường ống dẫn đảm bảo tất cả các tuyến ống có đủ độ bền và độ kín khít an toàn </w:t>
      </w:r>
      <w:r w:rsidRPr="009316E5">
        <w:lastRenderedPageBreak/>
        <w:t>nhất, bố trí máy bơm dự phòng công suất tương đương để thay thế bơm xử lý nước thải khi có sự cố.</w:t>
      </w:r>
    </w:p>
    <w:p w14:paraId="2DDAFC83" w14:textId="1BB5575E" w:rsidR="009316E5" w:rsidRPr="009316E5" w:rsidRDefault="009316E5" w:rsidP="009316E5">
      <w:pPr>
        <w:pStyle w:val="Formchunbt"/>
      </w:pPr>
      <w:r w:rsidRPr="009316E5">
        <w:t xml:space="preserve">- Hệ thống xử lý nước thải khi gặp sự cố thì toàn bộ lượng nước thải phát sinh sẽ được lưu chứa tại bể </w:t>
      </w:r>
      <w:r>
        <w:t>điều hòa</w:t>
      </w:r>
      <w:r w:rsidRPr="009316E5">
        <w:t xml:space="preserve"> trong thời gian &lt; 24 giờ để thạm thời lưu giữ nước thải, chờ khắc phục sự cố xong sẽ tiếp tục xử lý.</w:t>
      </w:r>
    </w:p>
    <w:p w14:paraId="5074446F" w14:textId="497B7675" w:rsidR="00984990" w:rsidRDefault="00984990" w:rsidP="00A57884">
      <w:pPr>
        <w:pStyle w:val="Heading2"/>
        <w:rPr>
          <w:rStyle w:val="Vnbnnidung4"/>
          <w:szCs w:val="26"/>
          <w:highlight w:val="white"/>
        </w:rPr>
      </w:pPr>
      <w:bookmarkStart w:id="214" w:name="bookmark469"/>
      <w:bookmarkStart w:id="215" w:name="_Toc112241732"/>
      <w:bookmarkEnd w:id="213"/>
      <w:r w:rsidRPr="0036267F">
        <w:rPr>
          <w:rStyle w:val="Vnbnnidung4"/>
          <w:szCs w:val="26"/>
          <w:highlight w:val="white"/>
        </w:rPr>
        <w:t>2</w:t>
      </w:r>
      <w:bookmarkEnd w:id="214"/>
      <w:r w:rsidRPr="0036267F">
        <w:rPr>
          <w:rStyle w:val="Vnbnnidung4"/>
          <w:szCs w:val="26"/>
          <w:highlight w:val="white"/>
        </w:rPr>
        <w:t>. Nội dung đề nghị cấp phép đối với khí thải</w:t>
      </w:r>
      <w:bookmarkEnd w:id="215"/>
      <w:r w:rsidRPr="0036267F">
        <w:rPr>
          <w:rStyle w:val="Vnbnnidung4"/>
          <w:szCs w:val="26"/>
          <w:highlight w:val="white"/>
        </w:rPr>
        <w:t xml:space="preserve"> </w:t>
      </w:r>
    </w:p>
    <w:p w14:paraId="5B60EEC2" w14:textId="77777777" w:rsidR="006854B4" w:rsidRPr="003519F5" w:rsidRDefault="006854B4" w:rsidP="006854B4">
      <w:pPr>
        <w:pStyle w:val="Vnbnnidung40"/>
        <w:widowControl/>
        <w:adjustRightInd w:val="0"/>
        <w:snapToGrid w:val="0"/>
        <w:spacing w:before="120" w:after="120" w:line="300" w:lineRule="auto"/>
        <w:jc w:val="both"/>
        <w:rPr>
          <w:rStyle w:val="Vnbnnidung"/>
          <w:b/>
          <w:lang w:eastAsia="vi-VN"/>
        </w:rPr>
      </w:pPr>
      <w:r w:rsidRPr="003519F5">
        <w:rPr>
          <w:rStyle w:val="Vnbnnidung"/>
          <w:b/>
          <w:lang w:eastAsia="vi-VN"/>
        </w:rPr>
        <w:t>2.1. Nguồn phát sinh khí thải</w:t>
      </w:r>
    </w:p>
    <w:p w14:paraId="0BCA6765" w14:textId="189DF7D1" w:rsidR="006854B4" w:rsidRPr="007C00DC" w:rsidRDefault="006854B4" w:rsidP="007C00DC">
      <w:pPr>
        <w:pStyle w:val="Formchunbt"/>
      </w:pPr>
      <w:r w:rsidRPr="007C00DC">
        <w:t xml:space="preserve">- Nguồn số 01: bụi, khí thải từ </w:t>
      </w:r>
      <w:r w:rsidRPr="007C00DC">
        <w:t>lò hơi</w:t>
      </w:r>
    </w:p>
    <w:p w14:paraId="6EED3B65" w14:textId="42578F69" w:rsidR="006854B4" w:rsidRDefault="006854B4" w:rsidP="007C00DC">
      <w:pPr>
        <w:pStyle w:val="Formchunbt"/>
      </w:pPr>
      <w:r w:rsidRPr="007C00DC">
        <w:t xml:space="preserve">- Nguồn số 02: bụi, khí thải từ </w:t>
      </w:r>
      <w:r w:rsidRPr="007C00DC">
        <w:t xml:space="preserve">công đoạn </w:t>
      </w:r>
      <w:r w:rsidR="007C00DC" w:rsidRPr="007C00DC">
        <w:t>cưa, cắt, khoan, đánh bóng, chà nhám, làm mộng, phay</w:t>
      </w:r>
    </w:p>
    <w:p w14:paraId="34258CE2" w14:textId="2A713AFA" w:rsidR="007C00DC" w:rsidRDefault="007C00DC" w:rsidP="007C00DC">
      <w:pPr>
        <w:pStyle w:val="Formchunbt"/>
      </w:pPr>
      <w:r>
        <w:t>- Nguồn số 03: hơi dung môi từ chuyền sơn pallet</w:t>
      </w:r>
    </w:p>
    <w:p w14:paraId="497F05E5" w14:textId="34DC005E" w:rsidR="007C00DC" w:rsidRDefault="007C00DC" w:rsidP="007C00DC">
      <w:pPr>
        <w:pStyle w:val="Formchunbt"/>
      </w:pPr>
      <w:r>
        <w:t>- Nguồn số 0</w:t>
      </w:r>
      <w:r>
        <w:t>4</w:t>
      </w:r>
      <w:r>
        <w:t xml:space="preserve">: hơi dung môi từ chuyền sơn </w:t>
      </w:r>
      <w:r>
        <w:t>treo</w:t>
      </w:r>
    </w:p>
    <w:p w14:paraId="336858A9" w14:textId="77777777" w:rsidR="007C00DC" w:rsidRPr="001307B4" w:rsidRDefault="007C00DC" w:rsidP="007C00DC">
      <w:pPr>
        <w:spacing w:before="120" w:after="120" w:line="300" w:lineRule="auto"/>
        <w:jc w:val="both"/>
        <w:rPr>
          <w:rFonts w:ascii="Times New Roman" w:hAnsi="Times New Roman"/>
          <w:b/>
          <w:color w:val="0070C0"/>
          <w:sz w:val="28"/>
          <w:szCs w:val="28"/>
          <w:lang w:val="en-US"/>
        </w:rPr>
      </w:pPr>
      <w:r w:rsidRPr="001307B4">
        <w:rPr>
          <w:rFonts w:ascii="Times New Roman" w:hAnsi="Times New Roman"/>
          <w:b/>
          <w:color w:val="0070C0"/>
          <w:sz w:val="28"/>
          <w:szCs w:val="28"/>
          <w:lang w:val="en-US"/>
        </w:rPr>
        <w:t>2.2. Dòng khí thải, vị trí xả khí thải</w:t>
      </w:r>
    </w:p>
    <w:p w14:paraId="451E2C5A" w14:textId="77777777" w:rsidR="007C00DC" w:rsidRPr="001307B4" w:rsidRDefault="007C00DC" w:rsidP="007C00DC">
      <w:pPr>
        <w:spacing w:before="120" w:after="120" w:line="300" w:lineRule="auto"/>
        <w:ind w:firstLine="567"/>
        <w:jc w:val="both"/>
        <w:rPr>
          <w:rFonts w:ascii="Times New Roman" w:hAnsi="Times New Roman"/>
          <w:color w:val="0070C0"/>
          <w:sz w:val="28"/>
          <w:szCs w:val="28"/>
          <w:lang w:val="en-US"/>
        </w:rPr>
      </w:pPr>
      <w:r w:rsidRPr="001307B4">
        <w:rPr>
          <w:rFonts w:ascii="Times New Roman" w:hAnsi="Times New Roman"/>
          <w:color w:val="0070C0"/>
          <w:sz w:val="28"/>
          <w:szCs w:val="28"/>
          <w:lang w:val="en-US"/>
        </w:rPr>
        <w:t>- Vị trí xả khí thải:</w:t>
      </w:r>
    </w:p>
    <w:p w14:paraId="0A1BC4BE" w14:textId="5AF9DD5B" w:rsidR="007C00DC" w:rsidRPr="001307B4" w:rsidRDefault="007C00DC" w:rsidP="007C00DC">
      <w:pPr>
        <w:spacing w:before="120" w:after="120" w:line="300" w:lineRule="auto"/>
        <w:ind w:firstLine="567"/>
        <w:jc w:val="both"/>
        <w:rPr>
          <w:rFonts w:ascii="Times New Roman" w:hAnsi="Times New Roman"/>
          <w:color w:val="0070C0"/>
          <w:sz w:val="28"/>
          <w:szCs w:val="28"/>
          <w:lang w:val="en-US"/>
        </w:rPr>
      </w:pPr>
      <w:r w:rsidRPr="001307B4">
        <w:rPr>
          <w:rFonts w:ascii="Times New Roman" w:hAnsi="Times New Roman"/>
          <w:color w:val="0070C0"/>
          <w:sz w:val="28"/>
          <w:szCs w:val="28"/>
          <w:lang w:val="en-US"/>
        </w:rPr>
        <w:t xml:space="preserve">+ Dòng khí thải số 01: tương ứng với ống thoát khí thải sau hệ thống xử lý bụi, khí thải từ </w:t>
      </w:r>
      <w:r w:rsidRPr="001307B4">
        <w:rPr>
          <w:rFonts w:ascii="Times New Roman" w:hAnsi="Times New Roman"/>
          <w:color w:val="0070C0"/>
          <w:sz w:val="28"/>
          <w:szCs w:val="28"/>
          <w:lang w:val="en-US"/>
        </w:rPr>
        <w:t>hoạt động lò hơi</w:t>
      </w:r>
      <w:r w:rsidRPr="001307B4">
        <w:rPr>
          <w:rFonts w:ascii="Times New Roman" w:hAnsi="Times New Roman"/>
          <w:color w:val="0070C0"/>
          <w:sz w:val="28"/>
          <w:szCs w:val="28"/>
          <w:lang w:val="en-US"/>
        </w:rPr>
        <w:t xml:space="preserve"> (nguồn số 01). Tọa độ vị trí xả khí thải X: </w:t>
      </w:r>
      <w:r w:rsidR="001307B4" w:rsidRPr="001307B4">
        <w:rPr>
          <w:rFonts w:ascii="Times New Roman" w:hAnsi="Times New Roman"/>
          <w:color w:val="0070C0"/>
          <w:sz w:val="28"/>
          <w:szCs w:val="28"/>
          <w:lang w:val="en-US"/>
        </w:rPr>
        <w:t>1.212.486</w:t>
      </w:r>
      <w:r w:rsidRPr="001307B4">
        <w:rPr>
          <w:rFonts w:ascii="Times New Roman" w:hAnsi="Times New Roman"/>
          <w:color w:val="0070C0"/>
          <w:sz w:val="28"/>
          <w:szCs w:val="28"/>
          <w:lang w:val="en-US"/>
        </w:rPr>
        <w:t xml:space="preserve">, Y: </w:t>
      </w:r>
      <w:r w:rsidR="001307B4" w:rsidRPr="001307B4">
        <w:rPr>
          <w:rFonts w:ascii="Times New Roman" w:hAnsi="Times New Roman"/>
          <w:color w:val="0070C0"/>
          <w:sz w:val="28"/>
          <w:szCs w:val="28"/>
          <w:lang w:val="en-US"/>
        </w:rPr>
        <w:t>443.046</w:t>
      </w:r>
      <w:r w:rsidRPr="001307B4">
        <w:rPr>
          <w:rFonts w:ascii="Times New Roman" w:hAnsi="Times New Roman"/>
          <w:color w:val="0070C0"/>
          <w:sz w:val="28"/>
          <w:szCs w:val="28"/>
          <w:lang w:val="en-US"/>
        </w:rPr>
        <w:t xml:space="preserve"> (theo hệ tọa độ VN2000, kinh tuyến trục 107</w:t>
      </w:r>
      <w:r w:rsidRPr="001307B4">
        <w:rPr>
          <w:rFonts w:ascii="Times New Roman" w:hAnsi="Times New Roman"/>
          <w:color w:val="0070C0"/>
          <w:sz w:val="28"/>
          <w:szCs w:val="28"/>
          <w:vertAlign w:val="superscript"/>
          <w:lang w:val="en-US"/>
        </w:rPr>
        <w:t>0</w:t>
      </w:r>
      <w:r w:rsidRPr="001307B4">
        <w:rPr>
          <w:rFonts w:ascii="Times New Roman" w:hAnsi="Times New Roman"/>
          <w:color w:val="0070C0"/>
          <w:sz w:val="28"/>
          <w:szCs w:val="28"/>
          <w:lang w:val="en-US"/>
        </w:rPr>
        <w:t>45, múi chiếu 3</w:t>
      </w:r>
      <w:r w:rsidRPr="001307B4">
        <w:rPr>
          <w:rFonts w:ascii="Times New Roman" w:hAnsi="Times New Roman"/>
          <w:color w:val="0070C0"/>
          <w:sz w:val="28"/>
          <w:szCs w:val="28"/>
          <w:vertAlign w:val="superscript"/>
          <w:lang w:val="en-US"/>
        </w:rPr>
        <w:t>0</w:t>
      </w:r>
      <w:r w:rsidRPr="001307B4">
        <w:rPr>
          <w:rFonts w:ascii="Times New Roman" w:hAnsi="Times New Roman"/>
          <w:color w:val="0070C0"/>
          <w:sz w:val="28"/>
          <w:szCs w:val="28"/>
          <w:lang w:val="en-US"/>
        </w:rPr>
        <w:t>).</w:t>
      </w:r>
    </w:p>
    <w:p w14:paraId="2DEF3ED0" w14:textId="2F215DAC" w:rsidR="001307B4" w:rsidRPr="001307B4" w:rsidRDefault="001307B4" w:rsidP="001307B4">
      <w:pPr>
        <w:pStyle w:val="Formchunbt"/>
        <w:rPr>
          <w:szCs w:val="28"/>
        </w:rPr>
      </w:pPr>
      <w:r w:rsidRPr="001307B4">
        <w:rPr>
          <w:szCs w:val="28"/>
        </w:rPr>
        <w:t>+ Dòng khí thải số 0</w:t>
      </w:r>
      <w:r>
        <w:rPr>
          <w:szCs w:val="28"/>
        </w:rPr>
        <w:t>2</w:t>
      </w:r>
      <w:r w:rsidRPr="001307B4">
        <w:rPr>
          <w:szCs w:val="28"/>
        </w:rPr>
        <w:t xml:space="preserve">: tương ứng với ống thoát khí thải sau hệ thống xử lý bụi, khí thải từ </w:t>
      </w:r>
      <w:r w:rsidRPr="007C00DC">
        <w:t>công đoạn cưa, cắt, khoan, đánh bóng, chà nhám, làm mộng, phay</w:t>
      </w:r>
      <w:r>
        <w:t xml:space="preserve"> </w:t>
      </w:r>
      <w:r w:rsidRPr="001307B4">
        <w:rPr>
          <w:szCs w:val="28"/>
        </w:rPr>
        <w:t>(nguồn số 0</w:t>
      </w:r>
      <w:r>
        <w:rPr>
          <w:szCs w:val="28"/>
        </w:rPr>
        <w:t>2</w:t>
      </w:r>
      <w:r w:rsidRPr="001307B4">
        <w:rPr>
          <w:szCs w:val="28"/>
        </w:rPr>
        <w:t>). Tọa độ vị trí xả khí thải X: 1.</w:t>
      </w:r>
      <w:r>
        <w:rPr>
          <w:szCs w:val="28"/>
        </w:rPr>
        <w:t>212.478</w:t>
      </w:r>
      <w:r w:rsidRPr="001307B4">
        <w:rPr>
          <w:szCs w:val="28"/>
        </w:rPr>
        <w:t xml:space="preserve">, Y: </w:t>
      </w:r>
      <w:r>
        <w:rPr>
          <w:szCs w:val="28"/>
        </w:rPr>
        <w:t>442.988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39AF2CC8" w14:textId="2E1359BD" w:rsidR="001307B4" w:rsidRPr="001307B4" w:rsidRDefault="001307B4" w:rsidP="001307B4">
      <w:pPr>
        <w:pStyle w:val="Formchunbt"/>
        <w:rPr>
          <w:szCs w:val="28"/>
        </w:rPr>
      </w:pPr>
      <w:r w:rsidRPr="001307B4">
        <w:rPr>
          <w:szCs w:val="28"/>
        </w:rPr>
        <w:t>+ Dòng khí thải số 0</w:t>
      </w:r>
      <w:r>
        <w:rPr>
          <w:szCs w:val="28"/>
        </w:rPr>
        <w:t>3</w:t>
      </w:r>
      <w:r w:rsidRPr="001307B4">
        <w:rPr>
          <w:szCs w:val="28"/>
        </w:rPr>
        <w:t xml:space="preserve">: tương ứng với ống thoát khí thải sau hệ thống xử lý bụi, khí thải từ </w:t>
      </w:r>
      <w:r w:rsidRPr="007C00DC">
        <w:t>công đoạn cưa, cắt, khoan, đánh bóng, chà nhám, làm mộng, phay</w:t>
      </w:r>
      <w:r>
        <w:t xml:space="preserve"> </w:t>
      </w:r>
      <w:r w:rsidRPr="001307B4">
        <w:rPr>
          <w:szCs w:val="28"/>
        </w:rPr>
        <w:t>(nguồn số 0</w:t>
      </w:r>
      <w:r>
        <w:rPr>
          <w:szCs w:val="28"/>
        </w:rPr>
        <w:t>2</w:t>
      </w:r>
      <w:r w:rsidRPr="001307B4">
        <w:rPr>
          <w:szCs w:val="28"/>
        </w:rPr>
        <w:t>). Tọa độ vị trí xả khí thải X: 1.</w:t>
      </w:r>
      <w:r>
        <w:rPr>
          <w:szCs w:val="28"/>
        </w:rPr>
        <w:t>212.4</w:t>
      </w:r>
      <w:r>
        <w:rPr>
          <w:szCs w:val="28"/>
        </w:rPr>
        <w:t>77</w:t>
      </w:r>
      <w:r w:rsidRPr="001307B4">
        <w:rPr>
          <w:szCs w:val="28"/>
        </w:rPr>
        <w:t xml:space="preserve">, Y: </w:t>
      </w:r>
      <w:r>
        <w:rPr>
          <w:szCs w:val="28"/>
        </w:rPr>
        <w:t>442.9</w:t>
      </w:r>
      <w:r>
        <w:rPr>
          <w:szCs w:val="28"/>
        </w:rPr>
        <w:t>92</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1055D22C" w14:textId="728B7CC8" w:rsidR="001307B4" w:rsidRPr="001307B4" w:rsidRDefault="001307B4" w:rsidP="001307B4">
      <w:pPr>
        <w:pStyle w:val="Formchunbt"/>
        <w:rPr>
          <w:szCs w:val="28"/>
        </w:rPr>
      </w:pPr>
      <w:r w:rsidRPr="001307B4">
        <w:rPr>
          <w:szCs w:val="28"/>
        </w:rPr>
        <w:t>+ Dòng khí thải số 0</w:t>
      </w:r>
      <w:r>
        <w:rPr>
          <w:szCs w:val="28"/>
        </w:rPr>
        <w:t>4</w:t>
      </w:r>
      <w:r w:rsidRPr="001307B4">
        <w:rPr>
          <w:szCs w:val="28"/>
        </w:rPr>
        <w:t xml:space="preserve">: tương ứng với ống thoát khí thải sau hệ thống xử lý bụi, khí thải từ </w:t>
      </w:r>
      <w:r w:rsidRPr="007C00DC">
        <w:t>công đoạn cưa, cắt, khoan, đánh bóng, chà nhám, làm mộng, phay</w:t>
      </w:r>
      <w:r>
        <w:t xml:space="preserve"> </w:t>
      </w:r>
      <w:r w:rsidRPr="001307B4">
        <w:rPr>
          <w:szCs w:val="28"/>
        </w:rPr>
        <w:t>(nguồn số 0</w:t>
      </w:r>
      <w:r>
        <w:rPr>
          <w:szCs w:val="28"/>
        </w:rPr>
        <w:t>2</w:t>
      </w:r>
      <w:r w:rsidRPr="001307B4">
        <w:rPr>
          <w:szCs w:val="28"/>
        </w:rPr>
        <w:t>). Tọa độ vị trí xả khí thải X: 1.</w:t>
      </w:r>
      <w:r>
        <w:rPr>
          <w:szCs w:val="28"/>
        </w:rPr>
        <w:t>212.478</w:t>
      </w:r>
      <w:r w:rsidRPr="001307B4">
        <w:rPr>
          <w:szCs w:val="28"/>
        </w:rPr>
        <w:t xml:space="preserve">, Y: </w:t>
      </w:r>
      <w:r>
        <w:rPr>
          <w:szCs w:val="28"/>
        </w:rPr>
        <w:t>442.9</w:t>
      </w:r>
      <w:r>
        <w:rPr>
          <w:szCs w:val="28"/>
        </w:rPr>
        <w:t>96</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21B43533" w14:textId="5D3A14CB" w:rsidR="004A0F43" w:rsidRPr="001307B4" w:rsidRDefault="004A0F43" w:rsidP="004A0F43">
      <w:pPr>
        <w:pStyle w:val="Formchunbt"/>
        <w:rPr>
          <w:szCs w:val="28"/>
        </w:rPr>
      </w:pPr>
      <w:r w:rsidRPr="001307B4">
        <w:rPr>
          <w:szCs w:val="28"/>
        </w:rPr>
        <w:t>+ Dòng khí thải số 0</w:t>
      </w:r>
      <w:r>
        <w:rPr>
          <w:szCs w:val="28"/>
        </w:rPr>
        <w:t>5</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xml:space="preserve">). Tọa độ vị trí xả khí thải X: </w:t>
      </w:r>
      <w:r w:rsidRPr="001307B4">
        <w:rPr>
          <w:szCs w:val="28"/>
        </w:rPr>
        <w:lastRenderedPageBreak/>
        <w:t>1.</w:t>
      </w:r>
      <w:r>
        <w:rPr>
          <w:szCs w:val="28"/>
        </w:rPr>
        <w:t>212.</w:t>
      </w:r>
      <w:r w:rsidR="00B70B35">
        <w:rPr>
          <w:szCs w:val="28"/>
        </w:rPr>
        <w:t>525,</w:t>
      </w:r>
      <w:r w:rsidRPr="001307B4">
        <w:rPr>
          <w:szCs w:val="28"/>
        </w:rPr>
        <w:t xml:space="preserve"> Y: </w:t>
      </w:r>
      <w:r w:rsidR="00B70B35">
        <w:rPr>
          <w:szCs w:val="28"/>
        </w:rPr>
        <w:t>443.055</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63FCA354" w14:textId="1DDF0A57" w:rsidR="00B70B35" w:rsidRPr="001307B4" w:rsidRDefault="00B70B35" w:rsidP="00B70B35">
      <w:pPr>
        <w:pStyle w:val="Formchunbt"/>
        <w:rPr>
          <w:szCs w:val="28"/>
        </w:rPr>
      </w:pPr>
      <w:r w:rsidRPr="001307B4">
        <w:rPr>
          <w:szCs w:val="28"/>
        </w:rPr>
        <w:t>+ Dòng khí thải số 0</w:t>
      </w:r>
      <w:r>
        <w:rPr>
          <w:szCs w:val="28"/>
        </w:rPr>
        <w:t>6</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212.525,</w:t>
      </w:r>
      <w:r w:rsidRPr="001307B4">
        <w:rPr>
          <w:szCs w:val="28"/>
        </w:rPr>
        <w:t xml:space="preserve"> Y: </w:t>
      </w:r>
      <w:r>
        <w:rPr>
          <w:szCs w:val="28"/>
        </w:rPr>
        <w:t>443.05</w:t>
      </w:r>
      <w:r>
        <w:rPr>
          <w:szCs w:val="28"/>
        </w:rPr>
        <w:t>6</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64624AE4" w14:textId="15A6FB4E" w:rsidR="00B70B35" w:rsidRPr="001307B4" w:rsidRDefault="00B70B35" w:rsidP="00B70B35">
      <w:pPr>
        <w:pStyle w:val="Formchunbt"/>
        <w:rPr>
          <w:szCs w:val="28"/>
        </w:rPr>
      </w:pPr>
      <w:r w:rsidRPr="001307B4">
        <w:rPr>
          <w:szCs w:val="28"/>
        </w:rPr>
        <w:t>+ Dòng khí thải số 0</w:t>
      </w:r>
      <w:r>
        <w:rPr>
          <w:szCs w:val="28"/>
        </w:rPr>
        <w:t>7</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212.525,</w:t>
      </w:r>
      <w:r w:rsidRPr="001307B4">
        <w:rPr>
          <w:szCs w:val="28"/>
        </w:rPr>
        <w:t xml:space="preserve"> Y: </w:t>
      </w:r>
      <w:r>
        <w:rPr>
          <w:szCs w:val="28"/>
        </w:rPr>
        <w:t>443.05</w:t>
      </w:r>
      <w:r>
        <w:rPr>
          <w:szCs w:val="28"/>
        </w:rPr>
        <w:t>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50AC00B" w14:textId="647EF619" w:rsidR="00B70B35" w:rsidRPr="001307B4" w:rsidRDefault="00B70B35" w:rsidP="00B70B35">
      <w:pPr>
        <w:pStyle w:val="Formchunbt"/>
        <w:rPr>
          <w:szCs w:val="28"/>
        </w:rPr>
      </w:pPr>
      <w:r w:rsidRPr="001307B4">
        <w:rPr>
          <w:szCs w:val="28"/>
        </w:rPr>
        <w:t>+ Dòng khí thải số 0</w:t>
      </w:r>
      <w:r>
        <w:rPr>
          <w:szCs w:val="28"/>
        </w:rPr>
        <w:t>8</w:t>
      </w:r>
      <w:r w:rsidRPr="001307B4">
        <w:rPr>
          <w:szCs w:val="28"/>
        </w:rPr>
        <w:t xml:space="preserve">: tương ứng với ống thoát khí thải sau hệ thống xử lý </w:t>
      </w:r>
      <w:r>
        <w:rPr>
          <w:szCs w:val="28"/>
        </w:rPr>
        <w:t>hơi dung môi từ chuyền sơn</w:t>
      </w:r>
      <w:r w:rsidR="003315C0" w:rsidRPr="003315C0">
        <w:rPr>
          <w:szCs w:val="28"/>
        </w:rPr>
        <w:t xml:space="preserve"> </w:t>
      </w:r>
      <w:r w:rsidR="003315C0">
        <w:rPr>
          <w:szCs w:val="28"/>
        </w:rPr>
        <w:t>pallet</w:t>
      </w:r>
      <w:r w:rsidR="003315C0" w:rsidRPr="001307B4">
        <w:rPr>
          <w:szCs w:val="28"/>
        </w:rPr>
        <w:t xml:space="preserve"> </w:t>
      </w:r>
      <w:r w:rsidRPr="001307B4">
        <w:rPr>
          <w:szCs w:val="28"/>
        </w:rPr>
        <w:t>(nguồn số 0</w:t>
      </w:r>
      <w:r>
        <w:rPr>
          <w:szCs w:val="28"/>
        </w:rPr>
        <w:t>3</w:t>
      </w:r>
      <w:r w:rsidRPr="001307B4">
        <w:rPr>
          <w:szCs w:val="28"/>
        </w:rPr>
        <w:t>). Tọa độ vị trí xả khí thải X: 1.</w:t>
      </w:r>
      <w:r>
        <w:rPr>
          <w:szCs w:val="28"/>
        </w:rPr>
        <w:t>212.525,</w:t>
      </w:r>
      <w:r w:rsidRPr="001307B4">
        <w:rPr>
          <w:szCs w:val="28"/>
        </w:rPr>
        <w:t xml:space="preserve"> Y: </w:t>
      </w:r>
      <w:r>
        <w:rPr>
          <w:szCs w:val="28"/>
        </w:rPr>
        <w:t>443.0</w:t>
      </w:r>
      <w:r>
        <w:rPr>
          <w:szCs w:val="28"/>
        </w:rPr>
        <w:t>54</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4D48BF8" w14:textId="2677EB90" w:rsidR="00B70B35" w:rsidRPr="001307B4" w:rsidRDefault="00B70B35" w:rsidP="00B70B35">
      <w:pPr>
        <w:pStyle w:val="Formchunbt"/>
        <w:rPr>
          <w:szCs w:val="28"/>
        </w:rPr>
      </w:pPr>
      <w:r w:rsidRPr="001307B4">
        <w:rPr>
          <w:szCs w:val="28"/>
        </w:rPr>
        <w:t>+ Dòng khí thải số 0</w:t>
      </w:r>
      <w:r>
        <w:rPr>
          <w:szCs w:val="28"/>
        </w:rPr>
        <w:t>9</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Pr>
          <w:szCs w:val="28"/>
        </w:rPr>
        <w:t>32</w:t>
      </w:r>
      <w:r>
        <w:rPr>
          <w:szCs w:val="28"/>
        </w:rPr>
        <w:t>,</w:t>
      </w:r>
      <w:r w:rsidRPr="001307B4">
        <w:rPr>
          <w:szCs w:val="28"/>
        </w:rPr>
        <w:t xml:space="preserve"> Y: </w:t>
      </w:r>
      <w:r>
        <w:rPr>
          <w:szCs w:val="28"/>
        </w:rPr>
        <w:t>443.054</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1B24DC41" w14:textId="31543FAD" w:rsidR="00B70B35" w:rsidRPr="001307B4" w:rsidRDefault="00B70B35" w:rsidP="00B70B35">
      <w:pPr>
        <w:pStyle w:val="Formchunbt"/>
        <w:rPr>
          <w:szCs w:val="28"/>
        </w:rPr>
      </w:pPr>
      <w:r w:rsidRPr="001307B4">
        <w:rPr>
          <w:szCs w:val="28"/>
        </w:rPr>
        <w:t xml:space="preserve">+ Dòng khí thải số </w:t>
      </w:r>
      <w:r>
        <w:rPr>
          <w:szCs w:val="28"/>
        </w:rPr>
        <w:t>10</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212.532,</w:t>
      </w:r>
      <w:r w:rsidRPr="001307B4">
        <w:rPr>
          <w:szCs w:val="28"/>
        </w:rPr>
        <w:t xml:space="preserve"> Y: </w:t>
      </w:r>
      <w:r>
        <w:rPr>
          <w:szCs w:val="28"/>
        </w:rPr>
        <w:t>443.05</w:t>
      </w:r>
      <w:r>
        <w:rPr>
          <w:szCs w:val="28"/>
        </w:rPr>
        <w:t>6</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8E69F63" w14:textId="38E61333" w:rsidR="00B70B35" w:rsidRPr="001307B4" w:rsidRDefault="00B70B35" w:rsidP="00B70B35">
      <w:pPr>
        <w:pStyle w:val="Formchunbt"/>
        <w:rPr>
          <w:szCs w:val="28"/>
        </w:rPr>
      </w:pPr>
      <w:r w:rsidRPr="001307B4">
        <w:rPr>
          <w:szCs w:val="28"/>
        </w:rPr>
        <w:t xml:space="preserve">+ Dòng khí thải số </w:t>
      </w:r>
      <w:r>
        <w:rPr>
          <w:szCs w:val="28"/>
        </w:rPr>
        <w:t>1</w:t>
      </w:r>
      <w:r>
        <w:rPr>
          <w:szCs w:val="28"/>
        </w:rPr>
        <w:t>1</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212.532,</w:t>
      </w:r>
      <w:r w:rsidRPr="001307B4">
        <w:rPr>
          <w:szCs w:val="28"/>
        </w:rPr>
        <w:t xml:space="preserve"> Y: </w:t>
      </w:r>
      <w:r>
        <w:rPr>
          <w:szCs w:val="28"/>
        </w:rPr>
        <w:t>443.05</w:t>
      </w:r>
      <w:r>
        <w:rPr>
          <w:szCs w:val="28"/>
        </w:rPr>
        <w:t>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E294FD6" w14:textId="5C355E57" w:rsidR="00B70B35" w:rsidRPr="001307B4" w:rsidRDefault="00B70B35" w:rsidP="00B70B35">
      <w:pPr>
        <w:pStyle w:val="Formchunbt"/>
        <w:rPr>
          <w:szCs w:val="28"/>
        </w:rPr>
      </w:pPr>
      <w:r w:rsidRPr="001307B4">
        <w:rPr>
          <w:szCs w:val="28"/>
        </w:rPr>
        <w:t xml:space="preserve">+ Dòng khí thải số </w:t>
      </w:r>
      <w:r>
        <w:rPr>
          <w:szCs w:val="28"/>
        </w:rPr>
        <w:t>1</w:t>
      </w:r>
      <w:r>
        <w:rPr>
          <w:szCs w:val="28"/>
        </w:rPr>
        <w:t>2</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212.532,</w:t>
      </w:r>
      <w:r w:rsidRPr="001307B4">
        <w:rPr>
          <w:szCs w:val="28"/>
        </w:rPr>
        <w:t xml:space="preserve"> Y: </w:t>
      </w:r>
      <w:r>
        <w:rPr>
          <w:szCs w:val="28"/>
        </w:rPr>
        <w:t>443.0</w:t>
      </w:r>
      <w:r>
        <w:rPr>
          <w:szCs w:val="28"/>
        </w:rPr>
        <w:t>60</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756D9BB" w14:textId="12D5F76F" w:rsidR="00B70B35" w:rsidRPr="001307B4" w:rsidRDefault="00B70B35" w:rsidP="00B70B35">
      <w:pPr>
        <w:pStyle w:val="Formchunbt"/>
        <w:rPr>
          <w:szCs w:val="28"/>
        </w:rPr>
      </w:pPr>
      <w:r w:rsidRPr="001307B4">
        <w:rPr>
          <w:szCs w:val="28"/>
        </w:rPr>
        <w:t xml:space="preserve">+ Dòng khí thải số </w:t>
      </w:r>
      <w:r>
        <w:rPr>
          <w:szCs w:val="28"/>
        </w:rPr>
        <w:t>1</w:t>
      </w:r>
      <w:r>
        <w:rPr>
          <w:szCs w:val="28"/>
        </w:rPr>
        <w:t>3</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w:t>
      </w:r>
      <w:r w:rsidR="001218D8">
        <w:rPr>
          <w:szCs w:val="28"/>
        </w:rPr>
        <w:t>9</w:t>
      </w:r>
      <w:r>
        <w:rPr>
          <w:szCs w:val="28"/>
        </w:rPr>
        <w:t>,</w:t>
      </w:r>
      <w:r w:rsidRPr="001307B4">
        <w:rPr>
          <w:szCs w:val="28"/>
        </w:rPr>
        <w:t xml:space="preserve"> Y: </w:t>
      </w:r>
      <w:r>
        <w:rPr>
          <w:szCs w:val="28"/>
        </w:rPr>
        <w:t>443.0</w:t>
      </w:r>
      <w:r w:rsidR="001218D8">
        <w:rPr>
          <w:szCs w:val="28"/>
        </w:rPr>
        <w:t>54</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05E59B8D" w14:textId="1834BA02" w:rsidR="001218D8" w:rsidRPr="001307B4" w:rsidRDefault="001218D8" w:rsidP="001218D8">
      <w:pPr>
        <w:pStyle w:val="Formchunbt"/>
        <w:rPr>
          <w:szCs w:val="28"/>
        </w:rPr>
      </w:pPr>
      <w:r w:rsidRPr="001307B4">
        <w:rPr>
          <w:szCs w:val="28"/>
        </w:rPr>
        <w:lastRenderedPageBreak/>
        <w:t xml:space="preserve">+ Dòng khí thải số </w:t>
      </w:r>
      <w:r>
        <w:rPr>
          <w:szCs w:val="28"/>
        </w:rPr>
        <w:t>1</w:t>
      </w:r>
      <w:r>
        <w:rPr>
          <w:szCs w:val="28"/>
        </w:rPr>
        <w:t>4</w:t>
      </w:r>
      <w:r w:rsidRPr="001307B4">
        <w:rPr>
          <w:szCs w:val="28"/>
        </w:rPr>
        <w:t xml:space="preserve">: tương ứng với ống thoát khí thải sau hệ thống xử lý </w:t>
      </w:r>
      <w:r>
        <w:rPr>
          <w:szCs w:val="28"/>
        </w:rPr>
        <w:t>hơi dung môi từ chuyền sơn</w:t>
      </w:r>
      <w:r w:rsidR="003315C0" w:rsidRPr="003315C0">
        <w:rPr>
          <w:szCs w:val="28"/>
        </w:rPr>
        <w:t xml:space="preserve"> </w:t>
      </w:r>
      <w:r w:rsidR="003315C0">
        <w:rPr>
          <w:szCs w:val="28"/>
        </w:rPr>
        <w:t>pallet</w:t>
      </w:r>
      <w:r w:rsidR="003315C0" w:rsidRPr="001307B4">
        <w:rPr>
          <w:szCs w:val="28"/>
        </w:rPr>
        <w:t xml:space="preserve"> </w:t>
      </w:r>
      <w:r w:rsidRPr="001307B4">
        <w:rPr>
          <w:szCs w:val="28"/>
        </w:rPr>
        <w:t>(nguồn số 0</w:t>
      </w:r>
      <w:r>
        <w:rPr>
          <w:szCs w:val="28"/>
        </w:rPr>
        <w:t>3</w:t>
      </w:r>
      <w:r w:rsidRPr="001307B4">
        <w:rPr>
          <w:szCs w:val="28"/>
        </w:rPr>
        <w:t>). Tọa độ vị trí xả khí thải X: 1.</w:t>
      </w:r>
      <w:r>
        <w:rPr>
          <w:szCs w:val="28"/>
        </w:rPr>
        <w:t>212.539,</w:t>
      </w:r>
      <w:r w:rsidRPr="001307B4">
        <w:rPr>
          <w:szCs w:val="28"/>
        </w:rPr>
        <w:t xml:space="preserve"> Y: </w:t>
      </w:r>
      <w:r>
        <w:rPr>
          <w:szCs w:val="28"/>
        </w:rPr>
        <w:t>443.05</w:t>
      </w:r>
      <w:r>
        <w:rPr>
          <w:szCs w:val="28"/>
        </w:rPr>
        <w:t>6</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115C122" w14:textId="036B2CD3" w:rsidR="001218D8" w:rsidRPr="001307B4" w:rsidRDefault="001218D8" w:rsidP="001218D8">
      <w:pPr>
        <w:pStyle w:val="Formchunbt"/>
        <w:rPr>
          <w:szCs w:val="28"/>
        </w:rPr>
      </w:pPr>
      <w:r w:rsidRPr="001307B4">
        <w:rPr>
          <w:szCs w:val="28"/>
        </w:rPr>
        <w:t xml:space="preserve">+ Dòng khí thải số </w:t>
      </w:r>
      <w:r>
        <w:rPr>
          <w:szCs w:val="28"/>
        </w:rPr>
        <w:t>1</w:t>
      </w:r>
      <w:r>
        <w:rPr>
          <w:szCs w:val="28"/>
        </w:rPr>
        <w:t>5</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212.539,</w:t>
      </w:r>
      <w:r w:rsidRPr="001307B4">
        <w:rPr>
          <w:szCs w:val="28"/>
        </w:rPr>
        <w:t xml:space="preserve"> Y: </w:t>
      </w:r>
      <w:r>
        <w:rPr>
          <w:szCs w:val="28"/>
        </w:rPr>
        <w:t>443.05</w:t>
      </w:r>
      <w:r>
        <w:rPr>
          <w:szCs w:val="28"/>
        </w:rPr>
        <w:t>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22E61AE0" w14:textId="62AA7B88" w:rsidR="001218D8" w:rsidRPr="001307B4" w:rsidRDefault="001218D8" w:rsidP="001218D8">
      <w:pPr>
        <w:pStyle w:val="Formchunbt"/>
        <w:rPr>
          <w:szCs w:val="28"/>
        </w:rPr>
      </w:pPr>
      <w:r w:rsidRPr="001307B4">
        <w:rPr>
          <w:szCs w:val="28"/>
        </w:rPr>
        <w:t xml:space="preserve">+ Dòng khí thải số </w:t>
      </w:r>
      <w:r>
        <w:rPr>
          <w:szCs w:val="28"/>
        </w:rPr>
        <w:t>1</w:t>
      </w:r>
      <w:r>
        <w:rPr>
          <w:szCs w:val="28"/>
        </w:rPr>
        <w:t>6</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212.539,</w:t>
      </w:r>
      <w:r w:rsidRPr="001307B4">
        <w:rPr>
          <w:szCs w:val="28"/>
        </w:rPr>
        <w:t xml:space="preserve"> Y: </w:t>
      </w:r>
      <w:r>
        <w:rPr>
          <w:szCs w:val="28"/>
        </w:rPr>
        <w:t>443.0</w:t>
      </w:r>
      <w:r>
        <w:rPr>
          <w:szCs w:val="28"/>
        </w:rPr>
        <w:t>60</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57A2526" w14:textId="72127E0E" w:rsidR="006A00EB" w:rsidRPr="001307B4" w:rsidRDefault="006A00EB" w:rsidP="006A00EB">
      <w:pPr>
        <w:pStyle w:val="Formchunbt"/>
        <w:rPr>
          <w:szCs w:val="28"/>
        </w:rPr>
      </w:pPr>
      <w:r w:rsidRPr="001307B4">
        <w:rPr>
          <w:szCs w:val="28"/>
        </w:rPr>
        <w:t xml:space="preserve">+ Dòng khí thải số </w:t>
      </w:r>
      <w:r>
        <w:rPr>
          <w:szCs w:val="28"/>
        </w:rPr>
        <w:t>1</w:t>
      </w:r>
      <w:r>
        <w:rPr>
          <w:szCs w:val="28"/>
        </w:rPr>
        <w:t>7</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Pr>
          <w:szCs w:val="28"/>
        </w:rPr>
        <w:t>46</w:t>
      </w:r>
      <w:r>
        <w:rPr>
          <w:szCs w:val="28"/>
        </w:rPr>
        <w:t>,</w:t>
      </w:r>
      <w:r w:rsidRPr="001307B4">
        <w:rPr>
          <w:szCs w:val="28"/>
        </w:rPr>
        <w:t xml:space="preserve"> Y: </w:t>
      </w:r>
      <w:r>
        <w:rPr>
          <w:szCs w:val="28"/>
        </w:rPr>
        <w:t>443.0</w:t>
      </w:r>
      <w:r>
        <w:rPr>
          <w:szCs w:val="28"/>
        </w:rPr>
        <w:t>54</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D19BD74" w14:textId="6764F773" w:rsidR="006A00EB" w:rsidRPr="001307B4" w:rsidRDefault="006A00EB" w:rsidP="006A00EB">
      <w:pPr>
        <w:pStyle w:val="Formchunbt"/>
        <w:rPr>
          <w:szCs w:val="28"/>
        </w:rPr>
      </w:pPr>
      <w:r w:rsidRPr="001307B4">
        <w:rPr>
          <w:szCs w:val="28"/>
        </w:rPr>
        <w:t xml:space="preserve">+ Dòng khí thải số </w:t>
      </w:r>
      <w:r>
        <w:rPr>
          <w:szCs w:val="28"/>
        </w:rPr>
        <w:t>1</w:t>
      </w:r>
      <w:r>
        <w:rPr>
          <w:szCs w:val="28"/>
        </w:rPr>
        <w:t>8</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212.546,</w:t>
      </w:r>
      <w:r w:rsidRPr="001307B4">
        <w:rPr>
          <w:szCs w:val="28"/>
        </w:rPr>
        <w:t xml:space="preserve"> Y: </w:t>
      </w:r>
      <w:r>
        <w:rPr>
          <w:szCs w:val="28"/>
        </w:rPr>
        <w:t>443.05</w:t>
      </w:r>
      <w:r>
        <w:rPr>
          <w:szCs w:val="28"/>
        </w:rPr>
        <w:t>6</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6BC276AE" w14:textId="6718F81C" w:rsidR="006A00EB" w:rsidRPr="001307B4" w:rsidRDefault="006A00EB" w:rsidP="006A00EB">
      <w:pPr>
        <w:pStyle w:val="Formchunbt"/>
        <w:rPr>
          <w:szCs w:val="28"/>
        </w:rPr>
      </w:pPr>
      <w:r w:rsidRPr="001307B4">
        <w:rPr>
          <w:szCs w:val="28"/>
        </w:rPr>
        <w:t xml:space="preserve">+ Dòng khí thải số </w:t>
      </w:r>
      <w:r>
        <w:rPr>
          <w:szCs w:val="28"/>
        </w:rPr>
        <w:t>1</w:t>
      </w:r>
      <w:r>
        <w:rPr>
          <w:szCs w:val="28"/>
        </w:rPr>
        <w:t>9</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212.546,</w:t>
      </w:r>
      <w:r w:rsidRPr="001307B4">
        <w:rPr>
          <w:szCs w:val="28"/>
        </w:rPr>
        <w:t xml:space="preserve"> Y: </w:t>
      </w:r>
      <w:r>
        <w:rPr>
          <w:szCs w:val="28"/>
        </w:rPr>
        <w:t>443.05</w:t>
      </w:r>
      <w:r>
        <w:rPr>
          <w:szCs w:val="28"/>
        </w:rPr>
        <w:t>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53EA659" w14:textId="24F2B430" w:rsidR="006A00EB" w:rsidRPr="001307B4" w:rsidRDefault="006A00EB" w:rsidP="006A00EB">
      <w:pPr>
        <w:pStyle w:val="Formchunbt"/>
        <w:rPr>
          <w:szCs w:val="28"/>
        </w:rPr>
      </w:pPr>
      <w:r w:rsidRPr="001307B4">
        <w:rPr>
          <w:szCs w:val="28"/>
        </w:rPr>
        <w:t xml:space="preserve">+ Dòng khí thải số </w:t>
      </w:r>
      <w:r>
        <w:rPr>
          <w:szCs w:val="28"/>
        </w:rPr>
        <w:t>20</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212.546,</w:t>
      </w:r>
      <w:r w:rsidRPr="001307B4">
        <w:rPr>
          <w:szCs w:val="28"/>
        </w:rPr>
        <w:t xml:space="preserve"> Y: </w:t>
      </w:r>
      <w:r>
        <w:rPr>
          <w:szCs w:val="28"/>
        </w:rPr>
        <w:t>443.0</w:t>
      </w:r>
      <w:r>
        <w:rPr>
          <w:szCs w:val="28"/>
        </w:rPr>
        <w:t>60</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04F84786" w14:textId="79AD2D94" w:rsidR="006A00EB" w:rsidRPr="001307B4" w:rsidRDefault="006A00EB" w:rsidP="006A00EB">
      <w:pPr>
        <w:pStyle w:val="Formchunbt"/>
        <w:rPr>
          <w:szCs w:val="28"/>
        </w:rPr>
      </w:pPr>
      <w:r w:rsidRPr="001307B4">
        <w:rPr>
          <w:szCs w:val="28"/>
        </w:rPr>
        <w:t xml:space="preserve">+ Dòng khí thải số </w:t>
      </w:r>
      <w:r>
        <w:rPr>
          <w:szCs w:val="28"/>
        </w:rPr>
        <w:t>2</w:t>
      </w:r>
      <w:r>
        <w:rPr>
          <w:szCs w:val="28"/>
        </w:rPr>
        <w:t>1</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Pr>
          <w:szCs w:val="28"/>
        </w:rPr>
        <w:t>58</w:t>
      </w:r>
      <w:r>
        <w:rPr>
          <w:szCs w:val="28"/>
        </w:rPr>
        <w:t>,</w:t>
      </w:r>
      <w:r w:rsidRPr="001307B4">
        <w:rPr>
          <w:szCs w:val="28"/>
        </w:rPr>
        <w:t xml:space="preserve"> Y: </w:t>
      </w:r>
      <w:r>
        <w:rPr>
          <w:szCs w:val="28"/>
        </w:rPr>
        <w:t>443.</w:t>
      </w:r>
      <w:r>
        <w:rPr>
          <w:szCs w:val="28"/>
        </w:rPr>
        <w:t>053</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35EC1DB0" w14:textId="50174330" w:rsidR="006A00EB" w:rsidRPr="001307B4" w:rsidRDefault="006A00EB" w:rsidP="006A00EB">
      <w:pPr>
        <w:pStyle w:val="Formchunbt"/>
        <w:rPr>
          <w:szCs w:val="28"/>
        </w:rPr>
      </w:pPr>
      <w:r w:rsidRPr="001307B4">
        <w:rPr>
          <w:szCs w:val="28"/>
        </w:rPr>
        <w:t xml:space="preserve">+ Dòng khí thải số </w:t>
      </w:r>
      <w:r>
        <w:rPr>
          <w:szCs w:val="28"/>
        </w:rPr>
        <w:t>2</w:t>
      </w:r>
      <w:r>
        <w:rPr>
          <w:szCs w:val="28"/>
        </w:rPr>
        <w:t>2</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xml:space="preserve">). Tọa độ vị trí xả khí thải X: </w:t>
      </w:r>
      <w:r w:rsidRPr="001307B4">
        <w:rPr>
          <w:szCs w:val="28"/>
        </w:rPr>
        <w:lastRenderedPageBreak/>
        <w:t>1.</w:t>
      </w:r>
      <w:r>
        <w:rPr>
          <w:szCs w:val="28"/>
        </w:rPr>
        <w:t>212.558,</w:t>
      </w:r>
      <w:r w:rsidRPr="001307B4">
        <w:rPr>
          <w:szCs w:val="28"/>
        </w:rPr>
        <w:t xml:space="preserve"> Y: </w:t>
      </w:r>
      <w:r>
        <w:rPr>
          <w:szCs w:val="28"/>
        </w:rPr>
        <w:t>443.05</w:t>
      </w:r>
      <w:r>
        <w:rPr>
          <w:szCs w:val="28"/>
        </w:rPr>
        <w:t>5</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BEAC95E" w14:textId="37E35969" w:rsidR="006A00EB" w:rsidRPr="001307B4" w:rsidRDefault="006A00EB" w:rsidP="006A00EB">
      <w:pPr>
        <w:pStyle w:val="Formchunbt"/>
        <w:rPr>
          <w:szCs w:val="28"/>
        </w:rPr>
      </w:pPr>
      <w:r w:rsidRPr="001307B4">
        <w:rPr>
          <w:szCs w:val="28"/>
        </w:rPr>
        <w:t xml:space="preserve">+ Dòng khí thải số </w:t>
      </w:r>
      <w:r>
        <w:rPr>
          <w:szCs w:val="28"/>
        </w:rPr>
        <w:t>2</w:t>
      </w:r>
      <w:r>
        <w:rPr>
          <w:szCs w:val="28"/>
        </w:rPr>
        <w:t>3</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212.558,</w:t>
      </w:r>
      <w:r w:rsidRPr="001307B4">
        <w:rPr>
          <w:szCs w:val="28"/>
        </w:rPr>
        <w:t xml:space="preserve"> Y: </w:t>
      </w:r>
      <w:r>
        <w:rPr>
          <w:szCs w:val="28"/>
        </w:rPr>
        <w:t>443.05</w:t>
      </w:r>
      <w:r>
        <w:rPr>
          <w:szCs w:val="28"/>
        </w:rPr>
        <w:t>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3979FD9A" w14:textId="2285BE50" w:rsidR="006A00EB" w:rsidRPr="001307B4" w:rsidRDefault="006A00EB" w:rsidP="006A00EB">
      <w:pPr>
        <w:pStyle w:val="Formchunbt"/>
        <w:rPr>
          <w:szCs w:val="28"/>
        </w:rPr>
      </w:pPr>
      <w:r w:rsidRPr="001307B4">
        <w:rPr>
          <w:szCs w:val="28"/>
        </w:rPr>
        <w:t xml:space="preserve">+ Dòng khí thải số </w:t>
      </w:r>
      <w:r>
        <w:rPr>
          <w:szCs w:val="28"/>
        </w:rPr>
        <w:t>2</w:t>
      </w:r>
      <w:r>
        <w:rPr>
          <w:szCs w:val="28"/>
        </w:rPr>
        <w:t>4</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212.558,</w:t>
      </w:r>
      <w:r w:rsidRPr="001307B4">
        <w:rPr>
          <w:szCs w:val="28"/>
        </w:rPr>
        <w:t xml:space="preserve"> Y: </w:t>
      </w:r>
      <w:r>
        <w:rPr>
          <w:szCs w:val="28"/>
        </w:rPr>
        <w:t>443.0</w:t>
      </w:r>
      <w:r>
        <w:rPr>
          <w:szCs w:val="28"/>
        </w:rPr>
        <w:t>60</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0B424863" w14:textId="691821C1" w:rsidR="001B166C" w:rsidRPr="001307B4" w:rsidRDefault="001B166C" w:rsidP="001B166C">
      <w:pPr>
        <w:pStyle w:val="Formchunbt"/>
        <w:rPr>
          <w:szCs w:val="28"/>
        </w:rPr>
      </w:pPr>
      <w:r w:rsidRPr="001307B4">
        <w:rPr>
          <w:szCs w:val="28"/>
        </w:rPr>
        <w:t xml:space="preserve">+ Dòng khí thải số </w:t>
      </w:r>
      <w:r>
        <w:rPr>
          <w:szCs w:val="28"/>
        </w:rPr>
        <w:t>2</w:t>
      </w:r>
      <w:r>
        <w:rPr>
          <w:szCs w:val="28"/>
        </w:rPr>
        <w:t>5</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Pr>
          <w:szCs w:val="28"/>
        </w:rPr>
        <w:t>64</w:t>
      </w:r>
      <w:r>
        <w:rPr>
          <w:szCs w:val="28"/>
        </w:rPr>
        <w:t>,</w:t>
      </w:r>
      <w:r w:rsidRPr="001307B4">
        <w:rPr>
          <w:szCs w:val="28"/>
        </w:rPr>
        <w:t xml:space="preserve"> Y: </w:t>
      </w:r>
      <w:r>
        <w:rPr>
          <w:szCs w:val="28"/>
        </w:rPr>
        <w:t>443.0</w:t>
      </w:r>
      <w:r>
        <w:rPr>
          <w:szCs w:val="28"/>
        </w:rPr>
        <w:t>54</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324E10ED" w14:textId="4C89A416" w:rsidR="001B166C" w:rsidRPr="001307B4" w:rsidRDefault="001B166C" w:rsidP="001B166C">
      <w:pPr>
        <w:pStyle w:val="Formchunbt"/>
        <w:rPr>
          <w:szCs w:val="28"/>
        </w:rPr>
      </w:pPr>
      <w:r w:rsidRPr="001307B4">
        <w:rPr>
          <w:szCs w:val="28"/>
        </w:rPr>
        <w:t xml:space="preserve">+ Dòng khí thải số </w:t>
      </w:r>
      <w:r>
        <w:rPr>
          <w:szCs w:val="28"/>
        </w:rPr>
        <w:t>2</w:t>
      </w:r>
      <w:r>
        <w:rPr>
          <w:szCs w:val="28"/>
        </w:rPr>
        <w:t>6</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212.564,</w:t>
      </w:r>
      <w:r w:rsidRPr="001307B4">
        <w:rPr>
          <w:szCs w:val="28"/>
        </w:rPr>
        <w:t xml:space="preserve"> Y: </w:t>
      </w:r>
      <w:r>
        <w:rPr>
          <w:szCs w:val="28"/>
        </w:rPr>
        <w:t>443.05</w:t>
      </w:r>
      <w:r>
        <w:rPr>
          <w:szCs w:val="28"/>
        </w:rPr>
        <w:t>6</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7EC350D" w14:textId="27C0074F" w:rsidR="001B166C" w:rsidRPr="001307B4" w:rsidRDefault="001B166C" w:rsidP="001B166C">
      <w:pPr>
        <w:pStyle w:val="Formchunbt"/>
        <w:rPr>
          <w:szCs w:val="28"/>
        </w:rPr>
      </w:pPr>
      <w:r w:rsidRPr="001307B4">
        <w:rPr>
          <w:szCs w:val="28"/>
        </w:rPr>
        <w:t xml:space="preserve">+ Dòng khí thải số </w:t>
      </w:r>
      <w:r>
        <w:rPr>
          <w:szCs w:val="28"/>
        </w:rPr>
        <w:t>2</w:t>
      </w:r>
      <w:r>
        <w:rPr>
          <w:szCs w:val="28"/>
        </w:rPr>
        <w:t>7</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212.564,</w:t>
      </w:r>
      <w:r w:rsidRPr="001307B4">
        <w:rPr>
          <w:szCs w:val="28"/>
        </w:rPr>
        <w:t xml:space="preserve"> Y: </w:t>
      </w:r>
      <w:r>
        <w:rPr>
          <w:szCs w:val="28"/>
        </w:rPr>
        <w:t>443.05</w:t>
      </w:r>
      <w:r>
        <w:rPr>
          <w:szCs w:val="28"/>
        </w:rPr>
        <w:t>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3BBC3593" w14:textId="711CA14D" w:rsidR="001B166C" w:rsidRPr="001307B4" w:rsidRDefault="001B166C" w:rsidP="001B166C">
      <w:pPr>
        <w:pStyle w:val="Formchunbt"/>
        <w:rPr>
          <w:szCs w:val="28"/>
        </w:rPr>
      </w:pPr>
      <w:r w:rsidRPr="001307B4">
        <w:rPr>
          <w:szCs w:val="28"/>
        </w:rPr>
        <w:t xml:space="preserve">+ Dòng khí thải số </w:t>
      </w:r>
      <w:r>
        <w:rPr>
          <w:szCs w:val="28"/>
        </w:rPr>
        <w:t>2</w:t>
      </w:r>
      <w:r>
        <w:rPr>
          <w:szCs w:val="28"/>
        </w:rPr>
        <w:t>8</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212.564,</w:t>
      </w:r>
      <w:r w:rsidRPr="001307B4">
        <w:rPr>
          <w:szCs w:val="28"/>
        </w:rPr>
        <w:t xml:space="preserve"> Y: </w:t>
      </w:r>
      <w:r>
        <w:rPr>
          <w:szCs w:val="28"/>
        </w:rPr>
        <w:t>443.0</w:t>
      </w:r>
      <w:r>
        <w:rPr>
          <w:szCs w:val="28"/>
        </w:rPr>
        <w:t>60</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D36F427" w14:textId="246837B4" w:rsidR="00FD020A" w:rsidRPr="001307B4" w:rsidRDefault="00FD020A" w:rsidP="00FD020A">
      <w:pPr>
        <w:pStyle w:val="Formchunbt"/>
        <w:rPr>
          <w:szCs w:val="28"/>
        </w:rPr>
      </w:pPr>
      <w:r w:rsidRPr="001307B4">
        <w:rPr>
          <w:szCs w:val="28"/>
        </w:rPr>
        <w:t xml:space="preserve">+ Dòng khí thải số </w:t>
      </w:r>
      <w:r>
        <w:rPr>
          <w:szCs w:val="28"/>
        </w:rPr>
        <w:t>2</w:t>
      </w:r>
      <w:r>
        <w:rPr>
          <w:szCs w:val="28"/>
        </w:rPr>
        <w:t>9</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212.564,</w:t>
      </w:r>
      <w:r w:rsidRPr="001307B4">
        <w:rPr>
          <w:szCs w:val="28"/>
        </w:rPr>
        <w:t xml:space="preserve"> Y: </w:t>
      </w:r>
      <w:r>
        <w:rPr>
          <w:szCs w:val="28"/>
        </w:rPr>
        <w:t>443.</w:t>
      </w:r>
      <w:r>
        <w:rPr>
          <w:szCs w:val="28"/>
        </w:rPr>
        <w:t>073</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051F99E" w14:textId="10796FF1" w:rsidR="00FD020A" w:rsidRPr="001307B4" w:rsidRDefault="00FD020A" w:rsidP="00FD020A">
      <w:pPr>
        <w:pStyle w:val="Formchunbt"/>
        <w:rPr>
          <w:szCs w:val="28"/>
        </w:rPr>
      </w:pPr>
      <w:r w:rsidRPr="001307B4">
        <w:rPr>
          <w:szCs w:val="28"/>
        </w:rPr>
        <w:t xml:space="preserve">+ Dòng khí thải số </w:t>
      </w:r>
      <w:r>
        <w:rPr>
          <w:szCs w:val="28"/>
        </w:rPr>
        <w:t>30</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212.564,</w:t>
      </w:r>
      <w:r w:rsidRPr="001307B4">
        <w:rPr>
          <w:szCs w:val="28"/>
        </w:rPr>
        <w:t xml:space="preserve"> Y: </w:t>
      </w:r>
      <w:r>
        <w:rPr>
          <w:szCs w:val="28"/>
        </w:rPr>
        <w:t>443.07</w:t>
      </w:r>
      <w:r>
        <w:rPr>
          <w:szCs w:val="28"/>
        </w:rPr>
        <w:t>5</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BF33DC6" w14:textId="04E100D6" w:rsidR="00FD020A" w:rsidRPr="001307B4" w:rsidRDefault="00FD020A" w:rsidP="00FD020A">
      <w:pPr>
        <w:pStyle w:val="Formchunbt"/>
        <w:rPr>
          <w:szCs w:val="28"/>
        </w:rPr>
      </w:pPr>
      <w:r w:rsidRPr="001307B4">
        <w:rPr>
          <w:szCs w:val="28"/>
        </w:rPr>
        <w:lastRenderedPageBreak/>
        <w:t xml:space="preserve">+ Dòng khí thải số </w:t>
      </w:r>
      <w:r>
        <w:rPr>
          <w:szCs w:val="28"/>
        </w:rPr>
        <w:t>3</w:t>
      </w:r>
      <w:r>
        <w:rPr>
          <w:szCs w:val="28"/>
        </w:rPr>
        <w:t>1</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212.564,</w:t>
      </w:r>
      <w:r w:rsidRPr="001307B4">
        <w:rPr>
          <w:szCs w:val="28"/>
        </w:rPr>
        <w:t xml:space="preserve"> Y: </w:t>
      </w:r>
      <w:r>
        <w:rPr>
          <w:szCs w:val="28"/>
        </w:rPr>
        <w:t>443.07</w:t>
      </w:r>
      <w:r>
        <w:rPr>
          <w:szCs w:val="28"/>
        </w:rPr>
        <w:t>7</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0ABAF221" w14:textId="7FF23F95" w:rsidR="00FD020A" w:rsidRPr="001307B4" w:rsidRDefault="00FD020A" w:rsidP="00FD020A">
      <w:pPr>
        <w:pStyle w:val="Formchunbt"/>
        <w:rPr>
          <w:szCs w:val="28"/>
        </w:rPr>
      </w:pPr>
      <w:r w:rsidRPr="001307B4">
        <w:rPr>
          <w:szCs w:val="28"/>
        </w:rPr>
        <w:t xml:space="preserve">+ Dòng khí thải số </w:t>
      </w:r>
      <w:r>
        <w:rPr>
          <w:szCs w:val="28"/>
        </w:rPr>
        <w:t>3</w:t>
      </w:r>
      <w:r>
        <w:rPr>
          <w:szCs w:val="28"/>
        </w:rPr>
        <w:t>2</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212.564,</w:t>
      </w:r>
      <w:r w:rsidRPr="001307B4">
        <w:rPr>
          <w:szCs w:val="28"/>
        </w:rPr>
        <w:t xml:space="preserve"> Y: </w:t>
      </w:r>
      <w:r>
        <w:rPr>
          <w:szCs w:val="28"/>
        </w:rPr>
        <w:t>443.07</w:t>
      </w:r>
      <w:r>
        <w:rPr>
          <w:szCs w:val="28"/>
        </w:rPr>
        <w:t>9</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106F155" w14:textId="4888C6C9" w:rsidR="003F20F9" w:rsidRPr="001307B4" w:rsidRDefault="003F20F9" w:rsidP="003F20F9">
      <w:pPr>
        <w:pStyle w:val="Formchunbt"/>
        <w:rPr>
          <w:szCs w:val="28"/>
        </w:rPr>
      </w:pPr>
      <w:r w:rsidRPr="001307B4">
        <w:rPr>
          <w:szCs w:val="28"/>
        </w:rPr>
        <w:t xml:space="preserve">+ Dòng khí thải số </w:t>
      </w:r>
      <w:r>
        <w:rPr>
          <w:szCs w:val="28"/>
        </w:rPr>
        <w:t>3</w:t>
      </w:r>
      <w:r>
        <w:rPr>
          <w:szCs w:val="28"/>
        </w:rPr>
        <w:t>3</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Pr>
          <w:szCs w:val="28"/>
        </w:rPr>
        <w:t>52</w:t>
      </w:r>
      <w:r>
        <w:rPr>
          <w:szCs w:val="28"/>
        </w:rPr>
        <w:t>,</w:t>
      </w:r>
      <w:r w:rsidRPr="001307B4">
        <w:rPr>
          <w:szCs w:val="28"/>
        </w:rPr>
        <w:t xml:space="preserve"> Y: </w:t>
      </w:r>
      <w:r>
        <w:rPr>
          <w:szCs w:val="28"/>
        </w:rPr>
        <w:t>443.0</w:t>
      </w:r>
      <w:r>
        <w:rPr>
          <w:szCs w:val="28"/>
        </w:rPr>
        <w:t>76</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0E2EB1AB" w14:textId="44836845" w:rsidR="003F20F9" w:rsidRPr="001307B4" w:rsidRDefault="003F20F9" w:rsidP="003F20F9">
      <w:pPr>
        <w:pStyle w:val="Formchunbt"/>
        <w:rPr>
          <w:szCs w:val="28"/>
        </w:rPr>
      </w:pPr>
      <w:r w:rsidRPr="001307B4">
        <w:rPr>
          <w:szCs w:val="28"/>
        </w:rPr>
        <w:t xml:space="preserve">+ Dòng khí thải số </w:t>
      </w:r>
      <w:r>
        <w:rPr>
          <w:szCs w:val="28"/>
        </w:rPr>
        <w:t>3</w:t>
      </w:r>
      <w:r>
        <w:rPr>
          <w:szCs w:val="28"/>
        </w:rPr>
        <w:t>4</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212.552,</w:t>
      </w:r>
      <w:r w:rsidRPr="001307B4">
        <w:rPr>
          <w:szCs w:val="28"/>
        </w:rPr>
        <w:t xml:space="preserve"> Y: </w:t>
      </w:r>
      <w:r>
        <w:rPr>
          <w:szCs w:val="28"/>
        </w:rPr>
        <w:t>443.</w:t>
      </w:r>
      <w:r>
        <w:rPr>
          <w:szCs w:val="28"/>
        </w:rPr>
        <w:t>078</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E72490A" w14:textId="47C55CA6" w:rsidR="003F20F9" w:rsidRPr="001307B4" w:rsidRDefault="003F20F9" w:rsidP="003F20F9">
      <w:pPr>
        <w:pStyle w:val="Formchunbt"/>
        <w:rPr>
          <w:szCs w:val="28"/>
        </w:rPr>
      </w:pPr>
      <w:r w:rsidRPr="001307B4">
        <w:rPr>
          <w:szCs w:val="28"/>
        </w:rPr>
        <w:t xml:space="preserve">+ Dòng khí thải số </w:t>
      </w:r>
      <w:r>
        <w:rPr>
          <w:szCs w:val="28"/>
        </w:rPr>
        <w:t>3</w:t>
      </w:r>
      <w:r>
        <w:rPr>
          <w:szCs w:val="28"/>
        </w:rPr>
        <w:t>5</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212.552,</w:t>
      </w:r>
      <w:r w:rsidRPr="001307B4">
        <w:rPr>
          <w:szCs w:val="28"/>
        </w:rPr>
        <w:t xml:space="preserve"> Y: </w:t>
      </w:r>
      <w:r>
        <w:rPr>
          <w:szCs w:val="28"/>
        </w:rPr>
        <w:t>443.0</w:t>
      </w:r>
      <w:r>
        <w:rPr>
          <w:szCs w:val="28"/>
        </w:rPr>
        <w:t>80</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22917BC9" w14:textId="3B4D8B56" w:rsidR="003F20F9" w:rsidRPr="001307B4" w:rsidRDefault="003F20F9" w:rsidP="003F20F9">
      <w:pPr>
        <w:pStyle w:val="Formchunbt"/>
        <w:rPr>
          <w:szCs w:val="28"/>
        </w:rPr>
      </w:pPr>
      <w:r w:rsidRPr="001307B4">
        <w:rPr>
          <w:szCs w:val="28"/>
        </w:rPr>
        <w:t xml:space="preserve">+ Dòng khí thải số </w:t>
      </w:r>
      <w:r>
        <w:rPr>
          <w:szCs w:val="28"/>
        </w:rPr>
        <w:t>3</w:t>
      </w:r>
      <w:r>
        <w:rPr>
          <w:szCs w:val="28"/>
        </w:rPr>
        <w:t>6</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212.552,</w:t>
      </w:r>
      <w:r w:rsidRPr="001307B4">
        <w:rPr>
          <w:szCs w:val="28"/>
        </w:rPr>
        <w:t xml:space="preserve"> Y: </w:t>
      </w:r>
      <w:r>
        <w:rPr>
          <w:szCs w:val="28"/>
        </w:rPr>
        <w:t>443.0</w:t>
      </w:r>
      <w:r>
        <w:rPr>
          <w:szCs w:val="28"/>
        </w:rPr>
        <w:t>82</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3A54AB60" w14:textId="2ACF65D7" w:rsidR="00C21002" w:rsidRPr="001307B4" w:rsidRDefault="00C21002" w:rsidP="00C21002">
      <w:pPr>
        <w:pStyle w:val="Formchunbt"/>
        <w:rPr>
          <w:szCs w:val="28"/>
        </w:rPr>
      </w:pPr>
      <w:r w:rsidRPr="001307B4">
        <w:rPr>
          <w:szCs w:val="28"/>
        </w:rPr>
        <w:t xml:space="preserve">+ Dòng khí thải số </w:t>
      </w:r>
      <w:r>
        <w:rPr>
          <w:szCs w:val="28"/>
        </w:rPr>
        <w:t>3</w:t>
      </w:r>
      <w:r>
        <w:rPr>
          <w:szCs w:val="28"/>
        </w:rPr>
        <w:t>7</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sidR="008473F8">
        <w:rPr>
          <w:szCs w:val="28"/>
        </w:rPr>
        <w:t>46</w:t>
      </w:r>
      <w:r>
        <w:rPr>
          <w:szCs w:val="28"/>
        </w:rPr>
        <w:t>,</w:t>
      </w:r>
      <w:r w:rsidRPr="001307B4">
        <w:rPr>
          <w:szCs w:val="28"/>
        </w:rPr>
        <w:t xml:space="preserve"> Y: </w:t>
      </w:r>
      <w:r>
        <w:rPr>
          <w:szCs w:val="28"/>
        </w:rPr>
        <w:t>443.0</w:t>
      </w:r>
      <w:r w:rsidR="008473F8">
        <w:rPr>
          <w:szCs w:val="28"/>
        </w:rPr>
        <w:t>77</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0AD998F2" w14:textId="79BA1D8E" w:rsidR="008473F8" w:rsidRPr="001307B4" w:rsidRDefault="008473F8" w:rsidP="008473F8">
      <w:pPr>
        <w:pStyle w:val="Formchunbt"/>
        <w:rPr>
          <w:szCs w:val="28"/>
        </w:rPr>
      </w:pPr>
      <w:r w:rsidRPr="001307B4">
        <w:rPr>
          <w:szCs w:val="28"/>
        </w:rPr>
        <w:t xml:space="preserve">+ Dòng khí thải số </w:t>
      </w:r>
      <w:r>
        <w:rPr>
          <w:szCs w:val="28"/>
        </w:rPr>
        <w:t>3</w:t>
      </w:r>
      <w:r>
        <w:rPr>
          <w:szCs w:val="28"/>
        </w:rPr>
        <w:t>8</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212.546,</w:t>
      </w:r>
      <w:r w:rsidRPr="001307B4">
        <w:rPr>
          <w:szCs w:val="28"/>
        </w:rPr>
        <w:t xml:space="preserve"> Y: </w:t>
      </w:r>
      <w:r>
        <w:rPr>
          <w:szCs w:val="28"/>
        </w:rPr>
        <w:t>443.07</w:t>
      </w:r>
      <w:r>
        <w:rPr>
          <w:szCs w:val="28"/>
        </w:rPr>
        <w:t>9</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8CD2C9E" w14:textId="0BD2E3ED" w:rsidR="008473F8" w:rsidRPr="001307B4" w:rsidRDefault="008473F8" w:rsidP="008473F8">
      <w:pPr>
        <w:pStyle w:val="Formchunbt"/>
        <w:rPr>
          <w:szCs w:val="28"/>
        </w:rPr>
      </w:pPr>
      <w:r w:rsidRPr="001307B4">
        <w:rPr>
          <w:szCs w:val="28"/>
        </w:rPr>
        <w:t xml:space="preserve">+ Dòng khí thải số </w:t>
      </w:r>
      <w:r>
        <w:rPr>
          <w:szCs w:val="28"/>
        </w:rPr>
        <w:t>3</w:t>
      </w:r>
      <w:r>
        <w:rPr>
          <w:szCs w:val="28"/>
        </w:rPr>
        <w:t>9</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xml:space="preserve">). Tọa độ vị trí xả khí thải X: </w:t>
      </w:r>
      <w:r w:rsidRPr="001307B4">
        <w:rPr>
          <w:szCs w:val="28"/>
        </w:rPr>
        <w:lastRenderedPageBreak/>
        <w:t>1.</w:t>
      </w:r>
      <w:r>
        <w:rPr>
          <w:szCs w:val="28"/>
        </w:rPr>
        <w:t>212.546,</w:t>
      </w:r>
      <w:r w:rsidRPr="001307B4">
        <w:rPr>
          <w:szCs w:val="28"/>
        </w:rPr>
        <w:t xml:space="preserve"> Y: </w:t>
      </w:r>
      <w:r>
        <w:rPr>
          <w:szCs w:val="28"/>
        </w:rPr>
        <w:t>443.0</w:t>
      </w:r>
      <w:r>
        <w:rPr>
          <w:szCs w:val="28"/>
        </w:rPr>
        <w:t>81</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23585C9" w14:textId="4166F788" w:rsidR="008473F8" w:rsidRPr="001307B4" w:rsidRDefault="008473F8" w:rsidP="008473F8">
      <w:pPr>
        <w:pStyle w:val="Formchunbt"/>
        <w:rPr>
          <w:szCs w:val="28"/>
        </w:rPr>
      </w:pPr>
      <w:r w:rsidRPr="001307B4">
        <w:rPr>
          <w:szCs w:val="28"/>
        </w:rPr>
        <w:t xml:space="preserve">+ Dòng khí thải số </w:t>
      </w:r>
      <w:r>
        <w:rPr>
          <w:szCs w:val="28"/>
        </w:rPr>
        <w:t>40</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212.546,</w:t>
      </w:r>
      <w:r w:rsidRPr="001307B4">
        <w:rPr>
          <w:szCs w:val="28"/>
        </w:rPr>
        <w:t xml:space="preserve"> Y: </w:t>
      </w:r>
      <w:r>
        <w:rPr>
          <w:szCs w:val="28"/>
        </w:rPr>
        <w:t>443.0</w:t>
      </w:r>
      <w:r>
        <w:rPr>
          <w:szCs w:val="28"/>
        </w:rPr>
        <w:t>83</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3A6C045" w14:textId="09C191FD" w:rsidR="005A5AD1" w:rsidRPr="001307B4" w:rsidRDefault="005A5AD1" w:rsidP="005A5AD1">
      <w:pPr>
        <w:pStyle w:val="Formchunbt"/>
        <w:rPr>
          <w:szCs w:val="28"/>
        </w:rPr>
      </w:pPr>
      <w:r w:rsidRPr="001307B4">
        <w:rPr>
          <w:szCs w:val="28"/>
        </w:rPr>
        <w:t xml:space="preserve">+ Dòng khí thải số </w:t>
      </w:r>
      <w:r>
        <w:rPr>
          <w:szCs w:val="28"/>
        </w:rPr>
        <w:t>4</w:t>
      </w:r>
      <w:r>
        <w:rPr>
          <w:szCs w:val="28"/>
        </w:rPr>
        <w:t>1</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Pr>
          <w:szCs w:val="28"/>
        </w:rPr>
        <w:t>39</w:t>
      </w:r>
      <w:r>
        <w:rPr>
          <w:szCs w:val="28"/>
        </w:rPr>
        <w:t>,</w:t>
      </w:r>
      <w:r w:rsidRPr="001307B4">
        <w:rPr>
          <w:szCs w:val="28"/>
        </w:rPr>
        <w:t xml:space="preserve"> Y: </w:t>
      </w:r>
      <w:r>
        <w:rPr>
          <w:szCs w:val="28"/>
        </w:rPr>
        <w:t>443.0</w:t>
      </w:r>
      <w:r>
        <w:rPr>
          <w:szCs w:val="28"/>
        </w:rPr>
        <w:t>77</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2015C6A" w14:textId="0D757F76" w:rsidR="005A5AD1" w:rsidRPr="001307B4" w:rsidRDefault="005A5AD1" w:rsidP="005A5AD1">
      <w:pPr>
        <w:pStyle w:val="Formchunbt"/>
        <w:rPr>
          <w:szCs w:val="28"/>
        </w:rPr>
      </w:pPr>
      <w:r w:rsidRPr="001307B4">
        <w:rPr>
          <w:szCs w:val="28"/>
        </w:rPr>
        <w:t xml:space="preserve">+ Dòng khí thải số </w:t>
      </w:r>
      <w:r>
        <w:rPr>
          <w:szCs w:val="28"/>
        </w:rPr>
        <w:t>4</w:t>
      </w:r>
      <w:r>
        <w:rPr>
          <w:szCs w:val="28"/>
        </w:rPr>
        <w:t>2</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212.539,</w:t>
      </w:r>
      <w:r w:rsidRPr="001307B4">
        <w:rPr>
          <w:szCs w:val="28"/>
        </w:rPr>
        <w:t xml:space="preserve"> Y: </w:t>
      </w:r>
      <w:r>
        <w:rPr>
          <w:szCs w:val="28"/>
        </w:rPr>
        <w:t>443.0</w:t>
      </w:r>
      <w:r>
        <w:rPr>
          <w:szCs w:val="28"/>
        </w:rPr>
        <w:t>79</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3943512F" w14:textId="59AA9C6D" w:rsidR="005A5AD1" w:rsidRPr="001307B4" w:rsidRDefault="005A5AD1" w:rsidP="005A5AD1">
      <w:pPr>
        <w:pStyle w:val="Formchunbt"/>
        <w:rPr>
          <w:szCs w:val="28"/>
        </w:rPr>
      </w:pPr>
      <w:r w:rsidRPr="001307B4">
        <w:rPr>
          <w:szCs w:val="28"/>
        </w:rPr>
        <w:t xml:space="preserve">+ Dòng khí thải số </w:t>
      </w:r>
      <w:r>
        <w:rPr>
          <w:szCs w:val="28"/>
        </w:rPr>
        <w:t>4</w:t>
      </w:r>
      <w:r w:rsidR="005D0155">
        <w:rPr>
          <w:szCs w:val="28"/>
        </w:rPr>
        <w:t>3</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212.539,</w:t>
      </w:r>
      <w:r w:rsidRPr="001307B4">
        <w:rPr>
          <w:szCs w:val="28"/>
        </w:rPr>
        <w:t xml:space="preserve"> Y: </w:t>
      </w:r>
      <w:r>
        <w:rPr>
          <w:szCs w:val="28"/>
        </w:rPr>
        <w:t>443.0</w:t>
      </w:r>
      <w:r>
        <w:rPr>
          <w:szCs w:val="28"/>
        </w:rPr>
        <w:t>81</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668E4985" w14:textId="4753EAF3" w:rsidR="005A5AD1" w:rsidRPr="001307B4" w:rsidRDefault="005A5AD1" w:rsidP="005A5AD1">
      <w:pPr>
        <w:pStyle w:val="Formchunbt"/>
        <w:rPr>
          <w:szCs w:val="28"/>
        </w:rPr>
      </w:pPr>
      <w:r w:rsidRPr="001307B4">
        <w:rPr>
          <w:szCs w:val="28"/>
        </w:rPr>
        <w:t xml:space="preserve">+ Dòng khí thải số </w:t>
      </w:r>
      <w:r>
        <w:rPr>
          <w:szCs w:val="28"/>
        </w:rPr>
        <w:t>4</w:t>
      </w:r>
      <w:r w:rsidR="005D0155">
        <w:rPr>
          <w:szCs w:val="28"/>
        </w:rPr>
        <w:t>4</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212.539,</w:t>
      </w:r>
      <w:r w:rsidRPr="001307B4">
        <w:rPr>
          <w:szCs w:val="28"/>
        </w:rPr>
        <w:t xml:space="preserve"> Y: </w:t>
      </w:r>
      <w:r>
        <w:rPr>
          <w:szCs w:val="28"/>
        </w:rPr>
        <w:t>443.0</w:t>
      </w:r>
      <w:r>
        <w:rPr>
          <w:szCs w:val="28"/>
        </w:rPr>
        <w:t>83</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63C37A61" w14:textId="4DCB8380" w:rsidR="0015434F" w:rsidRPr="001307B4" w:rsidRDefault="0015434F" w:rsidP="0015434F">
      <w:pPr>
        <w:pStyle w:val="Formchunbt"/>
        <w:rPr>
          <w:szCs w:val="28"/>
        </w:rPr>
      </w:pPr>
      <w:r w:rsidRPr="001307B4">
        <w:rPr>
          <w:szCs w:val="28"/>
        </w:rPr>
        <w:t xml:space="preserve">+ Dòng khí thải số </w:t>
      </w:r>
      <w:r>
        <w:rPr>
          <w:szCs w:val="28"/>
        </w:rPr>
        <w:t>4</w:t>
      </w:r>
      <w:r>
        <w:rPr>
          <w:szCs w:val="28"/>
        </w:rPr>
        <w:t>5</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w:t>
      </w:r>
      <w:r>
        <w:rPr>
          <w:szCs w:val="28"/>
        </w:rPr>
        <w:t>2</w:t>
      </w:r>
      <w:r>
        <w:rPr>
          <w:szCs w:val="28"/>
        </w:rPr>
        <w:t>,</w:t>
      </w:r>
      <w:r w:rsidRPr="001307B4">
        <w:rPr>
          <w:szCs w:val="28"/>
        </w:rPr>
        <w:t xml:space="preserve"> Y: </w:t>
      </w:r>
      <w:r>
        <w:rPr>
          <w:szCs w:val="28"/>
        </w:rPr>
        <w:t>443.07</w:t>
      </w:r>
      <w:r>
        <w:rPr>
          <w:szCs w:val="28"/>
        </w:rPr>
        <w:t>7</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5DE165E6" w14:textId="211D037E" w:rsidR="0015434F" w:rsidRPr="001307B4" w:rsidRDefault="0015434F" w:rsidP="0015434F">
      <w:pPr>
        <w:pStyle w:val="Formchunbt"/>
        <w:rPr>
          <w:szCs w:val="28"/>
        </w:rPr>
      </w:pPr>
      <w:r w:rsidRPr="001307B4">
        <w:rPr>
          <w:szCs w:val="28"/>
        </w:rPr>
        <w:t xml:space="preserve">+ Dòng khí thải số </w:t>
      </w:r>
      <w:r>
        <w:rPr>
          <w:szCs w:val="28"/>
        </w:rPr>
        <w:t>4</w:t>
      </w:r>
      <w:r>
        <w:rPr>
          <w:szCs w:val="28"/>
        </w:rPr>
        <w:t>6</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212.532,</w:t>
      </w:r>
      <w:r w:rsidRPr="001307B4">
        <w:rPr>
          <w:szCs w:val="28"/>
        </w:rPr>
        <w:t xml:space="preserve"> Y: </w:t>
      </w:r>
      <w:r>
        <w:rPr>
          <w:szCs w:val="28"/>
        </w:rPr>
        <w:t>443.07</w:t>
      </w:r>
      <w:r>
        <w:rPr>
          <w:szCs w:val="28"/>
        </w:rPr>
        <w:t>9</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2B0F09AA" w14:textId="4A1886E0" w:rsidR="0015434F" w:rsidRPr="001307B4" w:rsidRDefault="0015434F" w:rsidP="0015434F">
      <w:pPr>
        <w:pStyle w:val="Formchunbt"/>
        <w:rPr>
          <w:szCs w:val="28"/>
        </w:rPr>
      </w:pPr>
      <w:r w:rsidRPr="001307B4">
        <w:rPr>
          <w:szCs w:val="28"/>
        </w:rPr>
        <w:t xml:space="preserve">+ Dòng khí thải số </w:t>
      </w:r>
      <w:r>
        <w:rPr>
          <w:szCs w:val="28"/>
        </w:rPr>
        <w:t>4</w:t>
      </w:r>
      <w:r>
        <w:rPr>
          <w:szCs w:val="28"/>
        </w:rPr>
        <w:t>8</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rsidR="003315C0" w:rsidRPr="001307B4">
        <w:rPr>
          <w:szCs w:val="28"/>
        </w:rPr>
        <w:t xml:space="preserve"> </w:t>
      </w:r>
      <w:r w:rsidRPr="001307B4">
        <w:rPr>
          <w:szCs w:val="28"/>
        </w:rPr>
        <w:t>(nguồn số 0</w:t>
      </w:r>
      <w:r>
        <w:rPr>
          <w:szCs w:val="28"/>
        </w:rPr>
        <w:t>3</w:t>
      </w:r>
      <w:r w:rsidRPr="001307B4">
        <w:rPr>
          <w:szCs w:val="28"/>
        </w:rPr>
        <w:t>). Tọa độ vị trí xả khí thải X: 1.</w:t>
      </w:r>
      <w:r>
        <w:rPr>
          <w:szCs w:val="28"/>
        </w:rPr>
        <w:t>212.532,</w:t>
      </w:r>
      <w:r w:rsidRPr="001307B4">
        <w:rPr>
          <w:szCs w:val="28"/>
        </w:rPr>
        <w:t xml:space="preserve"> Y: </w:t>
      </w:r>
      <w:r>
        <w:rPr>
          <w:szCs w:val="28"/>
        </w:rPr>
        <w:t>443.0</w:t>
      </w:r>
      <w:r>
        <w:rPr>
          <w:szCs w:val="28"/>
        </w:rPr>
        <w:t>81</w:t>
      </w:r>
      <w:r w:rsidRPr="001307B4">
        <w:rPr>
          <w:szCs w:val="28"/>
        </w:rPr>
        <w:t xml:space="preserve"> (theo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AF281D1" w14:textId="0DAE9FD1" w:rsidR="0015434F" w:rsidRPr="001307B4" w:rsidRDefault="0015434F" w:rsidP="0015434F">
      <w:pPr>
        <w:pStyle w:val="Formchunbt"/>
        <w:rPr>
          <w:szCs w:val="28"/>
        </w:rPr>
      </w:pPr>
      <w:r w:rsidRPr="001307B4">
        <w:rPr>
          <w:szCs w:val="28"/>
        </w:rPr>
        <w:lastRenderedPageBreak/>
        <w:t xml:space="preserve">+ Dòng khí thải số </w:t>
      </w:r>
      <w:r>
        <w:rPr>
          <w:szCs w:val="28"/>
        </w:rPr>
        <w:t>4</w:t>
      </w:r>
      <w:r>
        <w:rPr>
          <w:szCs w:val="28"/>
        </w:rPr>
        <w:t>9</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212.532,</w:t>
      </w:r>
      <w:r w:rsidRPr="001307B4">
        <w:rPr>
          <w:szCs w:val="28"/>
        </w:rPr>
        <w:t xml:space="preserve"> Y: </w:t>
      </w:r>
      <w:r>
        <w:rPr>
          <w:szCs w:val="28"/>
        </w:rPr>
        <w:t>443.0</w:t>
      </w:r>
      <w:r>
        <w:rPr>
          <w:szCs w:val="28"/>
        </w:rPr>
        <w:t xml:space="preserve">83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F231167" w14:textId="0D58DE2D" w:rsidR="004948B5" w:rsidRPr="001307B4" w:rsidRDefault="004948B5" w:rsidP="004948B5">
      <w:pPr>
        <w:pStyle w:val="Formchunbt"/>
        <w:rPr>
          <w:szCs w:val="28"/>
        </w:rPr>
      </w:pPr>
      <w:r w:rsidRPr="001307B4">
        <w:rPr>
          <w:szCs w:val="28"/>
        </w:rPr>
        <w:t xml:space="preserve">+ Dòng khí thải số </w:t>
      </w:r>
      <w:r>
        <w:rPr>
          <w:szCs w:val="28"/>
        </w:rPr>
        <w:t>50</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w:t>
      </w:r>
      <w:r>
        <w:rPr>
          <w:szCs w:val="28"/>
        </w:rPr>
        <w:t>25</w:t>
      </w:r>
      <w:r>
        <w:rPr>
          <w:szCs w:val="28"/>
        </w:rPr>
        <w:t>,</w:t>
      </w:r>
      <w:r w:rsidRPr="001307B4">
        <w:rPr>
          <w:szCs w:val="28"/>
        </w:rPr>
        <w:t xml:space="preserve"> Y: </w:t>
      </w:r>
      <w:r>
        <w:rPr>
          <w:szCs w:val="28"/>
        </w:rPr>
        <w:t>443.0</w:t>
      </w:r>
      <w:r>
        <w:rPr>
          <w:szCs w:val="28"/>
        </w:rPr>
        <w:t>77</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16A4A116" w14:textId="4D17519D" w:rsidR="004948B5" w:rsidRPr="001307B4" w:rsidRDefault="004948B5" w:rsidP="004948B5">
      <w:pPr>
        <w:pStyle w:val="Formchunbt"/>
        <w:rPr>
          <w:szCs w:val="28"/>
        </w:rPr>
      </w:pPr>
      <w:r w:rsidRPr="001307B4">
        <w:rPr>
          <w:szCs w:val="28"/>
        </w:rPr>
        <w:t xml:space="preserve">+ Dòng khí thải số </w:t>
      </w:r>
      <w:r>
        <w:rPr>
          <w:szCs w:val="28"/>
        </w:rPr>
        <w:t>5</w:t>
      </w:r>
      <w:r>
        <w:rPr>
          <w:szCs w:val="28"/>
        </w:rPr>
        <w:t>1</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212.525,</w:t>
      </w:r>
      <w:r w:rsidRPr="001307B4">
        <w:rPr>
          <w:szCs w:val="28"/>
        </w:rPr>
        <w:t xml:space="preserve"> Y: </w:t>
      </w:r>
      <w:r>
        <w:rPr>
          <w:szCs w:val="28"/>
        </w:rPr>
        <w:t>443.07</w:t>
      </w:r>
      <w:r>
        <w:rPr>
          <w:szCs w:val="28"/>
        </w:rPr>
        <w:t>9</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4C480BD" w14:textId="751094AC" w:rsidR="004948B5" w:rsidRPr="001307B4" w:rsidRDefault="004948B5" w:rsidP="004948B5">
      <w:pPr>
        <w:pStyle w:val="Formchunbt"/>
        <w:rPr>
          <w:szCs w:val="28"/>
        </w:rPr>
      </w:pPr>
      <w:r w:rsidRPr="001307B4">
        <w:rPr>
          <w:szCs w:val="28"/>
        </w:rPr>
        <w:t xml:space="preserve">+ Dòng khí thải số </w:t>
      </w:r>
      <w:r>
        <w:rPr>
          <w:szCs w:val="28"/>
        </w:rPr>
        <w:t>5</w:t>
      </w:r>
      <w:r>
        <w:rPr>
          <w:szCs w:val="28"/>
        </w:rPr>
        <w:t>2</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212.525,</w:t>
      </w:r>
      <w:r w:rsidRPr="001307B4">
        <w:rPr>
          <w:szCs w:val="28"/>
        </w:rPr>
        <w:t xml:space="preserve"> Y: </w:t>
      </w:r>
      <w:r>
        <w:rPr>
          <w:szCs w:val="28"/>
        </w:rPr>
        <w:t>443.0</w:t>
      </w:r>
      <w:r>
        <w:rPr>
          <w:szCs w:val="28"/>
        </w:rPr>
        <w:t>81</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18BB1E5" w14:textId="6AB10B25" w:rsidR="004948B5" w:rsidRPr="001307B4" w:rsidRDefault="004948B5" w:rsidP="004948B5">
      <w:pPr>
        <w:pStyle w:val="Formchunbt"/>
        <w:rPr>
          <w:szCs w:val="28"/>
        </w:rPr>
      </w:pPr>
      <w:r w:rsidRPr="001307B4">
        <w:rPr>
          <w:szCs w:val="28"/>
        </w:rPr>
        <w:t xml:space="preserve">+ Dòng khí thải số </w:t>
      </w:r>
      <w:r>
        <w:rPr>
          <w:szCs w:val="28"/>
        </w:rPr>
        <w:t>5</w:t>
      </w:r>
      <w:r>
        <w:rPr>
          <w:szCs w:val="28"/>
        </w:rPr>
        <w:t>3</w:t>
      </w:r>
      <w:r w:rsidRPr="001307B4">
        <w:rPr>
          <w:szCs w:val="28"/>
        </w:rPr>
        <w:t xml:space="preserve">: tương ứng với ống thoát khí thải sau hệ thống xử lý </w:t>
      </w:r>
      <w:r>
        <w:rPr>
          <w:szCs w:val="28"/>
        </w:rPr>
        <w:t xml:space="preserve">hơi dung môi từ chuyền sơn </w:t>
      </w:r>
      <w:r w:rsidR="003315C0">
        <w:rPr>
          <w:szCs w:val="28"/>
        </w:rPr>
        <w:t>pallet</w:t>
      </w:r>
      <w:r>
        <w:t xml:space="preserve"> </w:t>
      </w:r>
      <w:r w:rsidRPr="001307B4">
        <w:rPr>
          <w:szCs w:val="28"/>
        </w:rPr>
        <w:t>(nguồn số 0</w:t>
      </w:r>
      <w:r>
        <w:rPr>
          <w:szCs w:val="28"/>
        </w:rPr>
        <w:t>3</w:t>
      </w:r>
      <w:r w:rsidRPr="001307B4">
        <w:rPr>
          <w:szCs w:val="28"/>
        </w:rPr>
        <w:t>). Tọa độ vị trí xả khí thải X: 1.</w:t>
      </w:r>
      <w:r>
        <w:rPr>
          <w:szCs w:val="28"/>
        </w:rPr>
        <w:t>212.</w:t>
      </w:r>
      <w:r w:rsidR="006B54DE">
        <w:rPr>
          <w:szCs w:val="28"/>
        </w:rPr>
        <w:t>611</w:t>
      </w:r>
      <w:r>
        <w:rPr>
          <w:szCs w:val="28"/>
        </w:rPr>
        <w:t>,</w:t>
      </w:r>
      <w:r w:rsidRPr="001307B4">
        <w:rPr>
          <w:szCs w:val="28"/>
        </w:rPr>
        <w:t xml:space="preserve"> Y: </w:t>
      </w:r>
      <w:r w:rsidR="006B54DE">
        <w:rPr>
          <w:szCs w:val="28"/>
        </w:rPr>
        <w:t>442.961</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74FC0F7" w14:textId="33AF2FBF" w:rsidR="003315C0" w:rsidRPr="001307B4" w:rsidRDefault="003315C0" w:rsidP="003315C0">
      <w:pPr>
        <w:pStyle w:val="Formchunbt"/>
        <w:rPr>
          <w:szCs w:val="28"/>
        </w:rPr>
      </w:pPr>
      <w:r w:rsidRPr="001307B4">
        <w:rPr>
          <w:szCs w:val="28"/>
        </w:rPr>
        <w:t xml:space="preserve">+ Dòng khí thải số </w:t>
      </w:r>
      <w:r>
        <w:rPr>
          <w:szCs w:val="28"/>
        </w:rPr>
        <w:t>5</w:t>
      </w:r>
      <w:r>
        <w:rPr>
          <w:szCs w:val="28"/>
        </w:rPr>
        <w:t>4</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sidR="006B54DE">
        <w:rPr>
          <w:szCs w:val="28"/>
        </w:rPr>
        <w:t>611</w:t>
      </w:r>
      <w:r>
        <w:rPr>
          <w:szCs w:val="28"/>
        </w:rPr>
        <w:t>,</w:t>
      </w:r>
      <w:r w:rsidRPr="001307B4">
        <w:rPr>
          <w:szCs w:val="28"/>
        </w:rPr>
        <w:t xml:space="preserve"> Y: </w:t>
      </w:r>
      <w:r w:rsidR="006B54DE">
        <w:rPr>
          <w:szCs w:val="28"/>
        </w:rPr>
        <w:t>442.975</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4EF0737" w14:textId="7E2A3379" w:rsidR="006B54DE" w:rsidRPr="001307B4" w:rsidRDefault="006B54DE" w:rsidP="006B54DE">
      <w:pPr>
        <w:pStyle w:val="Formchunbt"/>
        <w:rPr>
          <w:szCs w:val="28"/>
        </w:rPr>
      </w:pPr>
      <w:r w:rsidRPr="001307B4">
        <w:rPr>
          <w:szCs w:val="28"/>
        </w:rPr>
        <w:t xml:space="preserve">+ Dòng khí thải số </w:t>
      </w:r>
      <w:r>
        <w:rPr>
          <w:szCs w:val="28"/>
        </w:rPr>
        <w:t>5</w:t>
      </w:r>
      <w:r>
        <w:rPr>
          <w:szCs w:val="28"/>
        </w:rPr>
        <w:t>5</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Pr>
          <w:szCs w:val="28"/>
        </w:rPr>
        <w:t>621</w:t>
      </w:r>
      <w:r>
        <w:rPr>
          <w:szCs w:val="28"/>
        </w:rPr>
        <w:t>,</w:t>
      </w:r>
      <w:r w:rsidRPr="001307B4">
        <w:rPr>
          <w:szCs w:val="28"/>
        </w:rPr>
        <w:t xml:space="preserve"> Y: </w:t>
      </w:r>
      <w:r>
        <w:rPr>
          <w:szCs w:val="28"/>
        </w:rPr>
        <w:t>442.974</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17290E00" w14:textId="281ED43A" w:rsidR="006B54DE" w:rsidRPr="001307B4" w:rsidRDefault="006B54DE" w:rsidP="006B54DE">
      <w:pPr>
        <w:pStyle w:val="Formchunbt"/>
        <w:rPr>
          <w:szCs w:val="28"/>
        </w:rPr>
      </w:pPr>
      <w:r w:rsidRPr="001307B4">
        <w:rPr>
          <w:szCs w:val="28"/>
        </w:rPr>
        <w:t xml:space="preserve">+ Dòng khí thải số </w:t>
      </w:r>
      <w:r>
        <w:rPr>
          <w:szCs w:val="28"/>
        </w:rPr>
        <w:t>5</w:t>
      </w:r>
      <w:r>
        <w:rPr>
          <w:szCs w:val="28"/>
        </w:rPr>
        <w:t>6</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Pr>
          <w:szCs w:val="28"/>
        </w:rPr>
        <w:t>626</w:t>
      </w:r>
      <w:r>
        <w:rPr>
          <w:szCs w:val="28"/>
        </w:rPr>
        <w:t>,</w:t>
      </w:r>
      <w:r w:rsidRPr="001307B4">
        <w:rPr>
          <w:szCs w:val="28"/>
        </w:rPr>
        <w:t xml:space="preserve"> Y: </w:t>
      </w:r>
      <w:r>
        <w:rPr>
          <w:szCs w:val="28"/>
        </w:rPr>
        <w:t>442.973</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1D0AC309" w14:textId="09C1A627" w:rsidR="006B54DE" w:rsidRPr="001307B4" w:rsidRDefault="006B54DE" w:rsidP="006B54DE">
      <w:pPr>
        <w:pStyle w:val="Formchunbt"/>
        <w:rPr>
          <w:szCs w:val="28"/>
        </w:rPr>
      </w:pPr>
      <w:r w:rsidRPr="001307B4">
        <w:rPr>
          <w:szCs w:val="28"/>
        </w:rPr>
        <w:t xml:space="preserve">+ Dòng khí thải số </w:t>
      </w:r>
      <w:r>
        <w:rPr>
          <w:szCs w:val="28"/>
        </w:rPr>
        <w:t>5</w:t>
      </w:r>
      <w:r>
        <w:rPr>
          <w:szCs w:val="28"/>
        </w:rPr>
        <w:t>7</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xml:space="preserve">). Tọa độ vị trí xả khí thải X: </w:t>
      </w:r>
      <w:r w:rsidRPr="001307B4">
        <w:rPr>
          <w:szCs w:val="28"/>
        </w:rPr>
        <w:lastRenderedPageBreak/>
        <w:t>1.</w:t>
      </w:r>
      <w:r>
        <w:rPr>
          <w:szCs w:val="28"/>
        </w:rPr>
        <w:t>212.</w:t>
      </w:r>
      <w:r>
        <w:rPr>
          <w:szCs w:val="28"/>
        </w:rPr>
        <w:t>630</w:t>
      </w:r>
      <w:r>
        <w:rPr>
          <w:szCs w:val="28"/>
        </w:rPr>
        <w:t>,</w:t>
      </w:r>
      <w:r w:rsidRPr="001307B4">
        <w:rPr>
          <w:szCs w:val="28"/>
        </w:rPr>
        <w:t xml:space="preserve"> Y: </w:t>
      </w:r>
      <w:r>
        <w:rPr>
          <w:szCs w:val="28"/>
        </w:rPr>
        <w:t>442.974</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0E8EA1D" w14:textId="538D0AB3" w:rsidR="006B54DE" w:rsidRPr="001307B4" w:rsidRDefault="006B54DE" w:rsidP="006B54DE">
      <w:pPr>
        <w:pStyle w:val="Formchunbt"/>
        <w:rPr>
          <w:szCs w:val="28"/>
        </w:rPr>
      </w:pPr>
      <w:r w:rsidRPr="001307B4">
        <w:rPr>
          <w:szCs w:val="28"/>
        </w:rPr>
        <w:t xml:space="preserve">+ Dòng khí thải số </w:t>
      </w:r>
      <w:r>
        <w:rPr>
          <w:szCs w:val="28"/>
        </w:rPr>
        <w:t>5</w:t>
      </w:r>
      <w:r>
        <w:rPr>
          <w:szCs w:val="28"/>
        </w:rPr>
        <w:t>8</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Pr>
          <w:szCs w:val="28"/>
        </w:rPr>
        <w:t>634</w:t>
      </w:r>
      <w:r>
        <w:rPr>
          <w:szCs w:val="28"/>
        </w:rPr>
        <w:t>,</w:t>
      </w:r>
      <w:r w:rsidRPr="001307B4">
        <w:rPr>
          <w:szCs w:val="28"/>
        </w:rPr>
        <w:t xml:space="preserve"> Y: </w:t>
      </w:r>
      <w:r>
        <w:rPr>
          <w:szCs w:val="28"/>
        </w:rPr>
        <w:t>442.963</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26A3D11" w14:textId="04D18430" w:rsidR="006B54DE" w:rsidRPr="001307B4" w:rsidRDefault="006B54DE" w:rsidP="006B54DE">
      <w:pPr>
        <w:pStyle w:val="Formchunbt"/>
        <w:rPr>
          <w:szCs w:val="28"/>
        </w:rPr>
      </w:pPr>
      <w:r w:rsidRPr="001307B4">
        <w:rPr>
          <w:szCs w:val="28"/>
        </w:rPr>
        <w:t xml:space="preserve">+ Dòng khí thải số </w:t>
      </w:r>
      <w:r>
        <w:rPr>
          <w:szCs w:val="28"/>
        </w:rPr>
        <w:t>5</w:t>
      </w:r>
      <w:r>
        <w:rPr>
          <w:szCs w:val="28"/>
        </w:rPr>
        <w:t>9</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Pr>
          <w:szCs w:val="28"/>
        </w:rPr>
        <w:t>630</w:t>
      </w:r>
      <w:r>
        <w:rPr>
          <w:szCs w:val="28"/>
        </w:rPr>
        <w:t>,</w:t>
      </w:r>
      <w:r w:rsidRPr="001307B4">
        <w:rPr>
          <w:szCs w:val="28"/>
        </w:rPr>
        <w:t xml:space="preserve"> Y: </w:t>
      </w:r>
      <w:r>
        <w:rPr>
          <w:szCs w:val="28"/>
        </w:rPr>
        <w:t>44</w:t>
      </w:r>
      <w:r>
        <w:rPr>
          <w:szCs w:val="28"/>
        </w:rPr>
        <w:t>2</w:t>
      </w:r>
      <w:r>
        <w:rPr>
          <w:szCs w:val="28"/>
        </w:rPr>
        <w:t>.</w:t>
      </w:r>
      <w:r>
        <w:rPr>
          <w:szCs w:val="28"/>
        </w:rPr>
        <w:t>961</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00B5898D" w14:textId="054CA295" w:rsidR="006B54DE" w:rsidRPr="001307B4" w:rsidRDefault="006B54DE" w:rsidP="006B54DE">
      <w:pPr>
        <w:pStyle w:val="Formchunbt"/>
        <w:rPr>
          <w:szCs w:val="28"/>
        </w:rPr>
      </w:pPr>
      <w:r w:rsidRPr="001307B4">
        <w:rPr>
          <w:szCs w:val="28"/>
        </w:rPr>
        <w:t xml:space="preserve">+ Dòng khí thải số </w:t>
      </w:r>
      <w:r>
        <w:rPr>
          <w:szCs w:val="28"/>
        </w:rPr>
        <w:t>60</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Pr>
          <w:szCs w:val="28"/>
        </w:rPr>
        <w:t>624</w:t>
      </w:r>
      <w:r>
        <w:rPr>
          <w:szCs w:val="28"/>
        </w:rPr>
        <w:t>,</w:t>
      </w:r>
      <w:r w:rsidRPr="001307B4">
        <w:rPr>
          <w:szCs w:val="28"/>
        </w:rPr>
        <w:t xml:space="preserve"> Y: </w:t>
      </w:r>
      <w:r>
        <w:rPr>
          <w:szCs w:val="28"/>
        </w:rPr>
        <w:t>442.957</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F6A8791" w14:textId="3BCE27B9" w:rsidR="006B54DE" w:rsidRPr="001307B4" w:rsidRDefault="006B54DE" w:rsidP="006B54DE">
      <w:pPr>
        <w:pStyle w:val="Formchunbt"/>
        <w:rPr>
          <w:szCs w:val="28"/>
        </w:rPr>
      </w:pPr>
      <w:r w:rsidRPr="001307B4">
        <w:rPr>
          <w:szCs w:val="28"/>
        </w:rPr>
        <w:t xml:space="preserve">+ Dòng khí thải số </w:t>
      </w:r>
      <w:r>
        <w:rPr>
          <w:szCs w:val="28"/>
        </w:rPr>
        <w:t>61</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Pr>
          <w:szCs w:val="28"/>
        </w:rPr>
        <w:t>624</w:t>
      </w:r>
      <w:r>
        <w:rPr>
          <w:szCs w:val="28"/>
        </w:rPr>
        <w:t>,</w:t>
      </w:r>
      <w:r w:rsidRPr="001307B4">
        <w:rPr>
          <w:szCs w:val="28"/>
        </w:rPr>
        <w:t xml:space="preserve"> Y: </w:t>
      </w:r>
      <w:r>
        <w:rPr>
          <w:szCs w:val="28"/>
        </w:rPr>
        <w:t>442.957</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44DF98FF" w14:textId="68740BE9" w:rsidR="006B54DE" w:rsidRPr="001307B4" w:rsidRDefault="006B54DE" w:rsidP="006B54DE">
      <w:pPr>
        <w:pStyle w:val="Formchunbt"/>
        <w:rPr>
          <w:szCs w:val="28"/>
        </w:rPr>
      </w:pPr>
      <w:r w:rsidRPr="001307B4">
        <w:rPr>
          <w:szCs w:val="28"/>
        </w:rPr>
        <w:t xml:space="preserve">+ Dòng khí thải số </w:t>
      </w:r>
      <w:r>
        <w:rPr>
          <w:szCs w:val="28"/>
        </w:rPr>
        <w:t>62</w:t>
      </w:r>
      <w:r w:rsidRPr="001307B4">
        <w:rPr>
          <w:szCs w:val="28"/>
        </w:rPr>
        <w:t xml:space="preserve">: tương ứng với ống thoát khí thải sau hệ thống xử lý </w:t>
      </w:r>
      <w:r>
        <w:rPr>
          <w:szCs w:val="28"/>
        </w:rPr>
        <w:t>hơi dung môi từ chuyền sơn treo</w:t>
      </w:r>
      <w:r>
        <w:t xml:space="preserve"> </w:t>
      </w:r>
      <w:r w:rsidRPr="001307B4">
        <w:rPr>
          <w:szCs w:val="28"/>
        </w:rPr>
        <w:t>(nguồn số 0</w:t>
      </w:r>
      <w:r>
        <w:rPr>
          <w:szCs w:val="28"/>
        </w:rPr>
        <w:t>4</w:t>
      </w:r>
      <w:r w:rsidRPr="001307B4">
        <w:rPr>
          <w:szCs w:val="28"/>
        </w:rPr>
        <w:t>). Tọa độ vị trí xả khí thải X: 1.</w:t>
      </w:r>
      <w:r>
        <w:rPr>
          <w:szCs w:val="28"/>
        </w:rPr>
        <w:t>212.</w:t>
      </w:r>
      <w:r>
        <w:rPr>
          <w:szCs w:val="28"/>
        </w:rPr>
        <w:t>626</w:t>
      </w:r>
      <w:r>
        <w:rPr>
          <w:szCs w:val="28"/>
        </w:rPr>
        <w:t>,</w:t>
      </w:r>
      <w:r w:rsidRPr="001307B4">
        <w:rPr>
          <w:szCs w:val="28"/>
        </w:rPr>
        <w:t xml:space="preserve"> Y: </w:t>
      </w:r>
      <w:r>
        <w:rPr>
          <w:szCs w:val="28"/>
        </w:rPr>
        <w:t>442.963</w:t>
      </w:r>
      <w:r>
        <w:rPr>
          <w:szCs w:val="28"/>
        </w:rPr>
        <w:t xml:space="preserve"> </w:t>
      </w:r>
      <w:r w:rsidRPr="001307B4">
        <w:rPr>
          <w:szCs w:val="28"/>
        </w:rPr>
        <w:t>(theo hệ tọa độ VN2000, kinh tuyến trục 107</w:t>
      </w:r>
      <w:r w:rsidRPr="001307B4">
        <w:rPr>
          <w:szCs w:val="28"/>
          <w:vertAlign w:val="superscript"/>
        </w:rPr>
        <w:t>0</w:t>
      </w:r>
      <w:r w:rsidRPr="001307B4">
        <w:rPr>
          <w:szCs w:val="28"/>
        </w:rPr>
        <w:t>45, múi chiếu 3</w:t>
      </w:r>
      <w:r w:rsidRPr="001307B4">
        <w:rPr>
          <w:szCs w:val="28"/>
          <w:vertAlign w:val="superscript"/>
        </w:rPr>
        <w:t>0</w:t>
      </w:r>
      <w:r w:rsidRPr="001307B4">
        <w:rPr>
          <w:szCs w:val="28"/>
        </w:rPr>
        <w:t>).</w:t>
      </w:r>
    </w:p>
    <w:p w14:paraId="7C22A049" w14:textId="159175F8" w:rsidR="006B54DE" w:rsidRPr="006B54DE" w:rsidRDefault="006B54DE" w:rsidP="006B54DE">
      <w:pPr>
        <w:spacing w:before="120" w:after="120" w:line="300" w:lineRule="auto"/>
        <w:ind w:firstLine="567"/>
        <w:jc w:val="both"/>
        <w:rPr>
          <w:rFonts w:ascii="Times New Roman" w:hAnsi="Times New Roman"/>
          <w:color w:val="0070C0"/>
          <w:sz w:val="28"/>
          <w:szCs w:val="28"/>
          <w:lang w:val="en-US"/>
        </w:rPr>
      </w:pPr>
      <w:r w:rsidRPr="006B54DE">
        <w:rPr>
          <w:rFonts w:ascii="Times New Roman" w:hAnsi="Times New Roman"/>
          <w:color w:val="0070C0"/>
          <w:sz w:val="28"/>
          <w:szCs w:val="28"/>
          <w:lang w:val="en-US"/>
        </w:rPr>
        <w:t xml:space="preserve">Vị trí xả khí thải của hệ thống xử lý khí thải tại KCN </w:t>
      </w:r>
      <w:r w:rsidRPr="006B54DE">
        <w:rPr>
          <w:rFonts w:ascii="Times New Roman" w:hAnsi="Times New Roman"/>
          <w:color w:val="0070C0"/>
          <w:sz w:val="28"/>
          <w:szCs w:val="28"/>
          <w:lang w:val="en-US"/>
        </w:rPr>
        <w:t>Long Khánh, xã Bình Lộc, thành phố Long Khánh,</w:t>
      </w:r>
      <w:r w:rsidRPr="006B54DE">
        <w:rPr>
          <w:rFonts w:ascii="Times New Roman" w:hAnsi="Times New Roman"/>
          <w:color w:val="0070C0"/>
          <w:sz w:val="28"/>
          <w:szCs w:val="28"/>
          <w:lang w:val="en-US"/>
        </w:rPr>
        <w:t xml:space="preserve"> tỉnh Đồng Nai.</w:t>
      </w:r>
    </w:p>
    <w:p w14:paraId="01EE69D8" w14:textId="77777777" w:rsidR="006B54DE" w:rsidRPr="006B54DE" w:rsidRDefault="006B54DE" w:rsidP="006B54DE">
      <w:pPr>
        <w:spacing w:before="120" w:after="120" w:line="300" w:lineRule="auto"/>
        <w:ind w:firstLine="567"/>
        <w:jc w:val="both"/>
        <w:rPr>
          <w:rFonts w:ascii="Times New Roman" w:hAnsi="Times New Roman"/>
          <w:color w:val="0070C0"/>
          <w:sz w:val="28"/>
          <w:szCs w:val="28"/>
          <w:lang w:val="en-US"/>
        </w:rPr>
      </w:pPr>
      <w:r w:rsidRPr="006B54DE">
        <w:rPr>
          <w:rFonts w:ascii="Times New Roman" w:hAnsi="Times New Roman"/>
          <w:color w:val="0070C0"/>
          <w:sz w:val="28"/>
          <w:szCs w:val="28"/>
          <w:lang w:val="en-US"/>
        </w:rPr>
        <w:t xml:space="preserve">- Lưu lượng xả khí thải lớn nhất: </w:t>
      </w:r>
    </w:p>
    <w:p w14:paraId="54F04CDB" w14:textId="6259F20B" w:rsidR="007C00DC" w:rsidRDefault="006B54DE" w:rsidP="007C00DC">
      <w:pPr>
        <w:pStyle w:val="Formchunbt"/>
        <w:rPr>
          <w:szCs w:val="28"/>
        </w:rPr>
      </w:pPr>
      <w:r w:rsidRPr="006B54DE">
        <w:rPr>
          <w:szCs w:val="28"/>
        </w:rPr>
        <w:t>+ Dòng khí thải số 01: lưu lượng xả khí thải lớn nhất</w:t>
      </w:r>
      <w:r w:rsidR="009657A1">
        <w:rPr>
          <w:szCs w:val="28"/>
        </w:rPr>
        <w:t xml:space="preserve"> 10.000 m</w:t>
      </w:r>
      <w:r w:rsidR="009657A1">
        <w:rPr>
          <w:szCs w:val="28"/>
          <w:vertAlign w:val="superscript"/>
        </w:rPr>
        <w:t>3</w:t>
      </w:r>
      <w:r w:rsidR="009657A1">
        <w:rPr>
          <w:szCs w:val="28"/>
        </w:rPr>
        <w:t>/giờ</w:t>
      </w:r>
      <w:r w:rsidR="00EE00C5">
        <w:rPr>
          <w:szCs w:val="28"/>
        </w:rPr>
        <w:t xml:space="preserve"> (nguồn số 1)</w:t>
      </w:r>
    </w:p>
    <w:p w14:paraId="1FB0EF1E" w14:textId="277A15F4" w:rsidR="009657A1" w:rsidRPr="009657A1" w:rsidRDefault="009657A1" w:rsidP="009657A1">
      <w:pPr>
        <w:pStyle w:val="Formchunbt"/>
        <w:rPr>
          <w:b/>
          <w:bCs/>
        </w:rPr>
      </w:pPr>
      <w:r w:rsidRPr="006B54DE">
        <w:rPr>
          <w:szCs w:val="28"/>
        </w:rPr>
        <w:t>+ Dòng khí thải số 0</w:t>
      </w:r>
      <w:r w:rsidR="00EE00C5">
        <w:rPr>
          <w:szCs w:val="28"/>
        </w:rPr>
        <w:t>2</w:t>
      </w:r>
      <w:r w:rsidRPr="006B54DE">
        <w:rPr>
          <w:szCs w:val="28"/>
        </w:rPr>
        <w:t>: lưu lượng xả khí thải lớn nhất</w:t>
      </w:r>
      <w:r>
        <w:rPr>
          <w:szCs w:val="28"/>
        </w:rPr>
        <w:t xml:space="preserve"> </w:t>
      </w:r>
      <w:r w:rsidR="00EE00C5">
        <w:rPr>
          <w:szCs w:val="28"/>
        </w:rPr>
        <w:t>59</w:t>
      </w:r>
      <w:r>
        <w:rPr>
          <w:szCs w:val="28"/>
        </w:rPr>
        <w:t>.000 m</w:t>
      </w:r>
      <w:r>
        <w:rPr>
          <w:szCs w:val="28"/>
          <w:vertAlign w:val="superscript"/>
        </w:rPr>
        <w:t>3</w:t>
      </w:r>
      <w:r>
        <w:rPr>
          <w:szCs w:val="28"/>
        </w:rPr>
        <w:t>/giờ</w:t>
      </w:r>
      <w:r w:rsidR="00EE00C5">
        <w:rPr>
          <w:szCs w:val="28"/>
        </w:rPr>
        <w:t xml:space="preserve"> </w:t>
      </w:r>
      <w:r w:rsidR="00EE00C5">
        <w:rPr>
          <w:szCs w:val="28"/>
        </w:rPr>
        <w:t xml:space="preserve">(nguồn số </w:t>
      </w:r>
      <w:r w:rsidR="00EE00C5">
        <w:rPr>
          <w:szCs w:val="28"/>
        </w:rPr>
        <w:t>2</w:t>
      </w:r>
      <w:r w:rsidR="00EE00C5">
        <w:rPr>
          <w:szCs w:val="28"/>
        </w:rPr>
        <w:t>)</w:t>
      </w:r>
    </w:p>
    <w:p w14:paraId="61D219AE" w14:textId="47A6F183" w:rsidR="009657A1" w:rsidRPr="009657A1" w:rsidRDefault="009657A1" w:rsidP="009657A1">
      <w:pPr>
        <w:pStyle w:val="Formchunbt"/>
        <w:rPr>
          <w:b/>
          <w:bCs/>
        </w:rPr>
      </w:pPr>
      <w:r w:rsidRPr="006B54DE">
        <w:rPr>
          <w:szCs w:val="28"/>
        </w:rPr>
        <w:t>+ Dòng khí thải số 0</w:t>
      </w:r>
      <w:r w:rsidR="00EE00C5">
        <w:rPr>
          <w:szCs w:val="28"/>
        </w:rPr>
        <w:t>3</w:t>
      </w:r>
      <w:r w:rsidRPr="006B54DE">
        <w:rPr>
          <w:szCs w:val="28"/>
        </w:rPr>
        <w:t>: lưu lượng xả khí thải lớn nhất</w:t>
      </w:r>
      <w:r>
        <w:rPr>
          <w:szCs w:val="28"/>
        </w:rPr>
        <w:t xml:space="preserve"> </w:t>
      </w:r>
      <w:r w:rsidR="00EE00C5">
        <w:rPr>
          <w:szCs w:val="28"/>
        </w:rPr>
        <w:t>59.000 m</w:t>
      </w:r>
      <w:r w:rsidR="00EE00C5">
        <w:rPr>
          <w:szCs w:val="28"/>
          <w:vertAlign w:val="superscript"/>
        </w:rPr>
        <w:t>3</w:t>
      </w:r>
      <w:r w:rsidR="00EE00C5">
        <w:rPr>
          <w:szCs w:val="28"/>
        </w:rPr>
        <w:t>/giờ (nguồn số 2)</w:t>
      </w:r>
    </w:p>
    <w:p w14:paraId="54300280" w14:textId="16E7A6C3" w:rsidR="009657A1" w:rsidRPr="009657A1" w:rsidRDefault="009657A1" w:rsidP="009657A1">
      <w:pPr>
        <w:pStyle w:val="Formchunbt"/>
        <w:rPr>
          <w:b/>
          <w:bCs/>
        </w:rPr>
      </w:pPr>
      <w:r w:rsidRPr="006B54DE">
        <w:rPr>
          <w:szCs w:val="28"/>
        </w:rPr>
        <w:t>+ Dòng khí thải số 0</w:t>
      </w:r>
      <w:r w:rsidR="00EE00C5">
        <w:rPr>
          <w:szCs w:val="28"/>
        </w:rPr>
        <w:t>4</w:t>
      </w:r>
      <w:r w:rsidRPr="006B54DE">
        <w:rPr>
          <w:szCs w:val="28"/>
        </w:rPr>
        <w:t>: lưu lượng xả khí thải lớn nhất</w:t>
      </w:r>
      <w:r>
        <w:rPr>
          <w:szCs w:val="28"/>
        </w:rPr>
        <w:t xml:space="preserve"> </w:t>
      </w:r>
      <w:r w:rsidR="00EE00C5">
        <w:rPr>
          <w:szCs w:val="28"/>
        </w:rPr>
        <w:t>59.000 m</w:t>
      </w:r>
      <w:r w:rsidR="00EE00C5">
        <w:rPr>
          <w:szCs w:val="28"/>
          <w:vertAlign w:val="superscript"/>
        </w:rPr>
        <w:t>3</w:t>
      </w:r>
      <w:r w:rsidR="00EE00C5">
        <w:rPr>
          <w:szCs w:val="28"/>
        </w:rPr>
        <w:t>/giờ (nguồn số 2)</w:t>
      </w:r>
    </w:p>
    <w:p w14:paraId="50DCBD9E" w14:textId="1BB803C6" w:rsidR="009657A1" w:rsidRPr="009657A1" w:rsidRDefault="009657A1" w:rsidP="009657A1">
      <w:pPr>
        <w:pStyle w:val="Formchunbt"/>
        <w:rPr>
          <w:b/>
          <w:bCs/>
        </w:rPr>
      </w:pPr>
      <w:r w:rsidRPr="006B54DE">
        <w:rPr>
          <w:szCs w:val="28"/>
        </w:rPr>
        <w:lastRenderedPageBreak/>
        <w:t>+ Dòng khí thải số 0</w:t>
      </w:r>
      <w:r w:rsidR="009F6420">
        <w:rPr>
          <w:szCs w:val="28"/>
        </w:rPr>
        <w:t>5</w:t>
      </w:r>
      <w:r w:rsidRPr="006B54DE">
        <w:rPr>
          <w:szCs w:val="28"/>
        </w:rPr>
        <w:t>: lưu lượng xả khí thải lớn nhất</w:t>
      </w:r>
      <w:r>
        <w:rPr>
          <w:szCs w:val="28"/>
        </w:rPr>
        <w:t xml:space="preserve"> </w:t>
      </w:r>
      <w:r w:rsidR="009F6420">
        <w:rPr>
          <w:szCs w:val="28"/>
        </w:rPr>
        <w:t>1.750</w:t>
      </w:r>
      <w:r>
        <w:rPr>
          <w:szCs w:val="28"/>
        </w:rPr>
        <w:t xml:space="preserve"> m</w:t>
      </w:r>
      <w:r>
        <w:rPr>
          <w:szCs w:val="28"/>
          <w:vertAlign w:val="superscript"/>
        </w:rPr>
        <w:t>3</w:t>
      </w:r>
      <w:r>
        <w:rPr>
          <w:szCs w:val="28"/>
        </w:rPr>
        <w:t>/giờ</w:t>
      </w:r>
      <w:r w:rsidR="009F6420">
        <w:rPr>
          <w:szCs w:val="28"/>
        </w:rPr>
        <w:t xml:space="preserve"> </w:t>
      </w:r>
      <w:r w:rsidR="009F6420">
        <w:rPr>
          <w:szCs w:val="28"/>
        </w:rPr>
        <w:t xml:space="preserve">(nguồn số </w:t>
      </w:r>
      <w:r w:rsidR="009F6420">
        <w:rPr>
          <w:szCs w:val="28"/>
        </w:rPr>
        <w:t>3</w:t>
      </w:r>
      <w:r w:rsidR="009F6420">
        <w:rPr>
          <w:szCs w:val="28"/>
        </w:rPr>
        <w:t>)</w:t>
      </w:r>
    </w:p>
    <w:p w14:paraId="3F633D6D" w14:textId="1DC97B67" w:rsidR="009657A1" w:rsidRPr="009657A1" w:rsidRDefault="009657A1" w:rsidP="009657A1">
      <w:pPr>
        <w:pStyle w:val="Formchunbt"/>
        <w:rPr>
          <w:b/>
          <w:bCs/>
        </w:rPr>
      </w:pPr>
      <w:r w:rsidRPr="006B54DE">
        <w:rPr>
          <w:szCs w:val="28"/>
        </w:rPr>
        <w:t>+ Dòng khí thải số 0</w:t>
      </w:r>
      <w:r w:rsidR="009F6420">
        <w:rPr>
          <w:szCs w:val="28"/>
        </w:rPr>
        <w:t>6</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5D384F12" w14:textId="0E08DB1A" w:rsidR="009657A1" w:rsidRPr="009657A1" w:rsidRDefault="009657A1" w:rsidP="009657A1">
      <w:pPr>
        <w:pStyle w:val="Formchunbt"/>
        <w:rPr>
          <w:b/>
          <w:bCs/>
        </w:rPr>
      </w:pPr>
      <w:r w:rsidRPr="006B54DE">
        <w:rPr>
          <w:szCs w:val="28"/>
        </w:rPr>
        <w:t>+ Dòng khí thải số 0</w:t>
      </w:r>
      <w:r w:rsidR="009F6420">
        <w:rPr>
          <w:szCs w:val="28"/>
        </w:rPr>
        <w:t>7</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543E4286" w14:textId="5B560FCD" w:rsidR="009657A1" w:rsidRPr="009657A1" w:rsidRDefault="009657A1" w:rsidP="009657A1">
      <w:pPr>
        <w:pStyle w:val="Formchunbt"/>
        <w:rPr>
          <w:b/>
          <w:bCs/>
        </w:rPr>
      </w:pPr>
      <w:r w:rsidRPr="006B54DE">
        <w:rPr>
          <w:szCs w:val="28"/>
        </w:rPr>
        <w:t>+ Dòng khí thải số 0</w:t>
      </w:r>
      <w:r w:rsidR="009F6420">
        <w:rPr>
          <w:szCs w:val="28"/>
        </w:rPr>
        <w:t>8</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738AF87A" w14:textId="634613D6" w:rsidR="009657A1" w:rsidRPr="009657A1" w:rsidRDefault="009657A1" w:rsidP="009657A1">
      <w:pPr>
        <w:pStyle w:val="Formchunbt"/>
        <w:rPr>
          <w:b/>
          <w:bCs/>
        </w:rPr>
      </w:pPr>
      <w:r w:rsidRPr="006B54DE">
        <w:rPr>
          <w:szCs w:val="28"/>
        </w:rPr>
        <w:t>+ Dòng khí thải số 0</w:t>
      </w:r>
      <w:r w:rsidR="009F6420">
        <w:rPr>
          <w:szCs w:val="28"/>
        </w:rPr>
        <w:t>9</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356B4C71" w14:textId="1E423AF6" w:rsidR="009657A1" w:rsidRPr="009657A1" w:rsidRDefault="009657A1" w:rsidP="009657A1">
      <w:pPr>
        <w:pStyle w:val="Formchunbt"/>
        <w:rPr>
          <w:b/>
          <w:bCs/>
        </w:rPr>
      </w:pPr>
      <w:r w:rsidRPr="006B54DE">
        <w:rPr>
          <w:szCs w:val="28"/>
        </w:rPr>
        <w:t xml:space="preserve">+ Dòng khí thải số </w:t>
      </w:r>
      <w:r w:rsidR="009F6420">
        <w:rPr>
          <w:szCs w:val="28"/>
        </w:rPr>
        <w:t>10</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70606915" w14:textId="45AAA6C5" w:rsidR="009657A1" w:rsidRPr="009657A1" w:rsidRDefault="009657A1" w:rsidP="009657A1">
      <w:pPr>
        <w:pStyle w:val="Formchunbt"/>
        <w:rPr>
          <w:b/>
          <w:bCs/>
        </w:rPr>
      </w:pPr>
      <w:r w:rsidRPr="006B54DE">
        <w:rPr>
          <w:szCs w:val="28"/>
        </w:rPr>
        <w:t xml:space="preserve">+ Dòng khí thải số </w:t>
      </w:r>
      <w:r w:rsidR="009F6420">
        <w:rPr>
          <w:szCs w:val="28"/>
        </w:rPr>
        <w:t>1</w:t>
      </w:r>
      <w:r w:rsidRPr="006B54DE">
        <w:rPr>
          <w:szCs w:val="28"/>
        </w:rPr>
        <w:t>1: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3DAC4942" w14:textId="77E69E6F" w:rsidR="009657A1" w:rsidRPr="009657A1" w:rsidRDefault="009657A1" w:rsidP="009657A1">
      <w:pPr>
        <w:pStyle w:val="Formchunbt"/>
        <w:rPr>
          <w:b/>
          <w:bCs/>
        </w:rPr>
      </w:pPr>
      <w:r w:rsidRPr="006B54DE">
        <w:rPr>
          <w:szCs w:val="28"/>
        </w:rPr>
        <w:t xml:space="preserve">+ Dòng khí thải số </w:t>
      </w:r>
      <w:r w:rsidR="009F6420">
        <w:rPr>
          <w:szCs w:val="28"/>
        </w:rPr>
        <w:t>12</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158341EB" w14:textId="68E53B17" w:rsidR="009657A1" w:rsidRPr="009657A1" w:rsidRDefault="009657A1" w:rsidP="009657A1">
      <w:pPr>
        <w:pStyle w:val="Formchunbt"/>
        <w:rPr>
          <w:b/>
          <w:bCs/>
        </w:rPr>
      </w:pPr>
      <w:r w:rsidRPr="006B54DE">
        <w:rPr>
          <w:szCs w:val="28"/>
        </w:rPr>
        <w:t xml:space="preserve">+ Dòng khí thải số </w:t>
      </w:r>
      <w:r w:rsidR="009F6420">
        <w:rPr>
          <w:szCs w:val="28"/>
        </w:rPr>
        <w:t>13</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67849F26" w14:textId="011E3B8D" w:rsidR="009657A1" w:rsidRPr="009657A1" w:rsidRDefault="009657A1" w:rsidP="009657A1">
      <w:pPr>
        <w:pStyle w:val="Formchunbt"/>
        <w:rPr>
          <w:b/>
          <w:bCs/>
        </w:rPr>
      </w:pPr>
      <w:r w:rsidRPr="006B54DE">
        <w:rPr>
          <w:szCs w:val="28"/>
        </w:rPr>
        <w:t xml:space="preserve">+ Dòng khí thải số </w:t>
      </w:r>
      <w:r w:rsidR="009F6420">
        <w:rPr>
          <w:szCs w:val="28"/>
        </w:rPr>
        <w:t>14</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65DA5948" w14:textId="207597D5" w:rsidR="009657A1" w:rsidRPr="009657A1" w:rsidRDefault="009657A1" w:rsidP="009657A1">
      <w:pPr>
        <w:pStyle w:val="Formchunbt"/>
        <w:rPr>
          <w:b/>
          <w:bCs/>
        </w:rPr>
      </w:pPr>
      <w:r w:rsidRPr="006B54DE">
        <w:rPr>
          <w:szCs w:val="28"/>
        </w:rPr>
        <w:t xml:space="preserve">+ Dòng khí thải số </w:t>
      </w:r>
      <w:r w:rsidR="009F6420">
        <w:rPr>
          <w:szCs w:val="28"/>
        </w:rPr>
        <w:t>15</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04A00F41" w14:textId="64253DB1" w:rsidR="009657A1" w:rsidRPr="009657A1" w:rsidRDefault="009657A1" w:rsidP="009657A1">
      <w:pPr>
        <w:pStyle w:val="Formchunbt"/>
        <w:rPr>
          <w:b/>
          <w:bCs/>
        </w:rPr>
      </w:pPr>
      <w:r w:rsidRPr="006B54DE">
        <w:rPr>
          <w:szCs w:val="28"/>
        </w:rPr>
        <w:t xml:space="preserve">+ Dòng khí thải số </w:t>
      </w:r>
      <w:r w:rsidR="009F6420">
        <w:rPr>
          <w:szCs w:val="28"/>
        </w:rPr>
        <w:t>16</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0B75D9E7" w14:textId="3862C967" w:rsidR="009657A1" w:rsidRPr="009657A1" w:rsidRDefault="009657A1" w:rsidP="009657A1">
      <w:pPr>
        <w:pStyle w:val="Formchunbt"/>
        <w:rPr>
          <w:b/>
          <w:bCs/>
        </w:rPr>
      </w:pPr>
      <w:r w:rsidRPr="006B54DE">
        <w:rPr>
          <w:szCs w:val="28"/>
        </w:rPr>
        <w:t xml:space="preserve">+ Dòng khí thải số </w:t>
      </w:r>
      <w:r w:rsidR="009F6420">
        <w:rPr>
          <w:szCs w:val="28"/>
        </w:rPr>
        <w:t>17</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4335299E" w14:textId="169395CA" w:rsidR="009657A1" w:rsidRDefault="009657A1" w:rsidP="009657A1">
      <w:pPr>
        <w:pStyle w:val="Formchunbt"/>
        <w:rPr>
          <w:szCs w:val="28"/>
        </w:rPr>
      </w:pPr>
      <w:r w:rsidRPr="006B54DE">
        <w:rPr>
          <w:szCs w:val="28"/>
        </w:rPr>
        <w:t xml:space="preserve">+ Dòng khí thải số </w:t>
      </w:r>
      <w:r w:rsidR="009F6420">
        <w:rPr>
          <w:szCs w:val="28"/>
        </w:rPr>
        <w:t>18</w:t>
      </w:r>
      <w:r w:rsidRPr="006B54DE">
        <w:rPr>
          <w:szCs w:val="28"/>
        </w:rPr>
        <w:t>: lưu lượng xả khí thải lớn nhất</w:t>
      </w:r>
      <w:r>
        <w:rPr>
          <w:szCs w:val="28"/>
        </w:rPr>
        <w:t xml:space="preserve"> </w:t>
      </w:r>
      <w:r w:rsidR="009F6420">
        <w:rPr>
          <w:szCs w:val="28"/>
        </w:rPr>
        <w:t>1.750 m</w:t>
      </w:r>
      <w:r w:rsidR="009F6420">
        <w:rPr>
          <w:szCs w:val="28"/>
          <w:vertAlign w:val="superscript"/>
        </w:rPr>
        <w:t>3</w:t>
      </w:r>
      <w:r w:rsidR="009F6420">
        <w:rPr>
          <w:szCs w:val="28"/>
        </w:rPr>
        <w:t>/giờ (nguồn số 3)</w:t>
      </w:r>
    </w:p>
    <w:p w14:paraId="4E5E96B4" w14:textId="272B430B" w:rsidR="009F6420" w:rsidRPr="009657A1" w:rsidRDefault="009F6420" w:rsidP="009F6420">
      <w:pPr>
        <w:pStyle w:val="Formchunbt"/>
        <w:rPr>
          <w:b/>
          <w:bCs/>
        </w:rPr>
      </w:pPr>
      <w:r w:rsidRPr="006B54DE">
        <w:rPr>
          <w:szCs w:val="28"/>
        </w:rPr>
        <w:t xml:space="preserve">+ Dòng khí thải số </w:t>
      </w:r>
      <w:r>
        <w:rPr>
          <w:szCs w:val="28"/>
        </w:rPr>
        <w:t>19</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1DC8543B" w14:textId="6D89B1F4" w:rsidR="009F6420" w:rsidRPr="009657A1" w:rsidRDefault="009F6420" w:rsidP="009F6420">
      <w:pPr>
        <w:pStyle w:val="Formchunbt"/>
        <w:rPr>
          <w:b/>
          <w:bCs/>
        </w:rPr>
      </w:pPr>
      <w:r w:rsidRPr="006B54DE">
        <w:rPr>
          <w:szCs w:val="28"/>
        </w:rPr>
        <w:lastRenderedPageBreak/>
        <w:t xml:space="preserve">+ Dòng khí thải số </w:t>
      </w:r>
      <w:r>
        <w:rPr>
          <w:szCs w:val="28"/>
        </w:rPr>
        <w:t>20</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95410EF" w14:textId="73763BB7" w:rsidR="009F6420" w:rsidRPr="009657A1" w:rsidRDefault="009F6420" w:rsidP="009F6420">
      <w:pPr>
        <w:pStyle w:val="Formchunbt"/>
        <w:rPr>
          <w:b/>
          <w:bCs/>
        </w:rPr>
      </w:pPr>
      <w:r w:rsidRPr="006B54DE">
        <w:rPr>
          <w:szCs w:val="28"/>
        </w:rPr>
        <w:t xml:space="preserve">+ Dòng khí thải số </w:t>
      </w:r>
      <w:r>
        <w:rPr>
          <w:szCs w:val="28"/>
        </w:rPr>
        <w:t>21</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191A6ED4" w14:textId="21BA486C" w:rsidR="009F6420" w:rsidRPr="009657A1" w:rsidRDefault="009F6420" w:rsidP="009F6420">
      <w:pPr>
        <w:pStyle w:val="Formchunbt"/>
        <w:rPr>
          <w:b/>
          <w:bCs/>
        </w:rPr>
      </w:pPr>
      <w:r w:rsidRPr="006B54DE">
        <w:rPr>
          <w:szCs w:val="28"/>
        </w:rPr>
        <w:t xml:space="preserve">+ Dòng khí thải số </w:t>
      </w:r>
      <w:r>
        <w:rPr>
          <w:szCs w:val="28"/>
        </w:rPr>
        <w:t>22</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61A71DD" w14:textId="3AF9AC29" w:rsidR="009F6420" w:rsidRPr="009657A1" w:rsidRDefault="009F6420" w:rsidP="009F6420">
      <w:pPr>
        <w:pStyle w:val="Formchunbt"/>
        <w:rPr>
          <w:b/>
          <w:bCs/>
        </w:rPr>
      </w:pPr>
      <w:r w:rsidRPr="006B54DE">
        <w:rPr>
          <w:szCs w:val="28"/>
        </w:rPr>
        <w:t xml:space="preserve">+ Dòng khí thải số </w:t>
      </w:r>
      <w:r>
        <w:rPr>
          <w:szCs w:val="28"/>
        </w:rPr>
        <w:t>23</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5F8F03A0" w14:textId="5DB5F7B8" w:rsidR="009F6420" w:rsidRPr="009657A1" w:rsidRDefault="009F6420" w:rsidP="009F6420">
      <w:pPr>
        <w:pStyle w:val="Formchunbt"/>
        <w:rPr>
          <w:b/>
          <w:bCs/>
        </w:rPr>
      </w:pPr>
      <w:r w:rsidRPr="006B54DE">
        <w:rPr>
          <w:szCs w:val="28"/>
        </w:rPr>
        <w:t xml:space="preserve">+ Dòng khí thải số </w:t>
      </w:r>
      <w:r>
        <w:rPr>
          <w:szCs w:val="28"/>
        </w:rPr>
        <w:t>24</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0C8AF0E3" w14:textId="213D95A7" w:rsidR="009F6420" w:rsidRPr="009657A1" w:rsidRDefault="009F6420" w:rsidP="009F6420">
      <w:pPr>
        <w:pStyle w:val="Formchunbt"/>
        <w:rPr>
          <w:b/>
          <w:bCs/>
        </w:rPr>
      </w:pPr>
      <w:r w:rsidRPr="006B54DE">
        <w:rPr>
          <w:szCs w:val="28"/>
        </w:rPr>
        <w:t xml:space="preserve">+ Dòng khí thải số </w:t>
      </w:r>
      <w:r>
        <w:rPr>
          <w:szCs w:val="28"/>
        </w:rPr>
        <w:t>25</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4947ED2F" w14:textId="426111F3" w:rsidR="009F6420" w:rsidRPr="009657A1" w:rsidRDefault="009F6420" w:rsidP="009F6420">
      <w:pPr>
        <w:pStyle w:val="Formchunbt"/>
        <w:rPr>
          <w:b/>
          <w:bCs/>
        </w:rPr>
      </w:pPr>
      <w:r w:rsidRPr="006B54DE">
        <w:rPr>
          <w:szCs w:val="28"/>
        </w:rPr>
        <w:t xml:space="preserve">+ Dòng khí thải số </w:t>
      </w:r>
      <w:r>
        <w:rPr>
          <w:szCs w:val="28"/>
        </w:rPr>
        <w:t>26</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6763112B" w14:textId="27808A74" w:rsidR="009F6420" w:rsidRPr="009657A1" w:rsidRDefault="009F6420" w:rsidP="009F6420">
      <w:pPr>
        <w:pStyle w:val="Formchunbt"/>
        <w:rPr>
          <w:b/>
          <w:bCs/>
        </w:rPr>
      </w:pPr>
      <w:r w:rsidRPr="006B54DE">
        <w:rPr>
          <w:szCs w:val="28"/>
        </w:rPr>
        <w:t xml:space="preserve">+ Dòng khí thải số </w:t>
      </w:r>
      <w:r>
        <w:rPr>
          <w:szCs w:val="28"/>
        </w:rPr>
        <w:t>27</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5E968A71" w14:textId="1B2B3C0F" w:rsidR="009F6420" w:rsidRPr="009657A1" w:rsidRDefault="009F6420" w:rsidP="009F6420">
      <w:pPr>
        <w:pStyle w:val="Formchunbt"/>
        <w:rPr>
          <w:b/>
          <w:bCs/>
        </w:rPr>
      </w:pPr>
      <w:r w:rsidRPr="006B54DE">
        <w:rPr>
          <w:szCs w:val="28"/>
        </w:rPr>
        <w:t xml:space="preserve">+ Dòng khí thải số </w:t>
      </w:r>
      <w:r>
        <w:rPr>
          <w:szCs w:val="28"/>
        </w:rPr>
        <w:t>28</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5049F980" w14:textId="61470778" w:rsidR="009F6420" w:rsidRPr="009657A1" w:rsidRDefault="009F6420" w:rsidP="009F6420">
      <w:pPr>
        <w:pStyle w:val="Formchunbt"/>
        <w:rPr>
          <w:b/>
          <w:bCs/>
        </w:rPr>
      </w:pPr>
      <w:r w:rsidRPr="006B54DE">
        <w:rPr>
          <w:szCs w:val="28"/>
        </w:rPr>
        <w:t xml:space="preserve">+ Dòng khí thải số </w:t>
      </w:r>
      <w:r>
        <w:rPr>
          <w:szCs w:val="28"/>
        </w:rPr>
        <w:t>29</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40F58548" w14:textId="2F43C18F" w:rsidR="009F6420" w:rsidRPr="009657A1" w:rsidRDefault="009F6420" w:rsidP="009F6420">
      <w:pPr>
        <w:pStyle w:val="Formchunbt"/>
        <w:rPr>
          <w:b/>
          <w:bCs/>
        </w:rPr>
      </w:pPr>
      <w:r w:rsidRPr="006B54DE">
        <w:rPr>
          <w:szCs w:val="28"/>
        </w:rPr>
        <w:t xml:space="preserve">+ Dòng khí thải số </w:t>
      </w:r>
      <w:r>
        <w:rPr>
          <w:szCs w:val="28"/>
        </w:rPr>
        <w:t>30</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606F692" w14:textId="3D931884" w:rsidR="009F6420" w:rsidRPr="009657A1" w:rsidRDefault="009F6420" w:rsidP="009F6420">
      <w:pPr>
        <w:pStyle w:val="Formchunbt"/>
        <w:rPr>
          <w:b/>
          <w:bCs/>
        </w:rPr>
      </w:pPr>
      <w:r w:rsidRPr="006B54DE">
        <w:rPr>
          <w:szCs w:val="28"/>
        </w:rPr>
        <w:t xml:space="preserve">+ Dòng khí thải số </w:t>
      </w:r>
      <w:r>
        <w:rPr>
          <w:szCs w:val="28"/>
        </w:rPr>
        <w:t>31</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742E0997" w14:textId="6A10C26F" w:rsidR="009F6420" w:rsidRPr="009657A1" w:rsidRDefault="009F6420" w:rsidP="009F6420">
      <w:pPr>
        <w:pStyle w:val="Formchunbt"/>
        <w:rPr>
          <w:b/>
          <w:bCs/>
        </w:rPr>
      </w:pPr>
      <w:r w:rsidRPr="006B54DE">
        <w:rPr>
          <w:szCs w:val="28"/>
        </w:rPr>
        <w:t xml:space="preserve">+ Dòng khí thải số </w:t>
      </w:r>
      <w:r>
        <w:rPr>
          <w:szCs w:val="28"/>
        </w:rPr>
        <w:t>32</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532DBCB" w14:textId="674669C4" w:rsidR="009F6420" w:rsidRPr="009657A1" w:rsidRDefault="009F6420" w:rsidP="009F6420">
      <w:pPr>
        <w:pStyle w:val="Formchunbt"/>
        <w:rPr>
          <w:b/>
          <w:bCs/>
        </w:rPr>
      </w:pPr>
      <w:r w:rsidRPr="006B54DE">
        <w:rPr>
          <w:szCs w:val="28"/>
        </w:rPr>
        <w:t xml:space="preserve">+ Dòng khí thải số </w:t>
      </w:r>
      <w:r w:rsidR="00A014DE">
        <w:rPr>
          <w:szCs w:val="28"/>
        </w:rPr>
        <w:t>33</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B26D0FD" w14:textId="3106D636" w:rsidR="009F6420" w:rsidRPr="009657A1" w:rsidRDefault="009F6420" w:rsidP="009F6420">
      <w:pPr>
        <w:pStyle w:val="Formchunbt"/>
        <w:rPr>
          <w:b/>
          <w:bCs/>
        </w:rPr>
      </w:pPr>
      <w:r w:rsidRPr="006B54DE">
        <w:rPr>
          <w:szCs w:val="28"/>
        </w:rPr>
        <w:t xml:space="preserve">+ Dòng khí thải số </w:t>
      </w:r>
      <w:r w:rsidR="00A014DE">
        <w:rPr>
          <w:szCs w:val="28"/>
        </w:rPr>
        <w:t>34</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0B2C5660" w14:textId="529FDE33" w:rsidR="009F6420" w:rsidRPr="009657A1" w:rsidRDefault="009F6420" w:rsidP="009F6420">
      <w:pPr>
        <w:pStyle w:val="Formchunbt"/>
        <w:rPr>
          <w:b/>
          <w:bCs/>
        </w:rPr>
      </w:pPr>
      <w:r w:rsidRPr="006B54DE">
        <w:rPr>
          <w:szCs w:val="28"/>
        </w:rPr>
        <w:lastRenderedPageBreak/>
        <w:t xml:space="preserve">+ Dòng khí thải số </w:t>
      </w:r>
      <w:r w:rsidR="00A014DE">
        <w:rPr>
          <w:szCs w:val="28"/>
        </w:rPr>
        <w:t>35</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3EFA59E5" w14:textId="680C866C" w:rsidR="009F6420" w:rsidRPr="009657A1" w:rsidRDefault="009F6420" w:rsidP="009F6420">
      <w:pPr>
        <w:pStyle w:val="Formchunbt"/>
        <w:rPr>
          <w:b/>
          <w:bCs/>
        </w:rPr>
      </w:pPr>
      <w:r w:rsidRPr="006B54DE">
        <w:rPr>
          <w:szCs w:val="28"/>
        </w:rPr>
        <w:t xml:space="preserve">+ Dòng khí thải số </w:t>
      </w:r>
      <w:r w:rsidR="00A014DE">
        <w:rPr>
          <w:szCs w:val="28"/>
        </w:rPr>
        <w:t>36</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55788CD" w14:textId="77D9C16D" w:rsidR="009F6420" w:rsidRPr="009657A1" w:rsidRDefault="009F6420" w:rsidP="009F6420">
      <w:pPr>
        <w:pStyle w:val="Formchunbt"/>
        <w:rPr>
          <w:b/>
          <w:bCs/>
        </w:rPr>
      </w:pPr>
      <w:r w:rsidRPr="006B54DE">
        <w:rPr>
          <w:szCs w:val="28"/>
        </w:rPr>
        <w:t xml:space="preserve">+ Dòng khí thải số </w:t>
      </w:r>
      <w:r w:rsidR="00A014DE">
        <w:rPr>
          <w:szCs w:val="28"/>
        </w:rPr>
        <w:t>37</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A27D573" w14:textId="7227C1F9" w:rsidR="009F6420" w:rsidRPr="009657A1" w:rsidRDefault="009F6420" w:rsidP="009F6420">
      <w:pPr>
        <w:pStyle w:val="Formchunbt"/>
        <w:rPr>
          <w:b/>
          <w:bCs/>
        </w:rPr>
      </w:pPr>
      <w:r w:rsidRPr="006B54DE">
        <w:rPr>
          <w:szCs w:val="28"/>
        </w:rPr>
        <w:t xml:space="preserve">+ Dòng khí thải số </w:t>
      </w:r>
      <w:r w:rsidR="00A014DE">
        <w:rPr>
          <w:szCs w:val="28"/>
        </w:rPr>
        <w:t>38</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5534605D" w14:textId="1DF9B38D" w:rsidR="009F6420" w:rsidRPr="009657A1" w:rsidRDefault="009F6420" w:rsidP="009F6420">
      <w:pPr>
        <w:pStyle w:val="Formchunbt"/>
        <w:rPr>
          <w:b/>
          <w:bCs/>
        </w:rPr>
      </w:pPr>
      <w:r w:rsidRPr="006B54DE">
        <w:rPr>
          <w:szCs w:val="28"/>
        </w:rPr>
        <w:t xml:space="preserve">+ Dòng khí thải số </w:t>
      </w:r>
      <w:r w:rsidR="00A014DE">
        <w:rPr>
          <w:szCs w:val="28"/>
        </w:rPr>
        <w:t>39</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6F798185" w14:textId="70CEFBDF" w:rsidR="00A014DE" w:rsidRPr="009657A1" w:rsidRDefault="00A014DE" w:rsidP="00A014DE">
      <w:pPr>
        <w:pStyle w:val="Formchunbt"/>
        <w:rPr>
          <w:b/>
          <w:bCs/>
        </w:rPr>
      </w:pPr>
      <w:r w:rsidRPr="006B54DE">
        <w:rPr>
          <w:szCs w:val="28"/>
        </w:rPr>
        <w:t xml:space="preserve">+ Dòng khí thải số </w:t>
      </w:r>
      <w:r>
        <w:rPr>
          <w:szCs w:val="28"/>
        </w:rPr>
        <w:t>40</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4D64BAEE" w14:textId="146CC34C" w:rsidR="00A014DE" w:rsidRPr="009657A1" w:rsidRDefault="00A014DE" w:rsidP="00A014DE">
      <w:pPr>
        <w:pStyle w:val="Formchunbt"/>
        <w:rPr>
          <w:b/>
          <w:bCs/>
        </w:rPr>
      </w:pPr>
      <w:r w:rsidRPr="006B54DE">
        <w:rPr>
          <w:szCs w:val="28"/>
        </w:rPr>
        <w:t xml:space="preserve">+ Dòng khí thải số </w:t>
      </w:r>
      <w:r>
        <w:rPr>
          <w:szCs w:val="28"/>
        </w:rPr>
        <w:t>41</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C64151A" w14:textId="5E8D28AA" w:rsidR="00A014DE" w:rsidRPr="009657A1" w:rsidRDefault="00A014DE" w:rsidP="00A014DE">
      <w:pPr>
        <w:pStyle w:val="Formchunbt"/>
        <w:rPr>
          <w:b/>
          <w:bCs/>
        </w:rPr>
      </w:pPr>
      <w:r w:rsidRPr="006B54DE">
        <w:rPr>
          <w:szCs w:val="28"/>
        </w:rPr>
        <w:t xml:space="preserve">+ Dòng khí thải số </w:t>
      </w:r>
      <w:r>
        <w:rPr>
          <w:szCs w:val="28"/>
        </w:rPr>
        <w:t>42</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168A5BB7" w14:textId="4891F88C" w:rsidR="00A014DE" w:rsidRPr="009657A1" w:rsidRDefault="00A014DE" w:rsidP="00A014DE">
      <w:pPr>
        <w:pStyle w:val="Formchunbt"/>
        <w:rPr>
          <w:b/>
          <w:bCs/>
        </w:rPr>
      </w:pPr>
      <w:r w:rsidRPr="006B54DE">
        <w:rPr>
          <w:szCs w:val="28"/>
        </w:rPr>
        <w:t xml:space="preserve">+ Dòng khí thải số </w:t>
      </w:r>
      <w:r>
        <w:rPr>
          <w:szCs w:val="28"/>
        </w:rPr>
        <w:t>43</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54ED4A14" w14:textId="1695BAED" w:rsidR="00A014DE" w:rsidRPr="009657A1" w:rsidRDefault="00A014DE" w:rsidP="00A014DE">
      <w:pPr>
        <w:pStyle w:val="Formchunbt"/>
        <w:rPr>
          <w:b/>
          <w:bCs/>
        </w:rPr>
      </w:pPr>
      <w:r w:rsidRPr="006B54DE">
        <w:rPr>
          <w:szCs w:val="28"/>
        </w:rPr>
        <w:t xml:space="preserve">+ Dòng khí thải số </w:t>
      </w:r>
      <w:r>
        <w:rPr>
          <w:szCs w:val="28"/>
        </w:rPr>
        <w:t>44</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2E3FCFDC" w14:textId="20365BC1" w:rsidR="00A014DE" w:rsidRPr="009657A1" w:rsidRDefault="00A014DE" w:rsidP="00A014DE">
      <w:pPr>
        <w:pStyle w:val="Formchunbt"/>
        <w:rPr>
          <w:b/>
          <w:bCs/>
        </w:rPr>
      </w:pPr>
      <w:r w:rsidRPr="006B54DE">
        <w:rPr>
          <w:szCs w:val="28"/>
        </w:rPr>
        <w:t xml:space="preserve">+ Dòng khí thải số </w:t>
      </w:r>
      <w:r>
        <w:rPr>
          <w:szCs w:val="28"/>
        </w:rPr>
        <w:t>45</w:t>
      </w:r>
      <w:r w:rsidRPr="006B54DE">
        <w:rPr>
          <w:szCs w:val="28"/>
        </w:rPr>
        <w:t>: lưu lượng xả khí thải lớn nhất</w:t>
      </w:r>
      <w:r>
        <w:rPr>
          <w:szCs w:val="28"/>
        </w:rPr>
        <w:t xml:space="preserve"> 1.750 m</w:t>
      </w:r>
      <w:r>
        <w:rPr>
          <w:szCs w:val="28"/>
          <w:vertAlign w:val="superscript"/>
        </w:rPr>
        <w:t>3</w:t>
      </w:r>
      <w:r>
        <w:rPr>
          <w:szCs w:val="28"/>
        </w:rPr>
        <w:t>/giờ (nguồn số 3)</w:t>
      </w:r>
    </w:p>
    <w:p w14:paraId="77B2E8C8" w14:textId="6145B3D0" w:rsidR="00A014DE" w:rsidRPr="009657A1" w:rsidRDefault="00A014DE" w:rsidP="00A014DE">
      <w:pPr>
        <w:pStyle w:val="Formchunbt"/>
        <w:rPr>
          <w:b/>
          <w:bCs/>
        </w:rPr>
      </w:pPr>
      <w:r w:rsidRPr="006B54DE">
        <w:rPr>
          <w:szCs w:val="28"/>
        </w:rPr>
        <w:t xml:space="preserve">+ Dòng khí thải số </w:t>
      </w:r>
      <w:r>
        <w:rPr>
          <w:szCs w:val="28"/>
        </w:rPr>
        <w:t>4</w:t>
      </w:r>
      <w:r>
        <w:rPr>
          <w:szCs w:val="28"/>
        </w:rPr>
        <w:t>6</w:t>
      </w:r>
      <w:r w:rsidRPr="006B54DE">
        <w:rPr>
          <w:szCs w:val="28"/>
        </w:rPr>
        <w:t>: lưu lượng xả khí thải lớn nhất</w:t>
      </w:r>
      <w:r>
        <w:rPr>
          <w:szCs w:val="28"/>
        </w:rPr>
        <w:t xml:space="preserve"> </w:t>
      </w:r>
      <w:r>
        <w:rPr>
          <w:szCs w:val="28"/>
        </w:rPr>
        <w:t>2.650</w:t>
      </w:r>
      <w:r>
        <w:rPr>
          <w:szCs w:val="28"/>
        </w:rPr>
        <w:t xml:space="preserve"> m</w:t>
      </w:r>
      <w:r>
        <w:rPr>
          <w:szCs w:val="28"/>
          <w:vertAlign w:val="superscript"/>
        </w:rPr>
        <w:t>3</w:t>
      </w:r>
      <w:r>
        <w:rPr>
          <w:szCs w:val="28"/>
        </w:rPr>
        <w:t>/giờ (nguồn số 3)</w:t>
      </w:r>
    </w:p>
    <w:p w14:paraId="64F7DA3E" w14:textId="051ED44E" w:rsidR="00A014DE" w:rsidRPr="009657A1" w:rsidRDefault="00A014DE" w:rsidP="00A014DE">
      <w:pPr>
        <w:pStyle w:val="Formchunbt"/>
        <w:rPr>
          <w:b/>
          <w:bCs/>
        </w:rPr>
      </w:pPr>
      <w:r w:rsidRPr="006B54DE">
        <w:rPr>
          <w:szCs w:val="28"/>
        </w:rPr>
        <w:t xml:space="preserve">+ Dòng khí thải số </w:t>
      </w:r>
      <w:r>
        <w:rPr>
          <w:szCs w:val="28"/>
        </w:rPr>
        <w:t>4</w:t>
      </w:r>
      <w:r>
        <w:rPr>
          <w:szCs w:val="28"/>
        </w:rPr>
        <w:t>7</w:t>
      </w:r>
      <w:r w:rsidRPr="006B54DE">
        <w:rPr>
          <w:szCs w:val="28"/>
        </w:rPr>
        <w:t>: lưu lượng xả khí thải lớn nhất</w:t>
      </w:r>
      <w:r>
        <w:rPr>
          <w:szCs w:val="28"/>
        </w:rPr>
        <w:t xml:space="preserve"> 2.650 m</w:t>
      </w:r>
      <w:r>
        <w:rPr>
          <w:szCs w:val="28"/>
          <w:vertAlign w:val="superscript"/>
        </w:rPr>
        <w:t>3</w:t>
      </w:r>
      <w:r>
        <w:rPr>
          <w:szCs w:val="28"/>
        </w:rPr>
        <w:t>/giờ (nguồn số 3)</w:t>
      </w:r>
    </w:p>
    <w:p w14:paraId="137C6E58" w14:textId="06EDD72B" w:rsidR="00A014DE" w:rsidRPr="009657A1" w:rsidRDefault="00A014DE" w:rsidP="00A014DE">
      <w:pPr>
        <w:pStyle w:val="Formchunbt"/>
        <w:rPr>
          <w:b/>
          <w:bCs/>
        </w:rPr>
      </w:pPr>
      <w:r w:rsidRPr="006B54DE">
        <w:rPr>
          <w:szCs w:val="28"/>
        </w:rPr>
        <w:t xml:space="preserve">+ Dòng khí thải số </w:t>
      </w:r>
      <w:r>
        <w:rPr>
          <w:szCs w:val="28"/>
        </w:rPr>
        <w:t>4</w:t>
      </w:r>
      <w:r>
        <w:rPr>
          <w:szCs w:val="28"/>
        </w:rPr>
        <w:t>8</w:t>
      </w:r>
      <w:r w:rsidRPr="006B54DE">
        <w:rPr>
          <w:szCs w:val="28"/>
        </w:rPr>
        <w:t>: lưu lượng xả khí thải lớn nhất</w:t>
      </w:r>
      <w:r>
        <w:rPr>
          <w:szCs w:val="28"/>
        </w:rPr>
        <w:t xml:space="preserve"> 2.650 m</w:t>
      </w:r>
      <w:r>
        <w:rPr>
          <w:szCs w:val="28"/>
          <w:vertAlign w:val="superscript"/>
        </w:rPr>
        <w:t>3</w:t>
      </w:r>
      <w:r>
        <w:rPr>
          <w:szCs w:val="28"/>
        </w:rPr>
        <w:t>/giờ (nguồn số 3)</w:t>
      </w:r>
    </w:p>
    <w:p w14:paraId="27A1D613" w14:textId="38E21D6E" w:rsidR="00A014DE" w:rsidRPr="009657A1" w:rsidRDefault="00A014DE" w:rsidP="00A014DE">
      <w:pPr>
        <w:pStyle w:val="Formchunbt"/>
        <w:rPr>
          <w:b/>
          <w:bCs/>
        </w:rPr>
      </w:pPr>
      <w:r w:rsidRPr="006B54DE">
        <w:rPr>
          <w:szCs w:val="28"/>
        </w:rPr>
        <w:t xml:space="preserve">+ Dòng khí thải số </w:t>
      </w:r>
      <w:r>
        <w:rPr>
          <w:szCs w:val="28"/>
        </w:rPr>
        <w:t>4</w:t>
      </w:r>
      <w:r>
        <w:rPr>
          <w:szCs w:val="28"/>
        </w:rPr>
        <w:t>9</w:t>
      </w:r>
      <w:r w:rsidRPr="006B54DE">
        <w:rPr>
          <w:szCs w:val="28"/>
        </w:rPr>
        <w:t>: lưu lượng xả khí thải lớn nhất</w:t>
      </w:r>
      <w:r>
        <w:rPr>
          <w:szCs w:val="28"/>
        </w:rPr>
        <w:t xml:space="preserve"> 2.650 m</w:t>
      </w:r>
      <w:r>
        <w:rPr>
          <w:szCs w:val="28"/>
          <w:vertAlign w:val="superscript"/>
        </w:rPr>
        <w:t>3</w:t>
      </w:r>
      <w:r>
        <w:rPr>
          <w:szCs w:val="28"/>
        </w:rPr>
        <w:t>/giờ (nguồn số 3)</w:t>
      </w:r>
    </w:p>
    <w:p w14:paraId="558FCC37" w14:textId="75160B51" w:rsidR="00A014DE" w:rsidRPr="009657A1" w:rsidRDefault="00A014DE" w:rsidP="00A014DE">
      <w:pPr>
        <w:pStyle w:val="Formchunbt"/>
        <w:rPr>
          <w:b/>
          <w:bCs/>
        </w:rPr>
      </w:pPr>
      <w:r w:rsidRPr="006B54DE">
        <w:rPr>
          <w:szCs w:val="28"/>
        </w:rPr>
        <w:lastRenderedPageBreak/>
        <w:t xml:space="preserve">+ Dòng khí thải số </w:t>
      </w:r>
      <w:r>
        <w:rPr>
          <w:szCs w:val="28"/>
        </w:rPr>
        <w:t>50</w:t>
      </w:r>
      <w:r w:rsidRPr="006B54DE">
        <w:rPr>
          <w:szCs w:val="28"/>
        </w:rPr>
        <w:t>: lưu lượng xả khí thải lớn nhất</w:t>
      </w:r>
      <w:r>
        <w:rPr>
          <w:szCs w:val="28"/>
        </w:rPr>
        <w:t xml:space="preserve"> 2.650 m</w:t>
      </w:r>
      <w:r>
        <w:rPr>
          <w:szCs w:val="28"/>
          <w:vertAlign w:val="superscript"/>
        </w:rPr>
        <w:t>3</w:t>
      </w:r>
      <w:r>
        <w:rPr>
          <w:szCs w:val="28"/>
        </w:rPr>
        <w:t>/giờ (nguồn số 3)</w:t>
      </w:r>
    </w:p>
    <w:p w14:paraId="69BD0B8C" w14:textId="7CE9983D" w:rsidR="00A014DE" w:rsidRPr="009657A1" w:rsidRDefault="00A014DE" w:rsidP="00A014DE">
      <w:pPr>
        <w:pStyle w:val="Formchunbt"/>
        <w:rPr>
          <w:b/>
          <w:bCs/>
        </w:rPr>
      </w:pPr>
      <w:r w:rsidRPr="006B54DE">
        <w:rPr>
          <w:szCs w:val="28"/>
        </w:rPr>
        <w:t xml:space="preserve">+ Dòng khí thải số </w:t>
      </w:r>
      <w:r>
        <w:rPr>
          <w:szCs w:val="28"/>
        </w:rPr>
        <w:t>51</w:t>
      </w:r>
      <w:r w:rsidRPr="006B54DE">
        <w:rPr>
          <w:szCs w:val="28"/>
        </w:rPr>
        <w:t>: lưu lượng xả khí thải lớn nhất</w:t>
      </w:r>
      <w:r>
        <w:rPr>
          <w:szCs w:val="28"/>
        </w:rPr>
        <w:t xml:space="preserve"> 2.650 m</w:t>
      </w:r>
      <w:r>
        <w:rPr>
          <w:szCs w:val="28"/>
          <w:vertAlign w:val="superscript"/>
        </w:rPr>
        <w:t>3</w:t>
      </w:r>
      <w:r>
        <w:rPr>
          <w:szCs w:val="28"/>
        </w:rPr>
        <w:t>/giờ (nguồn số 3)</w:t>
      </w:r>
    </w:p>
    <w:p w14:paraId="1470F412" w14:textId="077F569D" w:rsidR="00A014DE" w:rsidRPr="009657A1" w:rsidRDefault="00A014DE" w:rsidP="00A014DE">
      <w:pPr>
        <w:pStyle w:val="Formchunbt"/>
        <w:rPr>
          <w:b/>
          <w:bCs/>
        </w:rPr>
      </w:pPr>
      <w:r w:rsidRPr="006B54DE">
        <w:rPr>
          <w:szCs w:val="28"/>
        </w:rPr>
        <w:t xml:space="preserve">+ Dòng khí thải số </w:t>
      </w:r>
      <w:r>
        <w:rPr>
          <w:szCs w:val="28"/>
        </w:rPr>
        <w:t>52</w:t>
      </w:r>
      <w:r w:rsidRPr="006B54DE">
        <w:rPr>
          <w:szCs w:val="28"/>
        </w:rPr>
        <w:t>: lưu lượng xả khí thải lớn nhất</w:t>
      </w:r>
      <w:r>
        <w:rPr>
          <w:szCs w:val="28"/>
        </w:rPr>
        <w:t xml:space="preserve"> 2.650 m</w:t>
      </w:r>
      <w:r>
        <w:rPr>
          <w:szCs w:val="28"/>
          <w:vertAlign w:val="superscript"/>
        </w:rPr>
        <w:t>3</w:t>
      </w:r>
      <w:r>
        <w:rPr>
          <w:szCs w:val="28"/>
        </w:rPr>
        <w:t>/giờ (nguồn số 3)</w:t>
      </w:r>
    </w:p>
    <w:p w14:paraId="4C5013D4" w14:textId="330CE9A6" w:rsidR="00A014DE" w:rsidRPr="009657A1" w:rsidRDefault="00A014DE" w:rsidP="00A014DE">
      <w:pPr>
        <w:pStyle w:val="Formchunbt"/>
        <w:rPr>
          <w:b/>
          <w:bCs/>
        </w:rPr>
      </w:pPr>
      <w:r w:rsidRPr="006B54DE">
        <w:rPr>
          <w:szCs w:val="28"/>
        </w:rPr>
        <w:t xml:space="preserve">+ Dòng khí thải số </w:t>
      </w:r>
      <w:r>
        <w:rPr>
          <w:szCs w:val="28"/>
        </w:rPr>
        <w:t>53</w:t>
      </w:r>
      <w:r w:rsidRPr="006B54DE">
        <w:rPr>
          <w:szCs w:val="28"/>
        </w:rPr>
        <w:t>: lưu lượng xả khí thải lớn nhất</w:t>
      </w:r>
      <w:r>
        <w:rPr>
          <w:szCs w:val="28"/>
        </w:rPr>
        <w:t xml:space="preserve"> 2.650 m</w:t>
      </w:r>
      <w:r>
        <w:rPr>
          <w:szCs w:val="28"/>
          <w:vertAlign w:val="superscript"/>
        </w:rPr>
        <w:t>3</w:t>
      </w:r>
      <w:r>
        <w:rPr>
          <w:szCs w:val="28"/>
        </w:rPr>
        <w:t>/giờ (nguồn số 3)</w:t>
      </w:r>
    </w:p>
    <w:p w14:paraId="698A5CCD" w14:textId="68F4FECD" w:rsidR="009657A1" w:rsidRPr="009657A1" w:rsidRDefault="009657A1" w:rsidP="009657A1">
      <w:pPr>
        <w:pStyle w:val="Formchunbt"/>
        <w:rPr>
          <w:b/>
          <w:bCs/>
        </w:rPr>
      </w:pPr>
      <w:r w:rsidRPr="006B54DE">
        <w:rPr>
          <w:szCs w:val="28"/>
        </w:rPr>
        <w:t xml:space="preserve">+ Dòng khí thải số </w:t>
      </w:r>
      <w:r w:rsidR="002E6D50">
        <w:rPr>
          <w:szCs w:val="28"/>
        </w:rPr>
        <w:t>54</w:t>
      </w:r>
      <w:r w:rsidRPr="006B54DE">
        <w:rPr>
          <w:szCs w:val="28"/>
        </w:rPr>
        <w:t>: lưu lượng xả khí thải lớn nhất</w:t>
      </w:r>
      <w:r>
        <w:rPr>
          <w:szCs w:val="28"/>
        </w:rPr>
        <w:t xml:space="preserve"> </w:t>
      </w:r>
      <w:r w:rsidR="00BB33F7">
        <w:rPr>
          <w:szCs w:val="28"/>
        </w:rPr>
        <w:t>5.300</w:t>
      </w:r>
      <w:r>
        <w:rPr>
          <w:szCs w:val="28"/>
        </w:rPr>
        <w:t xml:space="preserve"> m</w:t>
      </w:r>
      <w:r>
        <w:rPr>
          <w:szCs w:val="28"/>
          <w:vertAlign w:val="superscript"/>
        </w:rPr>
        <w:t>3</w:t>
      </w:r>
      <w:r>
        <w:rPr>
          <w:szCs w:val="28"/>
        </w:rPr>
        <w:t>/giờ</w:t>
      </w:r>
      <w:r w:rsidR="002E6D50">
        <w:rPr>
          <w:szCs w:val="28"/>
        </w:rPr>
        <w:t xml:space="preserve"> (nguồn số 4)</w:t>
      </w:r>
    </w:p>
    <w:p w14:paraId="7C170C78" w14:textId="7C216359" w:rsidR="009657A1" w:rsidRPr="009657A1" w:rsidRDefault="009657A1" w:rsidP="009657A1">
      <w:pPr>
        <w:pStyle w:val="Formchunbt"/>
        <w:rPr>
          <w:b/>
          <w:bCs/>
        </w:rPr>
      </w:pPr>
      <w:r w:rsidRPr="006B54DE">
        <w:rPr>
          <w:szCs w:val="28"/>
        </w:rPr>
        <w:t xml:space="preserve">+ Dòng khí thải số </w:t>
      </w:r>
      <w:r w:rsidR="00BB33F7">
        <w:rPr>
          <w:szCs w:val="28"/>
        </w:rPr>
        <w:t>55</w:t>
      </w:r>
      <w:r w:rsidRPr="006B54DE">
        <w:rPr>
          <w:szCs w:val="28"/>
        </w:rPr>
        <w:t>: lưu lượng xả khí thải lớn nhất</w:t>
      </w:r>
      <w:r>
        <w:rPr>
          <w:szCs w:val="28"/>
        </w:rPr>
        <w:t xml:space="preserve"> </w:t>
      </w:r>
      <w:r w:rsidR="00BB33F7">
        <w:rPr>
          <w:szCs w:val="28"/>
        </w:rPr>
        <w:t>5.300 m</w:t>
      </w:r>
      <w:r w:rsidR="00BB33F7">
        <w:rPr>
          <w:szCs w:val="28"/>
          <w:vertAlign w:val="superscript"/>
        </w:rPr>
        <w:t>3</w:t>
      </w:r>
      <w:r w:rsidR="00BB33F7">
        <w:rPr>
          <w:szCs w:val="28"/>
        </w:rPr>
        <w:t>/giờ (nguồn số 4)</w:t>
      </w:r>
    </w:p>
    <w:p w14:paraId="1B465C4B" w14:textId="04BF1F1B" w:rsidR="009657A1" w:rsidRPr="009657A1" w:rsidRDefault="009657A1" w:rsidP="009657A1">
      <w:pPr>
        <w:pStyle w:val="Formchunbt"/>
        <w:rPr>
          <w:b/>
          <w:bCs/>
        </w:rPr>
      </w:pPr>
      <w:r w:rsidRPr="006B54DE">
        <w:rPr>
          <w:szCs w:val="28"/>
        </w:rPr>
        <w:t xml:space="preserve">+ Dòng khí thải số </w:t>
      </w:r>
      <w:r w:rsidR="00BB33F7">
        <w:rPr>
          <w:szCs w:val="28"/>
        </w:rPr>
        <w:t>56</w:t>
      </w:r>
      <w:r w:rsidRPr="006B54DE">
        <w:rPr>
          <w:szCs w:val="28"/>
        </w:rPr>
        <w:t>: lưu lượng xả khí thải lớn nhất</w:t>
      </w:r>
      <w:r>
        <w:rPr>
          <w:szCs w:val="28"/>
        </w:rPr>
        <w:t xml:space="preserve"> </w:t>
      </w:r>
      <w:r w:rsidR="00BB33F7">
        <w:rPr>
          <w:szCs w:val="28"/>
        </w:rPr>
        <w:t>7.000</w:t>
      </w:r>
      <w:r w:rsidR="00BB33F7">
        <w:rPr>
          <w:szCs w:val="28"/>
        </w:rPr>
        <w:t xml:space="preserve"> m</w:t>
      </w:r>
      <w:r w:rsidR="00BB33F7">
        <w:rPr>
          <w:szCs w:val="28"/>
          <w:vertAlign w:val="superscript"/>
        </w:rPr>
        <w:t>3</w:t>
      </w:r>
      <w:r w:rsidR="00BB33F7">
        <w:rPr>
          <w:szCs w:val="28"/>
        </w:rPr>
        <w:t>/giờ (nguồn số 4)</w:t>
      </w:r>
    </w:p>
    <w:p w14:paraId="754F7718" w14:textId="06D5FD2B" w:rsidR="009657A1" w:rsidRPr="009657A1" w:rsidRDefault="009657A1" w:rsidP="009657A1">
      <w:pPr>
        <w:pStyle w:val="Formchunbt"/>
        <w:rPr>
          <w:b/>
          <w:bCs/>
        </w:rPr>
      </w:pPr>
      <w:r w:rsidRPr="006B54DE">
        <w:rPr>
          <w:szCs w:val="28"/>
        </w:rPr>
        <w:t xml:space="preserve">+ Dòng khí thải số </w:t>
      </w:r>
      <w:r w:rsidR="00BB33F7">
        <w:rPr>
          <w:szCs w:val="28"/>
        </w:rPr>
        <w:t>57</w:t>
      </w:r>
      <w:r w:rsidRPr="006B54DE">
        <w:rPr>
          <w:szCs w:val="28"/>
        </w:rPr>
        <w:t>: lưu lượng xả khí thải lớn nhất</w:t>
      </w:r>
      <w:r>
        <w:rPr>
          <w:szCs w:val="28"/>
        </w:rPr>
        <w:t xml:space="preserve"> </w:t>
      </w:r>
      <w:r w:rsidR="00BB33F7">
        <w:rPr>
          <w:szCs w:val="28"/>
        </w:rPr>
        <w:t>7.000 m</w:t>
      </w:r>
      <w:r w:rsidR="00BB33F7">
        <w:rPr>
          <w:szCs w:val="28"/>
          <w:vertAlign w:val="superscript"/>
        </w:rPr>
        <w:t>3</w:t>
      </w:r>
      <w:r w:rsidR="00BB33F7">
        <w:rPr>
          <w:szCs w:val="28"/>
        </w:rPr>
        <w:t>/giờ (nguồn số 4)</w:t>
      </w:r>
    </w:p>
    <w:p w14:paraId="0498C95C" w14:textId="65190936" w:rsidR="009657A1" w:rsidRPr="009657A1" w:rsidRDefault="009657A1" w:rsidP="009657A1">
      <w:pPr>
        <w:pStyle w:val="Formchunbt"/>
        <w:rPr>
          <w:b/>
          <w:bCs/>
        </w:rPr>
      </w:pPr>
      <w:r w:rsidRPr="006B54DE">
        <w:rPr>
          <w:szCs w:val="28"/>
        </w:rPr>
        <w:t xml:space="preserve">+ Dòng khí thải số </w:t>
      </w:r>
      <w:r w:rsidR="00BB33F7">
        <w:rPr>
          <w:szCs w:val="28"/>
        </w:rPr>
        <w:t>58</w:t>
      </w:r>
      <w:r w:rsidRPr="006B54DE">
        <w:rPr>
          <w:szCs w:val="28"/>
        </w:rPr>
        <w:t>: lưu lượng xả khí thải lớn nhất</w:t>
      </w:r>
      <w:r>
        <w:rPr>
          <w:szCs w:val="28"/>
        </w:rPr>
        <w:t xml:space="preserve"> </w:t>
      </w:r>
      <w:r w:rsidR="00BB33F7">
        <w:rPr>
          <w:szCs w:val="28"/>
        </w:rPr>
        <w:t>7.000 m</w:t>
      </w:r>
      <w:r w:rsidR="00BB33F7">
        <w:rPr>
          <w:szCs w:val="28"/>
          <w:vertAlign w:val="superscript"/>
        </w:rPr>
        <w:t>3</w:t>
      </w:r>
      <w:r w:rsidR="00BB33F7">
        <w:rPr>
          <w:szCs w:val="28"/>
        </w:rPr>
        <w:t>/giờ (nguồn số 4)</w:t>
      </w:r>
    </w:p>
    <w:p w14:paraId="747188CA" w14:textId="20F8163D" w:rsidR="009657A1" w:rsidRPr="009657A1" w:rsidRDefault="009657A1" w:rsidP="009657A1">
      <w:pPr>
        <w:pStyle w:val="Formchunbt"/>
        <w:rPr>
          <w:b/>
          <w:bCs/>
        </w:rPr>
      </w:pPr>
      <w:r w:rsidRPr="006B54DE">
        <w:rPr>
          <w:szCs w:val="28"/>
        </w:rPr>
        <w:t xml:space="preserve">+ Dòng khí thải số </w:t>
      </w:r>
      <w:r w:rsidR="00BB33F7">
        <w:rPr>
          <w:szCs w:val="28"/>
        </w:rPr>
        <w:t>59</w:t>
      </w:r>
      <w:r w:rsidRPr="006B54DE">
        <w:rPr>
          <w:szCs w:val="28"/>
        </w:rPr>
        <w:t>: lưu lượng xả khí thải lớn nhất</w:t>
      </w:r>
      <w:r>
        <w:rPr>
          <w:szCs w:val="28"/>
        </w:rPr>
        <w:t xml:space="preserve"> </w:t>
      </w:r>
      <w:r w:rsidR="00BB33F7">
        <w:rPr>
          <w:szCs w:val="28"/>
        </w:rPr>
        <w:t>7.000 m</w:t>
      </w:r>
      <w:r w:rsidR="00BB33F7">
        <w:rPr>
          <w:szCs w:val="28"/>
          <w:vertAlign w:val="superscript"/>
        </w:rPr>
        <w:t>3</w:t>
      </w:r>
      <w:r w:rsidR="00BB33F7">
        <w:rPr>
          <w:szCs w:val="28"/>
        </w:rPr>
        <w:t>/giờ (nguồn số 4)</w:t>
      </w:r>
    </w:p>
    <w:p w14:paraId="42999A54" w14:textId="273066EE" w:rsidR="009657A1" w:rsidRPr="009657A1" w:rsidRDefault="009657A1" w:rsidP="009657A1">
      <w:pPr>
        <w:pStyle w:val="Formchunbt"/>
        <w:rPr>
          <w:b/>
          <w:bCs/>
        </w:rPr>
      </w:pPr>
      <w:r w:rsidRPr="006B54DE">
        <w:rPr>
          <w:szCs w:val="28"/>
        </w:rPr>
        <w:t xml:space="preserve">+ Dòng khí thải số </w:t>
      </w:r>
      <w:r w:rsidR="00BB33F7">
        <w:rPr>
          <w:szCs w:val="28"/>
        </w:rPr>
        <w:t>60</w:t>
      </w:r>
      <w:r w:rsidRPr="006B54DE">
        <w:rPr>
          <w:szCs w:val="28"/>
        </w:rPr>
        <w:t>: lưu lượng xả khí thải lớn nhất</w:t>
      </w:r>
      <w:r>
        <w:rPr>
          <w:szCs w:val="28"/>
        </w:rPr>
        <w:t xml:space="preserve"> </w:t>
      </w:r>
      <w:r w:rsidR="00BB33F7">
        <w:rPr>
          <w:szCs w:val="28"/>
        </w:rPr>
        <w:t>7.000 m</w:t>
      </w:r>
      <w:r w:rsidR="00BB33F7">
        <w:rPr>
          <w:szCs w:val="28"/>
          <w:vertAlign w:val="superscript"/>
        </w:rPr>
        <w:t>3</w:t>
      </w:r>
      <w:r w:rsidR="00BB33F7">
        <w:rPr>
          <w:szCs w:val="28"/>
        </w:rPr>
        <w:t>/giờ (nguồn số 4)</w:t>
      </w:r>
    </w:p>
    <w:p w14:paraId="19C2668E" w14:textId="455736EB" w:rsidR="009657A1" w:rsidRPr="009657A1" w:rsidRDefault="009657A1" w:rsidP="009657A1">
      <w:pPr>
        <w:pStyle w:val="Formchunbt"/>
        <w:rPr>
          <w:b/>
          <w:bCs/>
        </w:rPr>
      </w:pPr>
      <w:r w:rsidRPr="006B54DE">
        <w:rPr>
          <w:szCs w:val="28"/>
        </w:rPr>
        <w:t xml:space="preserve">+ Dòng khí thải số </w:t>
      </w:r>
      <w:r w:rsidR="00BB33F7">
        <w:rPr>
          <w:szCs w:val="28"/>
        </w:rPr>
        <w:t>6</w:t>
      </w:r>
      <w:r w:rsidRPr="006B54DE">
        <w:rPr>
          <w:szCs w:val="28"/>
        </w:rPr>
        <w:t>1: lưu lượng xả khí thải lớn nhất</w:t>
      </w:r>
      <w:r>
        <w:rPr>
          <w:szCs w:val="28"/>
        </w:rPr>
        <w:t xml:space="preserve"> </w:t>
      </w:r>
      <w:r w:rsidR="00BB33F7">
        <w:rPr>
          <w:szCs w:val="28"/>
        </w:rPr>
        <w:t>7.000 m</w:t>
      </w:r>
      <w:r w:rsidR="00BB33F7">
        <w:rPr>
          <w:szCs w:val="28"/>
          <w:vertAlign w:val="superscript"/>
        </w:rPr>
        <w:t>3</w:t>
      </w:r>
      <w:r w:rsidR="00BB33F7">
        <w:rPr>
          <w:szCs w:val="28"/>
        </w:rPr>
        <w:t>/giờ (nguồn số 4)</w:t>
      </w:r>
    </w:p>
    <w:p w14:paraId="51E5077D" w14:textId="323C8D44" w:rsidR="009657A1" w:rsidRDefault="009657A1" w:rsidP="009657A1">
      <w:pPr>
        <w:pStyle w:val="Formchunbt"/>
        <w:rPr>
          <w:szCs w:val="28"/>
        </w:rPr>
      </w:pPr>
      <w:r w:rsidRPr="006B54DE">
        <w:rPr>
          <w:szCs w:val="28"/>
        </w:rPr>
        <w:t xml:space="preserve">+ Dòng khí thải số </w:t>
      </w:r>
      <w:r w:rsidR="00BB33F7">
        <w:rPr>
          <w:szCs w:val="28"/>
        </w:rPr>
        <w:t>62</w:t>
      </w:r>
      <w:r w:rsidRPr="006B54DE">
        <w:rPr>
          <w:szCs w:val="28"/>
        </w:rPr>
        <w:t>: lưu lượng xả khí thải lớn nhất</w:t>
      </w:r>
      <w:r>
        <w:rPr>
          <w:szCs w:val="28"/>
        </w:rPr>
        <w:t xml:space="preserve"> </w:t>
      </w:r>
      <w:r w:rsidR="00BB33F7">
        <w:rPr>
          <w:szCs w:val="28"/>
        </w:rPr>
        <w:t>7.000 m</w:t>
      </w:r>
      <w:r w:rsidR="00BB33F7">
        <w:rPr>
          <w:szCs w:val="28"/>
          <w:vertAlign w:val="superscript"/>
        </w:rPr>
        <w:t>3</w:t>
      </w:r>
      <w:r w:rsidR="00BB33F7">
        <w:rPr>
          <w:szCs w:val="28"/>
        </w:rPr>
        <w:t>/giờ (nguồn số 4)</w:t>
      </w:r>
    </w:p>
    <w:p w14:paraId="32EB67D9" w14:textId="77777777" w:rsidR="00254128" w:rsidRPr="00254128" w:rsidRDefault="00254128" w:rsidP="00254128">
      <w:pPr>
        <w:spacing w:before="120" w:after="120" w:line="300" w:lineRule="auto"/>
        <w:ind w:firstLine="567"/>
        <w:jc w:val="both"/>
        <w:rPr>
          <w:rFonts w:ascii="Times New Roman" w:hAnsi="Times New Roman"/>
          <w:color w:val="0070C0"/>
          <w:sz w:val="28"/>
          <w:szCs w:val="28"/>
          <w:lang w:val="en-US"/>
        </w:rPr>
      </w:pPr>
      <w:r w:rsidRPr="00254128">
        <w:rPr>
          <w:rFonts w:ascii="Times New Roman" w:hAnsi="Times New Roman"/>
          <w:color w:val="0070C0"/>
          <w:sz w:val="28"/>
          <w:szCs w:val="28"/>
          <w:lang w:val="en-US"/>
        </w:rPr>
        <w:t>- Phương thức xả nước thải: khí thải sau khi xử lý được xả ra môi trường qua ống thải, xả liên tục 24/24 giờ.</w:t>
      </w:r>
    </w:p>
    <w:p w14:paraId="0BFBB418" w14:textId="60E3111C" w:rsidR="00254128" w:rsidRDefault="00254128" w:rsidP="00254128">
      <w:pPr>
        <w:spacing w:before="120" w:after="120" w:line="300" w:lineRule="auto"/>
        <w:ind w:firstLine="567"/>
        <w:jc w:val="both"/>
        <w:rPr>
          <w:rFonts w:ascii="Times New Roman" w:hAnsi="Times New Roman"/>
          <w:color w:val="0070C0"/>
          <w:sz w:val="28"/>
          <w:szCs w:val="28"/>
          <w:lang w:val="en-US"/>
        </w:rPr>
      </w:pPr>
      <w:r w:rsidRPr="00254128">
        <w:rPr>
          <w:rFonts w:ascii="Times New Roman" w:hAnsi="Times New Roman"/>
          <w:color w:val="0070C0"/>
          <w:sz w:val="28"/>
          <w:szCs w:val="28"/>
          <w:lang w:val="en-US"/>
        </w:rPr>
        <w:t xml:space="preserve">- Chất lượng khí thải trước khi xả vào môi trường không khí phải đảm bảo đáp ứng yêu cầu về bảo vệ môi trường và Quy chuẩn kỹ thuật Quốc gai về khí thải công nghiệp đối với bụi và các chất vô cơ QCVN 19: 2009/BTNMT, cột B, Kv = </w:t>
      </w:r>
      <w:r w:rsidRPr="00254128">
        <w:rPr>
          <w:rFonts w:ascii="Times New Roman" w:hAnsi="Times New Roman"/>
          <w:color w:val="0070C0"/>
          <w:sz w:val="28"/>
          <w:szCs w:val="28"/>
          <w:lang w:val="en-US"/>
        </w:rPr>
        <w:t>0,8</w:t>
      </w:r>
      <w:r w:rsidRPr="00254128">
        <w:rPr>
          <w:rFonts w:ascii="Times New Roman" w:hAnsi="Times New Roman"/>
          <w:color w:val="0070C0"/>
          <w:sz w:val="28"/>
          <w:szCs w:val="28"/>
          <w:lang w:val="en-US"/>
        </w:rPr>
        <w:t xml:space="preserve">, Kp = </w:t>
      </w:r>
      <w:r w:rsidRPr="00254128">
        <w:rPr>
          <w:rFonts w:ascii="Times New Roman" w:hAnsi="Times New Roman"/>
          <w:color w:val="0070C0"/>
          <w:sz w:val="28"/>
          <w:szCs w:val="28"/>
          <w:lang w:val="en-US"/>
        </w:rPr>
        <w:t>0,8</w:t>
      </w:r>
      <w:r w:rsidRPr="00254128">
        <w:rPr>
          <w:rFonts w:ascii="Times New Roman" w:hAnsi="Times New Roman"/>
          <w:color w:val="0070C0"/>
          <w:sz w:val="28"/>
          <w:szCs w:val="28"/>
          <w:lang w:val="en-US"/>
        </w:rPr>
        <w:t>, cụ thể như sau:</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66"/>
        <w:gridCol w:w="2124"/>
        <w:gridCol w:w="1841"/>
        <w:gridCol w:w="2128"/>
        <w:gridCol w:w="2403"/>
      </w:tblGrid>
      <w:tr w:rsidR="003E4BD4" w:rsidRPr="003E4BD4" w14:paraId="3E0C4EF3" w14:textId="77777777" w:rsidTr="002036C2">
        <w:trPr>
          <w:trHeight w:val="584"/>
        </w:trPr>
        <w:tc>
          <w:tcPr>
            <w:tcW w:w="312" w:type="pct"/>
            <w:vAlign w:val="center"/>
          </w:tcPr>
          <w:p w14:paraId="1206207A" w14:textId="77777777" w:rsidR="00EC0FA8" w:rsidRPr="003E4BD4" w:rsidRDefault="00EC0FA8" w:rsidP="002036C2">
            <w:pPr>
              <w:pStyle w:val="Formchunbt"/>
              <w:spacing w:before="60" w:after="60" w:line="276" w:lineRule="auto"/>
              <w:ind w:firstLine="0"/>
              <w:jc w:val="center"/>
              <w:rPr>
                <w:b/>
                <w:bCs/>
                <w:sz w:val="26"/>
                <w:szCs w:val="26"/>
              </w:rPr>
            </w:pPr>
            <w:r w:rsidRPr="003E4BD4">
              <w:rPr>
                <w:b/>
                <w:bCs/>
                <w:sz w:val="26"/>
                <w:szCs w:val="26"/>
              </w:rPr>
              <w:lastRenderedPageBreak/>
              <w:t>Stt</w:t>
            </w:r>
          </w:p>
        </w:tc>
        <w:tc>
          <w:tcPr>
            <w:tcW w:w="1172" w:type="pct"/>
            <w:vAlign w:val="center"/>
            <w:hideMark/>
          </w:tcPr>
          <w:p w14:paraId="101897AE" w14:textId="77777777" w:rsidR="00EC0FA8" w:rsidRPr="003E4BD4" w:rsidRDefault="00EC0FA8" w:rsidP="002036C2">
            <w:pPr>
              <w:pStyle w:val="Formchunbt"/>
              <w:spacing w:before="60" w:after="60" w:line="276" w:lineRule="auto"/>
              <w:ind w:firstLine="0"/>
              <w:jc w:val="center"/>
              <w:rPr>
                <w:sz w:val="26"/>
                <w:szCs w:val="26"/>
              </w:rPr>
            </w:pPr>
            <w:r w:rsidRPr="003E4BD4">
              <w:rPr>
                <w:b/>
                <w:bCs/>
                <w:sz w:val="26"/>
                <w:szCs w:val="26"/>
              </w:rPr>
              <w:t>Chất ô nhiễm</w:t>
            </w:r>
          </w:p>
        </w:tc>
        <w:tc>
          <w:tcPr>
            <w:tcW w:w="1016" w:type="pct"/>
            <w:vAlign w:val="center"/>
            <w:hideMark/>
          </w:tcPr>
          <w:p w14:paraId="1A7F99E6" w14:textId="77777777" w:rsidR="00EC0FA8" w:rsidRPr="003E4BD4" w:rsidRDefault="00EC0FA8" w:rsidP="002036C2">
            <w:pPr>
              <w:pStyle w:val="Formchunbt"/>
              <w:spacing w:before="60" w:after="60" w:line="276" w:lineRule="auto"/>
              <w:ind w:firstLine="0"/>
              <w:jc w:val="center"/>
              <w:rPr>
                <w:sz w:val="26"/>
                <w:szCs w:val="26"/>
              </w:rPr>
            </w:pPr>
            <w:r w:rsidRPr="003E4BD4">
              <w:rPr>
                <w:b/>
                <w:bCs/>
                <w:sz w:val="26"/>
                <w:szCs w:val="26"/>
              </w:rPr>
              <w:t>Đơn vị tính</w:t>
            </w:r>
          </w:p>
        </w:tc>
        <w:tc>
          <w:tcPr>
            <w:tcW w:w="1174" w:type="pct"/>
            <w:hideMark/>
          </w:tcPr>
          <w:p w14:paraId="2C3FBC10" w14:textId="77777777" w:rsidR="00EC0FA8" w:rsidRPr="003E4BD4" w:rsidRDefault="00EC0FA8" w:rsidP="002036C2">
            <w:pPr>
              <w:pStyle w:val="Formchunbt"/>
              <w:spacing w:before="60" w:after="60" w:line="276" w:lineRule="auto"/>
              <w:ind w:firstLine="0"/>
              <w:jc w:val="center"/>
              <w:rPr>
                <w:sz w:val="26"/>
                <w:szCs w:val="26"/>
              </w:rPr>
            </w:pPr>
            <w:r w:rsidRPr="003E4BD4">
              <w:rPr>
                <w:b/>
                <w:bCs/>
                <w:sz w:val="26"/>
                <w:szCs w:val="26"/>
              </w:rPr>
              <w:t>Giá trị giới hạn cho phép</w:t>
            </w:r>
          </w:p>
        </w:tc>
        <w:tc>
          <w:tcPr>
            <w:tcW w:w="1326" w:type="pct"/>
          </w:tcPr>
          <w:p w14:paraId="241E6B6F" w14:textId="77777777" w:rsidR="00EC0FA8" w:rsidRPr="003E4BD4" w:rsidRDefault="00EC0FA8" w:rsidP="002036C2">
            <w:pPr>
              <w:pStyle w:val="Formchunbt"/>
              <w:spacing w:before="60" w:after="60" w:line="276" w:lineRule="auto"/>
              <w:ind w:firstLine="0"/>
              <w:jc w:val="center"/>
              <w:rPr>
                <w:b/>
                <w:bCs/>
                <w:sz w:val="26"/>
                <w:szCs w:val="26"/>
              </w:rPr>
            </w:pPr>
            <w:r w:rsidRPr="003E4BD4">
              <w:rPr>
                <w:b/>
                <w:bCs/>
                <w:sz w:val="26"/>
                <w:szCs w:val="26"/>
              </w:rPr>
              <w:t>Tần suất quan trắc định kỳ</w:t>
            </w:r>
          </w:p>
        </w:tc>
      </w:tr>
      <w:tr w:rsidR="003E4BD4" w:rsidRPr="003E4BD4" w14:paraId="35AAC285" w14:textId="77777777" w:rsidTr="002036C2">
        <w:trPr>
          <w:trHeight w:val="584"/>
        </w:trPr>
        <w:tc>
          <w:tcPr>
            <w:tcW w:w="312" w:type="pct"/>
          </w:tcPr>
          <w:p w14:paraId="793DA102" w14:textId="4B4CD8D7" w:rsidR="00EC0FA8" w:rsidRPr="003E4BD4" w:rsidRDefault="00EC0FA8" w:rsidP="002036C2">
            <w:pPr>
              <w:pStyle w:val="Formchunbt"/>
              <w:spacing w:before="60" w:after="60" w:line="276" w:lineRule="auto"/>
              <w:ind w:firstLine="0"/>
              <w:jc w:val="center"/>
              <w:rPr>
                <w:b/>
                <w:bCs/>
                <w:sz w:val="26"/>
                <w:szCs w:val="26"/>
              </w:rPr>
            </w:pPr>
            <w:r w:rsidRPr="003E4BD4">
              <w:rPr>
                <w:b/>
                <w:bCs/>
                <w:sz w:val="26"/>
                <w:szCs w:val="26"/>
              </w:rPr>
              <w:t>I</w:t>
            </w:r>
          </w:p>
        </w:tc>
        <w:tc>
          <w:tcPr>
            <w:tcW w:w="4688" w:type="pct"/>
            <w:gridSpan w:val="4"/>
          </w:tcPr>
          <w:p w14:paraId="4C56B6AC" w14:textId="77777777" w:rsidR="00EC0FA8" w:rsidRPr="003E4BD4" w:rsidRDefault="00EC0FA8" w:rsidP="002036C2">
            <w:pPr>
              <w:pStyle w:val="Formchunbt"/>
              <w:spacing w:before="60" w:after="60" w:line="276" w:lineRule="auto"/>
              <w:ind w:firstLine="0"/>
              <w:rPr>
                <w:sz w:val="26"/>
                <w:szCs w:val="26"/>
              </w:rPr>
            </w:pPr>
            <w:r w:rsidRPr="003E4BD4">
              <w:rPr>
                <w:b/>
                <w:sz w:val="26"/>
                <w:szCs w:val="26"/>
              </w:rPr>
              <w:t>Dòng khí thải số 01</w:t>
            </w:r>
          </w:p>
        </w:tc>
      </w:tr>
      <w:tr w:rsidR="003E4BD4" w:rsidRPr="003E4BD4" w14:paraId="19186735" w14:textId="77777777" w:rsidTr="002036C2">
        <w:trPr>
          <w:trHeight w:val="584"/>
        </w:trPr>
        <w:tc>
          <w:tcPr>
            <w:tcW w:w="312" w:type="pct"/>
          </w:tcPr>
          <w:p w14:paraId="72F54094" w14:textId="77777777" w:rsidR="00EC0FA8" w:rsidRPr="003E4BD4" w:rsidRDefault="00EC0FA8" w:rsidP="002036C2">
            <w:pPr>
              <w:pStyle w:val="Formchunbt"/>
              <w:spacing w:before="60" w:after="60" w:line="276" w:lineRule="auto"/>
              <w:ind w:firstLine="0"/>
              <w:jc w:val="center"/>
              <w:rPr>
                <w:sz w:val="26"/>
                <w:szCs w:val="26"/>
              </w:rPr>
            </w:pPr>
            <w:r w:rsidRPr="003E4BD4">
              <w:rPr>
                <w:sz w:val="26"/>
                <w:szCs w:val="26"/>
              </w:rPr>
              <w:t>1</w:t>
            </w:r>
          </w:p>
        </w:tc>
        <w:tc>
          <w:tcPr>
            <w:tcW w:w="1172" w:type="pct"/>
            <w:hideMark/>
          </w:tcPr>
          <w:p w14:paraId="45BB6CEB" w14:textId="77777777" w:rsidR="00EC0FA8" w:rsidRPr="003E4BD4" w:rsidRDefault="00EC0FA8" w:rsidP="002036C2">
            <w:pPr>
              <w:pStyle w:val="Formchunbt"/>
              <w:spacing w:before="60" w:after="60" w:line="276" w:lineRule="auto"/>
              <w:ind w:firstLine="0"/>
              <w:jc w:val="center"/>
              <w:rPr>
                <w:sz w:val="26"/>
                <w:szCs w:val="26"/>
              </w:rPr>
            </w:pPr>
            <w:r w:rsidRPr="003E4BD4">
              <w:rPr>
                <w:sz w:val="26"/>
                <w:szCs w:val="26"/>
              </w:rPr>
              <w:t>Lưu lượng</w:t>
            </w:r>
          </w:p>
        </w:tc>
        <w:tc>
          <w:tcPr>
            <w:tcW w:w="1016" w:type="pct"/>
            <w:hideMark/>
          </w:tcPr>
          <w:p w14:paraId="424E56A7" w14:textId="77777777" w:rsidR="00EC0FA8" w:rsidRPr="003E4BD4" w:rsidRDefault="00EC0FA8" w:rsidP="002036C2">
            <w:pPr>
              <w:pStyle w:val="Formchunbt"/>
              <w:spacing w:before="60" w:after="60" w:line="276" w:lineRule="auto"/>
              <w:ind w:firstLine="0"/>
              <w:jc w:val="center"/>
              <w:rPr>
                <w:sz w:val="26"/>
                <w:szCs w:val="26"/>
              </w:rPr>
            </w:pPr>
            <w:r w:rsidRPr="003E4BD4">
              <w:rPr>
                <w:sz w:val="26"/>
                <w:szCs w:val="26"/>
              </w:rPr>
              <w:t>m</w:t>
            </w:r>
            <w:r w:rsidRPr="003E4BD4">
              <w:rPr>
                <w:sz w:val="26"/>
                <w:szCs w:val="26"/>
                <w:vertAlign w:val="superscript"/>
              </w:rPr>
              <w:t>3</w:t>
            </w:r>
            <w:r w:rsidRPr="003E4BD4">
              <w:rPr>
                <w:sz w:val="26"/>
                <w:szCs w:val="26"/>
              </w:rPr>
              <w:t>/giờ</w:t>
            </w:r>
          </w:p>
        </w:tc>
        <w:tc>
          <w:tcPr>
            <w:tcW w:w="1174" w:type="pct"/>
            <w:hideMark/>
          </w:tcPr>
          <w:p w14:paraId="525F11FE" w14:textId="77777777" w:rsidR="00EC0FA8" w:rsidRPr="003E4BD4" w:rsidRDefault="00EC0FA8" w:rsidP="002036C2">
            <w:pPr>
              <w:pStyle w:val="Formchunbt"/>
              <w:spacing w:before="60" w:after="60" w:line="276" w:lineRule="auto"/>
              <w:ind w:firstLine="0"/>
              <w:jc w:val="center"/>
              <w:rPr>
                <w:sz w:val="26"/>
                <w:szCs w:val="26"/>
              </w:rPr>
            </w:pPr>
            <w:r w:rsidRPr="003E4BD4">
              <w:rPr>
                <w:sz w:val="26"/>
                <w:szCs w:val="26"/>
              </w:rPr>
              <w:t>-</w:t>
            </w:r>
          </w:p>
        </w:tc>
        <w:tc>
          <w:tcPr>
            <w:tcW w:w="1326" w:type="pct"/>
            <w:vMerge w:val="restart"/>
            <w:vAlign w:val="center"/>
          </w:tcPr>
          <w:p w14:paraId="2442287F" w14:textId="21BBBB89" w:rsidR="00EC0FA8" w:rsidRPr="003E4BD4" w:rsidRDefault="00EC0FA8" w:rsidP="002036C2">
            <w:pPr>
              <w:pStyle w:val="Formchunbt"/>
              <w:spacing w:before="60" w:after="60" w:line="276" w:lineRule="auto"/>
              <w:ind w:firstLine="0"/>
              <w:jc w:val="center"/>
              <w:rPr>
                <w:sz w:val="26"/>
                <w:szCs w:val="26"/>
              </w:rPr>
            </w:pPr>
            <w:r w:rsidRPr="003E4BD4">
              <w:rPr>
                <w:sz w:val="26"/>
                <w:szCs w:val="26"/>
              </w:rPr>
              <w:t>3 tháng/lần</w:t>
            </w:r>
          </w:p>
        </w:tc>
      </w:tr>
      <w:tr w:rsidR="003E4BD4" w:rsidRPr="003E4BD4" w14:paraId="72387BAF" w14:textId="77777777" w:rsidTr="000A2CA9">
        <w:trPr>
          <w:trHeight w:val="584"/>
        </w:trPr>
        <w:tc>
          <w:tcPr>
            <w:tcW w:w="312" w:type="pct"/>
          </w:tcPr>
          <w:p w14:paraId="583C1247"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2</w:t>
            </w:r>
          </w:p>
        </w:tc>
        <w:tc>
          <w:tcPr>
            <w:tcW w:w="1172" w:type="pct"/>
            <w:vAlign w:val="center"/>
          </w:tcPr>
          <w:p w14:paraId="13960636" w14:textId="0A981ABE" w:rsidR="00EC0FA8" w:rsidRPr="003E4BD4" w:rsidRDefault="00EC0FA8" w:rsidP="00EC0FA8">
            <w:pPr>
              <w:pStyle w:val="Formchunbt"/>
              <w:spacing w:before="60" w:after="60" w:line="276" w:lineRule="auto"/>
              <w:ind w:firstLine="0"/>
              <w:jc w:val="center"/>
              <w:rPr>
                <w:sz w:val="26"/>
                <w:szCs w:val="26"/>
              </w:rPr>
            </w:pPr>
            <w:r w:rsidRPr="003E4BD4">
              <w:rPr>
                <w:sz w:val="26"/>
                <w:szCs w:val="26"/>
              </w:rPr>
              <w:t>Bụi</w:t>
            </w:r>
          </w:p>
        </w:tc>
        <w:tc>
          <w:tcPr>
            <w:tcW w:w="1016" w:type="pct"/>
            <w:vAlign w:val="center"/>
          </w:tcPr>
          <w:p w14:paraId="7D7905FA" w14:textId="08469DC1"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tcPr>
          <w:p w14:paraId="26E74926" w14:textId="181EA778" w:rsidR="00EC0FA8" w:rsidRPr="003E4BD4" w:rsidRDefault="00EC0FA8" w:rsidP="00EC0FA8">
            <w:pPr>
              <w:pStyle w:val="Formchunbt"/>
              <w:spacing w:before="60" w:after="60" w:line="276" w:lineRule="auto"/>
              <w:ind w:firstLine="0"/>
              <w:jc w:val="center"/>
              <w:rPr>
                <w:sz w:val="26"/>
                <w:szCs w:val="26"/>
              </w:rPr>
            </w:pPr>
            <w:r w:rsidRPr="003E4BD4">
              <w:rPr>
                <w:sz w:val="26"/>
                <w:szCs w:val="26"/>
              </w:rPr>
              <w:t>128</w:t>
            </w:r>
          </w:p>
        </w:tc>
        <w:tc>
          <w:tcPr>
            <w:tcW w:w="1326" w:type="pct"/>
            <w:vMerge/>
          </w:tcPr>
          <w:p w14:paraId="11EDFE11" w14:textId="77777777" w:rsidR="00EC0FA8" w:rsidRPr="003E4BD4" w:rsidRDefault="00EC0FA8" w:rsidP="00EC0FA8">
            <w:pPr>
              <w:pStyle w:val="Formchunbt"/>
              <w:spacing w:before="60" w:after="60" w:line="276" w:lineRule="auto"/>
              <w:ind w:firstLine="0"/>
              <w:jc w:val="center"/>
              <w:rPr>
                <w:sz w:val="26"/>
                <w:szCs w:val="26"/>
              </w:rPr>
            </w:pPr>
          </w:p>
        </w:tc>
      </w:tr>
      <w:tr w:rsidR="003E4BD4" w:rsidRPr="003E4BD4" w14:paraId="6DE98F2F" w14:textId="77777777" w:rsidTr="000A2CA9">
        <w:trPr>
          <w:trHeight w:val="584"/>
        </w:trPr>
        <w:tc>
          <w:tcPr>
            <w:tcW w:w="312" w:type="pct"/>
          </w:tcPr>
          <w:p w14:paraId="5D062B5F" w14:textId="3A163BEE" w:rsidR="00EC0FA8" w:rsidRPr="003E4BD4" w:rsidRDefault="00EC0FA8" w:rsidP="00EC0FA8">
            <w:pPr>
              <w:pStyle w:val="Formchunbt"/>
              <w:spacing w:before="60" w:after="60" w:line="276" w:lineRule="auto"/>
              <w:ind w:firstLine="0"/>
              <w:jc w:val="center"/>
              <w:rPr>
                <w:sz w:val="26"/>
                <w:szCs w:val="26"/>
              </w:rPr>
            </w:pPr>
            <w:r w:rsidRPr="003E4BD4">
              <w:rPr>
                <w:sz w:val="26"/>
                <w:szCs w:val="26"/>
              </w:rPr>
              <w:t>3</w:t>
            </w:r>
          </w:p>
        </w:tc>
        <w:tc>
          <w:tcPr>
            <w:tcW w:w="1172" w:type="pct"/>
            <w:vAlign w:val="center"/>
          </w:tcPr>
          <w:p w14:paraId="50BAB6C6" w14:textId="6B0B5C77" w:rsidR="00EC0FA8" w:rsidRPr="003E4BD4" w:rsidRDefault="00EC0FA8" w:rsidP="00EC0FA8">
            <w:pPr>
              <w:pStyle w:val="Formchunbt"/>
              <w:spacing w:before="60" w:after="60" w:line="276" w:lineRule="auto"/>
              <w:ind w:firstLine="0"/>
              <w:jc w:val="center"/>
              <w:rPr>
                <w:sz w:val="26"/>
                <w:szCs w:val="26"/>
              </w:rPr>
            </w:pPr>
            <w:r w:rsidRPr="003E4BD4">
              <w:rPr>
                <w:sz w:val="26"/>
                <w:szCs w:val="26"/>
              </w:rPr>
              <w:t>CO</w:t>
            </w:r>
          </w:p>
        </w:tc>
        <w:tc>
          <w:tcPr>
            <w:tcW w:w="1016" w:type="pct"/>
            <w:vAlign w:val="center"/>
          </w:tcPr>
          <w:p w14:paraId="2602ACE9" w14:textId="2DE73213"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tcPr>
          <w:p w14:paraId="4FB03E76" w14:textId="1978CBA9" w:rsidR="00EC0FA8" w:rsidRPr="003E4BD4" w:rsidRDefault="00EC0FA8" w:rsidP="00EC0FA8">
            <w:pPr>
              <w:pStyle w:val="Formchunbt"/>
              <w:spacing w:before="60" w:after="60" w:line="276" w:lineRule="auto"/>
              <w:ind w:firstLine="0"/>
              <w:jc w:val="center"/>
              <w:rPr>
                <w:sz w:val="26"/>
                <w:szCs w:val="26"/>
              </w:rPr>
            </w:pPr>
            <w:r w:rsidRPr="003E4BD4">
              <w:rPr>
                <w:sz w:val="26"/>
                <w:szCs w:val="26"/>
              </w:rPr>
              <w:t>640</w:t>
            </w:r>
          </w:p>
        </w:tc>
        <w:tc>
          <w:tcPr>
            <w:tcW w:w="1326" w:type="pct"/>
            <w:vMerge/>
          </w:tcPr>
          <w:p w14:paraId="37590A36" w14:textId="77777777" w:rsidR="00EC0FA8" w:rsidRPr="003E4BD4" w:rsidRDefault="00EC0FA8" w:rsidP="00EC0FA8">
            <w:pPr>
              <w:pStyle w:val="Formchunbt"/>
              <w:spacing w:before="60" w:after="60" w:line="276" w:lineRule="auto"/>
              <w:ind w:firstLine="0"/>
              <w:jc w:val="center"/>
              <w:rPr>
                <w:sz w:val="26"/>
                <w:szCs w:val="26"/>
              </w:rPr>
            </w:pPr>
          </w:p>
        </w:tc>
      </w:tr>
      <w:tr w:rsidR="003E4BD4" w:rsidRPr="003E4BD4" w14:paraId="2ED5047D" w14:textId="77777777" w:rsidTr="000A2CA9">
        <w:trPr>
          <w:trHeight w:val="584"/>
        </w:trPr>
        <w:tc>
          <w:tcPr>
            <w:tcW w:w="312" w:type="pct"/>
          </w:tcPr>
          <w:p w14:paraId="263C8D63" w14:textId="0205F18B" w:rsidR="00EC0FA8" w:rsidRPr="003E4BD4" w:rsidRDefault="00EC0FA8" w:rsidP="00EC0FA8">
            <w:pPr>
              <w:pStyle w:val="Formchunbt"/>
              <w:spacing w:before="60" w:after="60" w:line="276" w:lineRule="auto"/>
              <w:ind w:firstLine="0"/>
              <w:jc w:val="center"/>
              <w:rPr>
                <w:sz w:val="26"/>
                <w:szCs w:val="26"/>
              </w:rPr>
            </w:pPr>
            <w:r w:rsidRPr="003E4BD4">
              <w:rPr>
                <w:sz w:val="26"/>
                <w:szCs w:val="26"/>
              </w:rPr>
              <w:t>4</w:t>
            </w:r>
          </w:p>
        </w:tc>
        <w:tc>
          <w:tcPr>
            <w:tcW w:w="1172" w:type="pct"/>
            <w:vAlign w:val="center"/>
          </w:tcPr>
          <w:p w14:paraId="7C08E31B" w14:textId="4A29D42E" w:rsidR="00EC0FA8" w:rsidRPr="003E4BD4" w:rsidRDefault="00EC0FA8" w:rsidP="00EC0FA8">
            <w:pPr>
              <w:pStyle w:val="Formchunbt"/>
              <w:spacing w:before="60" w:after="60" w:line="276" w:lineRule="auto"/>
              <w:ind w:firstLine="0"/>
              <w:jc w:val="center"/>
              <w:rPr>
                <w:sz w:val="26"/>
                <w:szCs w:val="26"/>
              </w:rPr>
            </w:pPr>
            <w:r w:rsidRPr="003E4BD4">
              <w:rPr>
                <w:sz w:val="26"/>
                <w:szCs w:val="26"/>
              </w:rPr>
              <w:t>SO</w:t>
            </w:r>
            <w:r w:rsidRPr="003E4BD4">
              <w:rPr>
                <w:sz w:val="26"/>
                <w:szCs w:val="26"/>
                <w:vertAlign w:val="subscript"/>
              </w:rPr>
              <w:t>2</w:t>
            </w:r>
          </w:p>
        </w:tc>
        <w:tc>
          <w:tcPr>
            <w:tcW w:w="1016" w:type="pct"/>
            <w:vAlign w:val="center"/>
          </w:tcPr>
          <w:p w14:paraId="7BFD8255" w14:textId="41BDD4FC"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tcPr>
          <w:p w14:paraId="477DFD13" w14:textId="2AA08D15" w:rsidR="00EC0FA8" w:rsidRPr="003E4BD4" w:rsidRDefault="00EC0FA8" w:rsidP="00EC0FA8">
            <w:pPr>
              <w:pStyle w:val="Formchunbt"/>
              <w:spacing w:before="60" w:after="60" w:line="276" w:lineRule="auto"/>
              <w:ind w:firstLine="0"/>
              <w:jc w:val="center"/>
              <w:rPr>
                <w:sz w:val="26"/>
                <w:szCs w:val="26"/>
              </w:rPr>
            </w:pPr>
            <w:r w:rsidRPr="003E4BD4">
              <w:rPr>
                <w:sz w:val="26"/>
                <w:szCs w:val="26"/>
              </w:rPr>
              <w:t>320</w:t>
            </w:r>
          </w:p>
        </w:tc>
        <w:tc>
          <w:tcPr>
            <w:tcW w:w="1326" w:type="pct"/>
            <w:vMerge/>
          </w:tcPr>
          <w:p w14:paraId="4762A808" w14:textId="77777777" w:rsidR="00EC0FA8" w:rsidRPr="003E4BD4" w:rsidRDefault="00EC0FA8" w:rsidP="00EC0FA8">
            <w:pPr>
              <w:pStyle w:val="Formchunbt"/>
              <w:spacing w:before="60" w:after="60" w:line="276" w:lineRule="auto"/>
              <w:ind w:firstLine="0"/>
              <w:jc w:val="center"/>
              <w:rPr>
                <w:sz w:val="26"/>
                <w:szCs w:val="26"/>
              </w:rPr>
            </w:pPr>
          </w:p>
        </w:tc>
      </w:tr>
      <w:tr w:rsidR="003E4BD4" w:rsidRPr="003E4BD4" w14:paraId="15EE1129" w14:textId="77777777" w:rsidTr="000A2CA9">
        <w:trPr>
          <w:trHeight w:val="584"/>
        </w:trPr>
        <w:tc>
          <w:tcPr>
            <w:tcW w:w="312" w:type="pct"/>
          </w:tcPr>
          <w:p w14:paraId="06271D20" w14:textId="391B44F8" w:rsidR="00EC0FA8" w:rsidRPr="003E4BD4" w:rsidRDefault="00EC0FA8" w:rsidP="00EC0FA8">
            <w:pPr>
              <w:pStyle w:val="Formchunbt"/>
              <w:spacing w:before="60" w:after="60" w:line="276" w:lineRule="auto"/>
              <w:ind w:firstLine="0"/>
              <w:jc w:val="center"/>
              <w:rPr>
                <w:sz w:val="26"/>
                <w:szCs w:val="26"/>
              </w:rPr>
            </w:pPr>
            <w:r w:rsidRPr="003E4BD4">
              <w:rPr>
                <w:sz w:val="26"/>
                <w:szCs w:val="26"/>
              </w:rPr>
              <w:t>5</w:t>
            </w:r>
          </w:p>
        </w:tc>
        <w:tc>
          <w:tcPr>
            <w:tcW w:w="1172" w:type="pct"/>
            <w:vAlign w:val="center"/>
          </w:tcPr>
          <w:p w14:paraId="259511B2" w14:textId="6C5127AE" w:rsidR="00EC0FA8" w:rsidRPr="003E4BD4" w:rsidRDefault="00EC0FA8" w:rsidP="00EC0FA8">
            <w:pPr>
              <w:pStyle w:val="Formchunbt"/>
              <w:spacing w:before="60" w:after="60" w:line="276" w:lineRule="auto"/>
              <w:ind w:firstLine="0"/>
              <w:jc w:val="center"/>
              <w:rPr>
                <w:sz w:val="26"/>
                <w:szCs w:val="26"/>
              </w:rPr>
            </w:pPr>
            <w:r w:rsidRPr="003E4BD4">
              <w:rPr>
                <w:sz w:val="26"/>
                <w:szCs w:val="26"/>
              </w:rPr>
              <w:t>NO</w:t>
            </w:r>
            <w:r w:rsidRPr="003E4BD4">
              <w:rPr>
                <w:sz w:val="26"/>
                <w:szCs w:val="26"/>
                <w:vertAlign w:val="subscript"/>
              </w:rPr>
              <w:t>X</w:t>
            </w:r>
          </w:p>
        </w:tc>
        <w:tc>
          <w:tcPr>
            <w:tcW w:w="1016" w:type="pct"/>
            <w:vAlign w:val="center"/>
          </w:tcPr>
          <w:p w14:paraId="62D48E90" w14:textId="006C423D"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tcPr>
          <w:p w14:paraId="0F6E0D4C" w14:textId="5435D3BC" w:rsidR="00EC0FA8" w:rsidRPr="003E4BD4" w:rsidRDefault="00EC0FA8" w:rsidP="00EC0FA8">
            <w:pPr>
              <w:pStyle w:val="Formchunbt"/>
              <w:spacing w:before="60" w:after="60" w:line="276" w:lineRule="auto"/>
              <w:ind w:firstLine="0"/>
              <w:jc w:val="center"/>
              <w:rPr>
                <w:sz w:val="26"/>
                <w:szCs w:val="26"/>
              </w:rPr>
            </w:pPr>
            <w:r w:rsidRPr="003E4BD4">
              <w:rPr>
                <w:sz w:val="26"/>
                <w:szCs w:val="26"/>
              </w:rPr>
              <w:t>544</w:t>
            </w:r>
          </w:p>
        </w:tc>
        <w:tc>
          <w:tcPr>
            <w:tcW w:w="1326" w:type="pct"/>
            <w:vMerge/>
          </w:tcPr>
          <w:p w14:paraId="0C00CE11" w14:textId="77777777" w:rsidR="00EC0FA8" w:rsidRPr="003E4BD4" w:rsidRDefault="00EC0FA8" w:rsidP="00EC0FA8">
            <w:pPr>
              <w:pStyle w:val="Formchunbt"/>
              <w:spacing w:before="60" w:after="60" w:line="276" w:lineRule="auto"/>
              <w:ind w:firstLine="0"/>
              <w:jc w:val="center"/>
              <w:rPr>
                <w:sz w:val="26"/>
                <w:szCs w:val="26"/>
              </w:rPr>
            </w:pPr>
          </w:p>
        </w:tc>
      </w:tr>
      <w:tr w:rsidR="003E4BD4" w:rsidRPr="003E4BD4" w14:paraId="7FB484D6" w14:textId="77777777" w:rsidTr="002036C2">
        <w:trPr>
          <w:trHeight w:val="584"/>
        </w:trPr>
        <w:tc>
          <w:tcPr>
            <w:tcW w:w="312" w:type="pct"/>
          </w:tcPr>
          <w:p w14:paraId="7BEDDA89" w14:textId="2BBED34A" w:rsidR="00EC0FA8" w:rsidRPr="003E4BD4" w:rsidRDefault="00EC0FA8" w:rsidP="00EC0FA8">
            <w:pPr>
              <w:pStyle w:val="Formchunbt"/>
              <w:spacing w:before="60" w:after="60" w:line="276" w:lineRule="auto"/>
              <w:ind w:firstLine="0"/>
              <w:jc w:val="center"/>
              <w:rPr>
                <w:b/>
                <w:bCs/>
                <w:sz w:val="26"/>
                <w:szCs w:val="26"/>
              </w:rPr>
            </w:pPr>
            <w:r w:rsidRPr="003E4BD4">
              <w:rPr>
                <w:b/>
                <w:bCs/>
                <w:sz w:val="26"/>
                <w:szCs w:val="26"/>
              </w:rPr>
              <w:t>II</w:t>
            </w:r>
          </w:p>
        </w:tc>
        <w:tc>
          <w:tcPr>
            <w:tcW w:w="4688" w:type="pct"/>
            <w:gridSpan w:val="4"/>
          </w:tcPr>
          <w:p w14:paraId="6EE5C49C" w14:textId="052FEF85" w:rsidR="00EC0FA8" w:rsidRPr="003E4BD4" w:rsidRDefault="00EC0FA8" w:rsidP="00EC0FA8">
            <w:pPr>
              <w:pStyle w:val="Formchunbt"/>
              <w:spacing w:before="60" w:after="60" w:line="276" w:lineRule="auto"/>
              <w:ind w:firstLine="0"/>
              <w:rPr>
                <w:sz w:val="26"/>
                <w:szCs w:val="26"/>
              </w:rPr>
            </w:pPr>
            <w:r w:rsidRPr="003E4BD4">
              <w:rPr>
                <w:b/>
                <w:sz w:val="26"/>
                <w:szCs w:val="26"/>
              </w:rPr>
              <w:t>Dòng khí thải số 02</w:t>
            </w:r>
            <w:r w:rsidRPr="003E4BD4">
              <w:rPr>
                <w:b/>
                <w:sz w:val="26"/>
                <w:szCs w:val="26"/>
              </w:rPr>
              <w:t>, 03, 04</w:t>
            </w:r>
          </w:p>
        </w:tc>
      </w:tr>
      <w:tr w:rsidR="003E4BD4" w:rsidRPr="003E4BD4" w14:paraId="217A0B7F" w14:textId="77777777" w:rsidTr="002036C2">
        <w:trPr>
          <w:trHeight w:val="584"/>
        </w:trPr>
        <w:tc>
          <w:tcPr>
            <w:tcW w:w="312" w:type="pct"/>
          </w:tcPr>
          <w:p w14:paraId="4B5902CC"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1</w:t>
            </w:r>
          </w:p>
        </w:tc>
        <w:tc>
          <w:tcPr>
            <w:tcW w:w="1172" w:type="pct"/>
          </w:tcPr>
          <w:p w14:paraId="30CD2C18"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Lưu lượng</w:t>
            </w:r>
          </w:p>
        </w:tc>
        <w:tc>
          <w:tcPr>
            <w:tcW w:w="1016" w:type="pct"/>
          </w:tcPr>
          <w:p w14:paraId="4A216258"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m</w:t>
            </w:r>
            <w:r w:rsidRPr="003E4BD4">
              <w:rPr>
                <w:sz w:val="26"/>
                <w:szCs w:val="26"/>
                <w:vertAlign w:val="superscript"/>
              </w:rPr>
              <w:t>3</w:t>
            </w:r>
            <w:r w:rsidRPr="003E4BD4">
              <w:rPr>
                <w:sz w:val="26"/>
                <w:szCs w:val="26"/>
              </w:rPr>
              <w:t>/giờ</w:t>
            </w:r>
          </w:p>
        </w:tc>
        <w:tc>
          <w:tcPr>
            <w:tcW w:w="1174" w:type="pct"/>
          </w:tcPr>
          <w:p w14:paraId="7DC6AAB3"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w:t>
            </w:r>
          </w:p>
        </w:tc>
        <w:tc>
          <w:tcPr>
            <w:tcW w:w="1326" w:type="pct"/>
            <w:vMerge w:val="restart"/>
            <w:vAlign w:val="center"/>
          </w:tcPr>
          <w:p w14:paraId="498F81F9" w14:textId="25ABD69C" w:rsidR="00EC0FA8" w:rsidRPr="003E4BD4" w:rsidRDefault="00EC0FA8" w:rsidP="00EC0FA8">
            <w:pPr>
              <w:pStyle w:val="Formchunbt"/>
              <w:spacing w:before="60" w:after="60" w:line="276" w:lineRule="auto"/>
              <w:ind w:firstLine="0"/>
              <w:jc w:val="center"/>
              <w:rPr>
                <w:sz w:val="26"/>
                <w:szCs w:val="26"/>
              </w:rPr>
            </w:pPr>
            <w:r w:rsidRPr="003E4BD4">
              <w:rPr>
                <w:sz w:val="26"/>
                <w:szCs w:val="26"/>
              </w:rPr>
              <w:t>3 tháng/lần</w:t>
            </w:r>
          </w:p>
        </w:tc>
      </w:tr>
      <w:tr w:rsidR="003E4BD4" w:rsidRPr="003E4BD4" w14:paraId="5DB18751" w14:textId="77777777" w:rsidTr="002036C2">
        <w:trPr>
          <w:trHeight w:val="584"/>
        </w:trPr>
        <w:tc>
          <w:tcPr>
            <w:tcW w:w="312" w:type="pct"/>
          </w:tcPr>
          <w:p w14:paraId="6217B90A"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2</w:t>
            </w:r>
          </w:p>
        </w:tc>
        <w:tc>
          <w:tcPr>
            <w:tcW w:w="1172" w:type="pct"/>
          </w:tcPr>
          <w:p w14:paraId="43228D6C"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Bụi</w:t>
            </w:r>
          </w:p>
        </w:tc>
        <w:tc>
          <w:tcPr>
            <w:tcW w:w="1016" w:type="pct"/>
          </w:tcPr>
          <w:p w14:paraId="1F984B71" w14:textId="77777777"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tcPr>
          <w:p w14:paraId="3092F469" w14:textId="170C2BDE" w:rsidR="00EC0FA8" w:rsidRPr="003E4BD4" w:rsidRDefault="00EC0FA8" w:rsidP="00EC0FA8">
            <w:pPr>
              <w:pStyle w:val="Formchunbt"/>
              <w:spacing w:before="60" w:after="60" w:line="276" w:lineRule="auto"/>
              <w:ind w:firstLine="0"/>
              <w:jc w:val="center"/>
              <w:rPr>
                <w:sz w:val="26"/>
                <w:szCs w:val="26"/>
              </w:rPr>
            </w:pPr>
            <w:r w:rsidRPr="003E4BD4">
              <w:rPr>
                <w:sz w:val="26"/>
                <w:szCs w:val="26"/>
              </w:rPr>
              <w:t>128</w:t>
            </w:r>
          </w:p>
        </w:tc>
        <w:tc>
          <w:tcPr>
            <w:tcW w:w="1326" w:type="pct"/>
            <w:vMerge/>
          </w:tcPr>
          <w:p w14:paraId="10B72921" w14:textId="42B144DE" w:rsidR="00EC0FA8" w:rsidRPr="003E4BD4" w:rsidRDefault="00EC0FA8" w:rsidP="00EC0FA8">
            <w:pPr>
              <w:pStyle w:val="Formchunbt"/>
              <w:spacing w:before="60" w:after="60" w:line="276" w:lineRule="auto"/>
              <w:ind w:firstLine="0"/>
              <w:jc w:val="center"/>
              <w:rPr>
                <w:sz w:val="26"/>
                <w:szCs w:val="26"/>
              </w:rPr>
            </w:pPr>
          </w:p>
        </w:tc>
      </w:tr>
      <w:tr w:rsidR="003E4BD4" w:rsidRPr="003E4BD4" w14:paraId="28620796" w14:textId="77777777" w:rsidTr="00EC0FA8">
        <w:trPr>
          <w:trHeight w:val="584"/>
        </w:trPr>
        <w:tc>
          <w:tcPr>
            <w:tcW w:w="312" w:type="pct"/>
            <w:vAlign w:val="center"/>
          </w:tcPr>
          <w:p w14:paraId="7EA10E55" w14:textId="417476EA" w:rsidR="00EC0FA8" w:rsidRPr="003E4BD4" w:rsidRDefault="00EC0FA8" w:rsidP="00EC0FA8">
            <w:pPr>
              <w:pStyle w:val="Formchunbt"/>
              <w:spacing w:before="60" w:after="60" w:line="276" w:lineRule="auto"/>
              <w:ind w:firstLine="0"/>
              <w:jc w:val="center"/>
              <w:rPr>
                <w:b/>
                <w:bCs/>
                <w:sz w:val="26"/>
                <w:szCs w:val="26"/>
              </w:rPr>
            </w:pPr>
            <w:r w:rsidRPr="003E4BD4">
              <w:rPr>
                <w:b/>
                <w:bCs/>
                <w:sz w:val="26"/>
                <w:szCs w:val="26"/>
              </w:rPr>
              <w:t>III</w:t>
            </w:r>
          </w:p>
        </w:tc>
        <w:tc>
          <w:tcPr>
            <w:tcW w:w="4688" w:type="pct"/>
            <w:gridSpan w:val="4"/>
          </w:tcPr>
          <w:p w14:paraId="5DC9F8FE" w14:textId="2D6C9557" w:rsidR="00EC0FA8" w:rsidRPr="003E4BD4" w:rsidRDefault="00EC0FA8" w:rsidP="00EC0FA8">
            <w:pPr>
              <w:pStyle w:val="Formchunbt"/>
              <w:spacing w:before="60" w:after="60" w:line="276" w:lineRule="auto"/>
              <w:ind w:firstLine="0"/>
              <w:rPr>
                <w:sz w:val="26"/>
                <w:szCs w:val="26"/>
              </w:rPr>
            </w:pPr>
            <w:r w:rsidRPr="003E4BD4">
              <w:rPr>
                <w:b/>
                <w:sz w:val="26"/>
                <w:szCs w:val="26"/>
              </w:rPr>
              <w:t>Dòng khí thải số</w:t>
            </w:r>
            <w:r w:rsidRPr="003E4BD4">
              <w:rPr>
                <w:b/>
                <w:sz w:val="26"/>
                <w:szCs w:val="26"/>
              </w:rPr>
              <w:t xml:space="preserve"> 05, 06, 07, 08, 09, 10, 11, 12, 13, 14, 15, 16, 17, 18, 19, 20, 21, 22, 23, 24, 25, 26, 27, 28, 29, 30, 31, 32, 33, 34, 35, 36, 37, 38, 39, 40, 41, 42, 43, 44, 45, 46, 47, 48, 49, 50, 51, 52, 53, 54, 55, 56, 57, 58, 59, 60, 61, 62</w:t>
            </w:r>
          </w:p>
        </w:tc>
      </w:tr>
      <w:tr w:rsidR="003E4BD4" w:rsidRPr="003E4BD4" w14:paraId="0FB90438" w14:textId="77777777" w:rsidTr="002036C2">
        <w:trPr>
          <w:trHeight w:val="584"/>
        </w:trPr>
        <w:tc>
          <w:tcPr>
            <w:tcW w:w="312" w:type="pct"/>
          </w:tcPr>
          <w:p w14:paraId="0A06198C" w14:textId="77777777" w:rsidR="00EC0FA8" w:rsidRPr="003E4BD4" w:rsidRDefault="00EC0FA8" w:rsidP="00EC0FA8">
            <w:pPr>
              <w:pStyle w:val="Formchunbt"/>
              <w:spacing w:before="60" w:after="60" w:line="276" w:lineRule="auto"/>
              <w:ind w:firstLine="0"/>
              <w:jc w:val="center"/>
              <w:rPr>
                <w:sz w:val="26"/>
                <w:szCs w:val="26"/>
              </w:rPr>
            </w:pPr>
          </w:p>
        </w:tc>
        <w:tc>
          <w:tcPr>
            <w:tcW w:w="1172" w:type="pct"/>
          </w:tcPr>
          <w:p w14:paraId="270EB7A6" w14:textId="3EFA76E6" w:rsidR="00EC0FA8" w:rsidRPr="003E4BD4" w:rsidRDefault="00EC0FA8" w:rsidP="00EC0FA8">
            <w:pPr>
              <w:pStyle w:val="Formchunbt"/>
              <w:spacing w:before="60" w:after="60" w:line="276" w:lineRule="auto"/>
              <w:ind w:firstLine="0"/>
              <w:jc w:val="center"/>
              <w:rPr>
                <w:sz w:val="26"/>
                <w:szCs w:val="26"/>
              </w:rPr>
            </w:pPr>
            <w:r w:rsidRPr="003E4BD4">
              <w:rPr>
                <w:sz w:val="26"/>
                <w:szCs w:val="26"/>
              </w:rPr>
              <w:t>Lưu lượng</w:t>
            </w:r>
          </w:p>
        </w:tc>
        <w:tc>
          <w:tcPr>
            <w:tcW w:w="1016" w:type="pct"/>
          </w:tcPr>
          <w:p w14:paraId="7AA82016" w14:textId="29B01AF1" w:rsidR="00EC0FA8" w:rsidRPr="003E4BD4" w:rsidRDefault="00EC0FA8" w:rsidP="00EC0FA8">
            <w:pPr>
              <w:pStyle w:val="Formchunbt"/>
              <w:spacing w:before="60" w:after="60" w:line="276" w:lineRule="auto"/>
              <w:ind w:firstLine="0"/>
              <w:jc w:val="center"/>
              <w:rPr>
                <w:sz w:val="26"/>
                <w:szCs w:val="26"/>
              </w:rPr>
            </w:pPr>
            <w:r w:rsidRPr="003E4BD4">
              <w:rPr>
                <w:sz w:val="26"/>
                <w:szCs w:val="26"/>
              </w:rPr>
              <w:t>m</w:t>
            </w:r>
            <w:r w:rsidRPr="003E4BD4">
              <w:rPr>
                <w:sz w:val="26"/>
                <w:szCs w:val="26"/>
                <w:vertAlign w:val="superscript"/>
              </w:rPr>
              <w:t>3</w:t>
            </w:r>
            <w:r w:rsidRPr="003E4BD4">
              <w:rPr>
                <w:sz w:val="26"/>
                <w:szCs w:val="26"/>
              </w:rPr>
              <w:t>/giờ</w:t>
            </w:r>
          </w:p>
        </w:tc>
        <w:tc>
          <w:tcPr>
            <w:tcW w:w="1174" w:type="pct"/>
          </w:tcPr>
          <w:p w14:paraId="1EE3E275" w14:textId="64064AAB" w:rsidR="00EC0FA8" w:rsidRPr="003E4BD4" w:rsidRDefault="00EC0FA8" w:rsidP="00EC0FA8">
            <w:pPr>
              <w:pStyle w:val="Formchunbt"/>
              <w:spacing w:before="60" w:after="60" w:line="276" w:lineRule="auto"/>
              <w:ind w:firstLine="0"/>
              <w:jc w:val="center"/>
              <w:rPr>
                <w:sz w:val="26"/>
                <w:szCs w:val="26"/>
              </w:rPr>
            </w:pPr>
            <w:r w:rsidRPr="003E4BD4">
              <w:rPr>
                <w:sz w:val="26"/>
                <w:szCs w:val="26"/>
              </w:rPr>
              <w:t>-</w:t>
            </w:r>
          </w:p>
        </w:tc>
        <w:tc>
          <w:tcPr>
            <w:tcW w:w="1326" w:type="pct"/>
          </w:tcPr>
          <w:p w14:paraId="27735CBA" w14:textId="77777777" w:rsidR="00EC0FA8" w:rsidRPr="003E4BD4" w:rsidRDefault="00EC0FA8" w:rsidP="00EC0FA8">
            <w:pPr>
              <w:pStyle w:val="Formchunbt"/>
              <w:spacing w:before="60" w:after="60" w:line="276" w:lineRule="auto"/>
              <w:ind w:firstLine="0"/>
              <w:jc w:val="center"/>
              <w:rPr>
                <w:sz w:val="26"/>
                <w:szCs w:val="26"/>
              </w:rPr>
            </w:pPr>
          </w:p>
        </w:tc>
      </w:tr>
      <w:tr w:rsidR="003E4BD4" w:rsidRPr="003E4BD4" w14:paraId="7B5F023E" w14:textId="77777777" w:rsidTr="003B5CE6">
        <w:trPr>
          <w:trHeight w:val="584"/>
        </w:trPr>
        <w:tc>
          <w:tcPr>
            <w:tcW w:w="312" w:type="pct"/>
          </w:tcPr>
          <w:p w14:paraId="53C9BAC4" w14:textId="18D1C654" w:rsidR="00EC0FA8" w:rsidRPr="003E4BD4" w:rsidRDefault="00EC0FA8" w:rsidP="00EC0FA8">
            <w:pPr>
              <w:pStyle w:val="Formchunbt"/>
              <w:spacing w:before="60" w:after="60" w:line="276" w:lineRule="auto"/>
              <w:ind w:firstLine="0"/>
              <w:jc w:val="center"/>
              <w:rPr>
                <w:sz w:val="26"/>
                <w:szCs w:val="26"/>
              </w:rPr>
            </w:pPr>
            <w:r w:rsidRPr="003E4BD4">
              <w:rPr>
                <w:sz w:val="26"/>
                <w:szCs w:val="26"/>
              </w:rPr>
              <w:t>1</w:t>
            </w:r>
          </w:p>
        </w:tc>
        <w:tc>
          <w:tcPr>
            <w:tcW w:w="1172" w:type="pct"/>
            <w:vAlign w:val="center"/>
          </w:tcPr>
          <w:p w14:paraId="7D0ED0A9" w14:textId="215A1CE5" w:rsidR="00EC0FA8" w:rsidRPr="003E4BD4" w:rsidRDefault="00EC0FA8" w:rsidP="00EC0FA8">
            <w:pPr>
              <w:pStyle w:val="Formchunbt"/>
              <w:spacing w:before="60" w:after="60" w:line="276" w:lineRule="auto"/>
              <w:ind w:firstLine="0"/>
              <w:jc w:val="center"/>
              <w:rPr>
                <w:sz w:val="26"/>
                <w:szCs w:val="26"/>
              </w:rPr>
            </w:pPr>
            <w:r w:rsidRPr="003E4BD4">
              <w:rPr>
                <w:sz w:val="26"/>
                <w:szCs w:val="26"/>
              </w:rPr>
              <w:t>Bụi</w:t>
            </w:r>
          </w:p>
        </w:tc>
        <w:tc>
          <w:tcPr>
            <w:tcW w:w="1016" w:type="pct"/>
            <w:vAlign w:val="center"/>
          </w:tcPr>
          <w:p w14:paraId="3C67CCF8" w14:textId="19135097"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vAlign w:val="center"/>
          </w:tcPr>
          <w:p w14:paraId="752F1D62" w14:textId="15076AB4" w:rsidR="00EC0FA8" w:rsidRPr="003E4BD4" w:rsidRDefault="00EC0FA8" w:rsidP="00EC0FA8">
            <w:pPr>
              <w:pStyle w:val="Formchunbt"/>
              <w:spacing w:before="60" w:after="60" w:line="276" w:lineRule="auto"/>
              <w:ind w:firstLine="0"/>
              <w:jc w:val="center"/>
              <w:rPr>
                <w:sz w:val="26"/>
                <w:szCs w:val="26"/>
              </w:rPr>
            </w:pPr>
            <w:r w:rsidRPr="003E4BD4">
              <w:rPr>
                <w:sz w:val="26"/>
                <w:szCs w:val="26"/>
              </w:rPr>
              <w:t>128</w:t>
            </w:r>
          </w:p>
        </w:tc>
        <w:tc>
          <w:tcPr>
            <w:tcW w:w="1326" w:type="pct"/>
          </w:tcPr>
          <w:p w14:paraId="2B8729E5" w14:textId="13828938" w:rsidR="00EC0FA8" w:rsidRPr="003E4BD4" w:rsidRDefault="00EC0FA8" w:rsidP="00EC0FA8">
            <w:pPr>
              <w:pStyle w:val="Formchunbt"/>
              <w:spacing w:before="60" w:after="60" w:line="276" w:lineRule="auto"/>
              <w:ind w:firstLine="0"/>
              <w:jc w:val="center"/>
              <w:rPr>
                <w:sz w:val="26"/>
                <w:szCs w:val="26"/>
              </w:rPr>
            </w:pPr>
            <w:r w:rsidRPr="003E4BD4">
              <w:rPr>
                <w:sz w:val="26"/>
                <w:szCs w:val="26"/>
              </w:rPr>
              <w:t>3 tháng/lần</w:t>
            </w:r>
          </w:p>
        </w:tc>
      </w:tr>
      <w:tr w:rsidR="003E4BD4" w:rsidRPr="003E4BD4" w14:paraId="3FA1AB58" w14:textId="77777777" w:rsidTr="00EC0FA8">
        <w:trPr>
          <w:trHeight w:val="584"/>
        </w:trPr>
        <w:tc>
          <w:tcPr>
            <w:tcW w:w="312" w:type="pct"/>
          </w:tcPr>
          <w:p w14:paraId="06E5EC61" w14:textId="4B48AF5E" w:rsidR="00EC0FA8" w:rsidRPr="003E4BD4" w:rsidRDefault="00EC0FA8" w:rsidP="00EC0FA8">
            <w:pPr>
              <w:pStyle w:val="Formchunbt"/>
              <w:spacing w:before="60" w:after="60" w:line="276" w:lineRule="auto"/>
              <w:ind w:firstLine="0"/>
              <w:jc w:val="center"/>
              <w:rPr>
                <w:sz w:val="26"/>
                <w:szCs w:val="26"/>
              </w:rPr>
            </w:pPr>
            <w:r w:rsidRPr="003E4BD4">
              <w:rPr>
                <w:sz w:val="26"/>
                <w:szCs w:val="26"/>
              </w:rPr>
              <w:t>2</w:t>
            </w:r>
          </w:p>
        </w:tc>
        <w:tc>
          <w:tcPr>
            <w:tcW w:w="1172" w:type="pct"/>
            <w:vAlign w:val="center"/>
          </w:tcPr>
          <w:p w14:paraId="3DA9EF6C" w14:textId="5895378F" w:rsidR="00EC0FA8" w:rsidRPr="003E4BD4" w:rsidRDefault="00EC0FA8" w:rsidP="00EC0FA8">
            <w:pPr>
              <w:pStyle w:val="Formchunbt"/>
              <w:spacing w:before="60" w:after="60" w:line="276" w:lineRule="auto"/>
              <w:ind w:firstLine="0"/>
              <w:jc w:val="center"/>
              <w:rPr>
                <w:sz w:val="26"/>
                <w:szCs w:val="26"/>
              </w:rPr>
            </w:pPr>
            <w:r w:rsidRPr="003E4BD4">
              <w:rPr>
                <w:sz w:val="26"/>
                <w:szCs w:val="26"/>
              </w:rPr>
              <w:t>Benzen</w:t>
            </w:r>
          </w:p>
        </w:tc>
        <w:tc>
          <w:tcPr>
            <w:tcW w:w="1016" w:type="pct"/>
            <w:vAlign w:val="center"/>
          </w:tcPr>
          <w:p w14:paraId="3B52E630" w14:textId="6F813D51"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vAlign w:val="center"/>
          </w:tcPr>
          <w:p w14:paraId="7655A51D" w14:textId="4C1A3A7F" w:rsidR="00EC0FA8" w:rsidRPr="003E4BD4" w:rsidRDefault="00EC0FA8" w:rsidP="00EC0FA8">
            <w:pPr>
              <w:pStyle w:val="Formchunbt"/>
              <w:spacing w:before="60" w:after="60" w:line="276" w:lineRule="auto"/>
              <w:ind w:firstLine="0"/>
              <w:jc w:val="center"/>
              <w:rPr>
                <w:sz w:val="26"/>
                <w:szCs w:val="26"/>
              </w:rPr>
            </w:pPr>
            <w:r w:rsidRPr="003E4BD4">
              <w:rPr>
                <w:sz w:val="26"/>
                <w:szCs w:val="26"/>
              </w:rPr>
              <w:t>5</w:t>
            </w:r>
          </w:p>
        </w:tc>
        <w:tc>
          <w:tcPr>
            <w:tcW w:w="1326" w:type="pct"/>
            <w:vMerge w:val="restart"/>
            <w:vAlign w:val="center"/>
          </w:tcPr>
          <w:p w14:paraId="4EAC3608" w14:textId="7745E680" w:rsidR="00EC0FA8" w:rsidRPr="003E4BD4" w:rsidRDefault="00EC0FA8" w:rsidP="00EC0FA8">
            <w:pPr>
              <w:pStyle w:val="Formchunbt"/>
              <w:spacing w:before="60" w:after="60" w:line="276" w:lineRule="auto"/>
              <w:ind w:firstLine="0"/>
              <w:jc w:val="center"/>
              <w:rPr>
                <w:sz w:val="26"/>
                <w:szCs w:val="26"/>
              </w:rPr>
            </w:pPr>
            <w:r w:rsidRPr="003E4BD4">
              <w:rPr>
                <w:sz w:val="26"/>
                <w:szCs w:val="26"/>
              </w:rPr>
              <w:t xml:space="preserve">6 </w:t>
            </w:r>
            <w:r w:rsidRPr="003E4BD4">
              <w:rPr>
                <w:sz w:val="26"/>
                <w:szCs w:val="26"/>
              </w:rPr>
              <w:t>tháng/lần</w:t>
            </w:r>
          </w:p>
        </w:tc>
      </w:tr>
      <w:tr w:rsidR="003E4BD4" w:rsidRPr="003E4BD4" w14:paraId="7F7F2E0A" w14:textId="77777777" w:rsidTr="003B5CE6">
        <w:trPr>
          <w:trHeight w:val="584"/>
        </w:trPr>
        <w:tc>
          <w:tcPr>
            <w:tcW w:w="312" w:type="pct"/>
          </w:tcPr>
          <w:p w14:paraId="2486B6A6" w14:textId="3E7C77D3" w:rsidR="00EC0FA8" w:rsidRPr="003E4BD4" w:rsidRDefault="00EC0FA8" w:rsidP="00EC0FA8">
            <w:pPr>
              <w:pStyle w:val="Formchunbt"/>
              <w:spacing w:before="60" w:after="60" w:line="276" w:lineRule="auto"/>
              <w:ind w:firstLine="0"/>
              <w:jc w:val="center"/>
              <w:rPr>
                <w:sz w:val="26"/>
                <w:szCs w:val="26"/>
              </w:rPr>
            </w:pPr>
            <w:r w:rsidRPr="003E4BD4">
              <w:rPr>
                <w:sz w:val="26"/>
                <w:szCs w:val="26"/>
              </w:rPr>
              <w:t>3</w:t>
            </w:r>
          </w:p>
        </w:tc>
        <w:tc>
          <w:tcPr>
            <w:tcW w:w="1172" w:type="pct"/>
            <w:vAlign w:val="center"/>
          </w:tcPr>
          <w:p w14:paraId="5F19D1B3" w14:textId="2542ED89" w:rsidR="00EC0FA8" w:rsidRPr="003E4BD4" w:rsidRDefault="00EC0FA8" w:rsidP="00EC0FA8">
            <w:pPr>
              <w:pStyle w:val="Formchunbt"/>
              <w:spacing w:before="60" w:after="60" w:line="276" w:lineRule="auto"/>
              <w:ind w:firstLine="0"/>
              <w:jc w:val="center"/>
              <w:rPr>
                <w:sz w:val="26"/>
                <w:szCs w:val="26"/>
              </w:rPr>
            </w:pPr>
            <w:r w:rsidRPr="003E4BD4">
              <w:rPr>
                <w:sz w:val="26"/>
                <w:szCs w:val="26"/>
              </w:rPr>
              <w:t>Toluen</w:t>
            </w:r>
          </w:p>
        </w:tc>
        <w:tc>
          <w:tcPr>
            <w:tcW w:w="1016" w:type="pct"/>
            <w:vAlign w:val="center"/>
          </w:tcPr>
          <w:p w14:paraId="7C8EA03B" w14:textId="139F5A9E"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vAlign w:val="center"/>
          </w:tcPr>
          <w:p w14:paraId="06A60055" w14:textId="63641B90" w:rsidR="00EC0FA8" w:rsidRPr="003E4BD4" w:rsidRDefault="00EC0FA8" w:rsidP="00EC0FA8">
            <w:pPr>
              <w:pStyle w:val="Formchunbt"/>
              <w:spacing w:before="60" w:after="60" w:line="276" w:lineRule="auto"/>
              <w:ind w:firstLine="0"/>
              <w:jc w:val="center"/>
              <w:rPr>
                <w:sz w:val="26"/>
                <w:szCs w:val="26"/>
              </w:rPr>
            </w:pPr>
            <w:r w:rsidRPr="003E4BD4">
              <w:rPr>
                <w:sz w:val="26"/>
                <w:szCs w:val="26"/>
              </w:rPr>
              <w:t>750</w:t>
            </w:r>
          </w:p>
        </w:tc>
        <w:tc>
          <w:tcPr>
            <w:tcW w:w="1326" w:type="pct"/>
            <w:vMerge/>
          </w:tcPr>
          <w:p w14:paraId="29676AF6" w14:textId="77777777" w:rsidR="00EC0FA8" w:rsidRPr="003E4BD4" w:rsidRDefault="00EC0FA8" w:rsidP="00EC0FA8">
            <w:pPr>
              <w:pStyle w:val="Formchunbt"/>
              <w:spacing w:before="60" w:after="60" w:line="276" w:lineRule="auto"/>
              <w:ind w:firstLine="0"/>
              <w:jc w:val="center"/>
              <w:rPr>
                <w:sz w:val="26"/>
                <w:szCs w:val="26"/>
              </w:rPr>
            </w:pPr>
          </w:p>
        </w:tc>
      </w:tr>
      <w:tr w:rsidR="003E4BD4" w:rsidRPr="003E4BD4" w14:paraId="615EAF5E" w14:textId="77777777" w:rsidTr="003B5CE6">
        <w:trPr>
          <w:trHeight w:val="584"/>
        </w:trPr>
        <w:tc>
          <w:tcPr>
            <w:tcW w:w="312" w:type="pct"/>
          </w:tcPr>
          <w:p w14:paraId="55D38EA5" w14:textId="480DA8DA" w:rsidR="00EC0FA8" w:rsidRPr="003E4BD4" w:rsidRDefault="00EC0FA8" w:rsidP="00EC0FA8">
            <w:pPr>
              <w:pStyle w:val="Formchunbt"/>
              <w:spacing w:before="60" w:after="60" w:line="276" w:lineRule="auto"/>
              <w:ind w:firstLine="0"/>
              <w:jc w:val="center"/>
              <w:rPr>
                <w:sz w:val="26"/>
                <w:szCs w:val="26"/>
              </w:rPr>
            </w:pPr>
            <w:r w:rsidRPr="003E4BD4">
              <w:rPr>
                <w:sz w:val="26"/>
                <w:szCs w:val="26"/>
              </w:rPr>
              <w:t>4</w:t>
            </w:r>
          </w:p>
        </w:tc>
        <w:tc>
          <w:tcPr>
            <w:tcW w:w="1172" w:type="pct"/>
            <w:vAlign w:val="center"/>
          </w:tcPr>
          <w:p w14:paraId="30144102" w14:textId="12825E0C" w:rsidR="00EC0FA8" w:rsidRPr="003E4BD4" w:rsidRDefault="00EC0FA8" w:rsidP="00EC0FA8">
            <w:pPr>
              <w:pStyle w:val="Formchunbt"/>
              <w:spacing w:before="60" w:after="60" w:line="276" w:lineRule="auto"/>
              <w:ind w:firstLine="0"/>
              <w:jc w:val="center"/>
              <w:rPr>
                <w:sz w:val="26"/>
                <w:szCs w:val="26"/>
              </w:rPr>
            </w:pPr>
            <w:r w:rsidRPr="003E4BD4">
              <w:rPr>
                <w:sz w:val="26"/>
                <w:szCs w:val="26"/>
              </w:rPr>
              <w:t>Xylen</w:t>
            </w:r>
          </w:p>
        </w:tc>
        <w:tc>
          <w:tcPr>
            <w:tcW w:w="1016" w:type="pct"/>
            <w:vAlign w:val="center"/>
          </w:tcPr>
          <w:p w14:paraId="140EC73D" w14:textId="2E5EBA11"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vAlign w:val="center"/>
          </w:tcPr>
          <w:p w14:paraId="15FE3D03" w14:textId="0314F180" w:rsidR="00EC0FA8" w:rsidRPr="003E4BD4" w:rsidRDefault="00EC0FA8" w:rsidP="00EC0FA8">
            <w:pPr>
              <w:pStyle w:val="Formchunbt"/>
              <w:spacing w:before="60" w:after="60" w:line="276" w:lineRule="auto"/>
              <w:ind w:firstLine="0"/>
              <w:jc w:val="center"/>
              <w:rPr>
                <w:sz w:val="26"/>
                <w:szCs w:val="26"/>
              </w:rPr>
            </w:pPr>
            <w:r w:rsidRPr="003E4BD4">
              <w:rPr>
                <w:sz w:val="26"/>
                <w:szCs w:val="26"/>
              </w:rPr>
              <w:t>870</w:t>
            </w:r>
          </w:p>
        </w:tc>
        <w:tc>
          <w:tcPr>
            <w:tcW w:w="1326" w:type="pct"/>
            <w:vMerge/>
          </w:tcPr>
          <w:p w14:paraId="55776B5D" w14:textId="77777777" w:rsidR="00EC0FA8" w:rsidRPr="003E4BD4" w:rsidRDefault="00EC0FA8" w:rsidP="00EC0FA8">
            <w:pPr>
              <w:pStyle w:val="Formchunbt"/>
              <w:spacing w:before="60" w:after="60" w:line="276" w:lineRule="auto"/>
              <w:ind w:firstLine="0"/>
              <w:jc w:val="center"/>
              <w:rPr>
                <w:sz w:val="26"/>
                <w:szCs w:val="26"/>
              </w:rPr>
            </w:pPr>
          </w:p>
        </w:tc>
      </w:tr>
      <w:tr w:rsidR="003E4BD4" w:rsidRPr="003E4BD4" w14:paraId="59E0C96F" w14:textId="77777777" w:rsidTr="003B5CE6">
        <w:trPr>
          <w:trHeight w:val="584"/>
        </w:trPr>
        <w:tc>
          <w:tcPr>
            <w:tcW w:w="312" w:type="pct"/>
          </w:tcPr>
          <w:p w14:paraId="777F0DC5" w14:textId="4F138CCF" w:rsidR="00EC0FA8" w:rsidRPr="003E4BD4" w:rsidRDefault="00EC0FA8" w:rsidP="00EC0FA8">
            <w:pPr>
              <w:pStyle w:val="Formchunbt"/>
              <w:spacing w:before="60" w:after="60" w:line="276" w:lineRule="auto"/>
              <w:ind w:firstLine="0"/>
              <w:jc w:val="center"/>
              <w:rPr>
                <w:sz w:val="26"/>
                <w:szCs w:val="26"/>
              </w:rPr>
            </w:pPr>
            <w:r w:rsidRPr="003E4BD4">
              <w:rPr>
                <w:sz w:val="26"/>
                <w:szCs w:val="26"/>
              </w:rPr>
              <w:t>5</w:t>
            </w:r>
          </w:p>
        </w:tc>
        <w:tc>
          <w:tcPr>
            <w:tcW w:w="1172" w:type="pct"/>
            <w:vAlign w:val="center"/>
          </w:tcPr>
          <w:p w14:paraId="60402D9C" w14:textId="55816E60" w:rsidR="00EC0FA8" w:rsidRPr="003E4BD4" w:rsidRDefault="00EC0FA8" w:rsidP="00EC0FA8">
            <w:pPr>
              <w:pStyle w:val="Formchunbt"/>
              <w:spacing w:before="60" w:after="60" w:line="276" w:lineRule="auto"/>
              <w:ind w:firstLine="0"/>
              <w:jc w:val="center"/>
              <w:rPr>
                <w:sz w:val="26"/>
                <w:szCs w:val="26"/>
              </w:rPr>
            </w:pPr>
            <w:r w:rsidRPr="003E4BD4">
              <w:rPr>
                <w:sz w:val="26"/>
                <w:szCs w:val="26"/>
              </w:rPr>
              <w:t>n-butyl acetate</w:t>
            </w:r>
          </w:p>
        </w:tc>
        <w:tc>
          <w:tcPr>
            <w:tcW w:w="1016" w:type="pct"/>
            <w:vAlign w:val="center"/>
          </w:tcPr>
          <w:p w14:paraId="19229B02" w14:textId="61743F87" w:rsidR="00EC0FA8" w:rsidRPr="003E4BD4" w:rsidRDefault="00EC0FA8" w:rsidP="00EC0FA8">
            <w:pPr>
              <w:pStyle w:val="Formchunbt"/>
              <w:spacing w:before="60" w:after="60" w:line="276" w:lineRule="auto"/>
              <w:ind w:firstLine="0"/>
              <w:jc w:val="center"/>
              <w:rPr>
                <w:sz w:val="26"/>
                <w:szCs w:val="26"/>
              </w:rPr>
            </w:pPr>
            <w:r w:rsidRPr="003E4BD4">
              <w:rPr>
                <w:sz w:val="26"/>
                <w:szCs w:val="26"/>
              </w:rPr>
              <w:t>mg/Nm</w:t>
            </w:r>
            <w:r w:rsidRPr="003E4BD4">
              <w:rPr>
                <w:sz w:val="26"/>
                <w:szCs w:val="26"/>
                <w:vertAlign w:val="superscript"/>
              </w:rPr>
              <w:t>3</w:t>
            </w:r>
          </w:p>
        </w:tc>
        <w:tc>
          <w:tcPr>
            <w:tcW w:w="1174" w:type="pct"/>
            <w:vAlign w:val="center"/>
          </w:tcPr>
          <w:p w14:paraId="5FA14D54" w14:textId="43B6090A" w:rsidR="00EC0FA8" w:rsidRPr="003E4BD4" w:rsidRDefault="00EC0FA8" w:rsidP="00EC0FA8">
            <w:pPr>
              <w:pStyle w:val="Formchunbt"/>
              <w:spacing w:before="60" w:after="60" w:line="276" w:lineRule="auto"/>
              <w:ind w:firstLine="0"/>
              <w:jc w:val="center"/>
              <w:rPr>
                <w:sz w:val="26"/>
                <w:szCs w:val="26"/>
              </w:rPr>
            </w:pPr>
            <w:r w:rsidRPr="003E4BD4">
              <w:rPr>
                <w:sz w:val="26"/>
                <w:szCs w:val="26"/>
              </w:rPr>
              <w:t>950</w:t>
            </w:r>
          </w:p>
        </w:tc>
        <w:tc>
          <w:tcPr>
            <w:tcW w:w="1326" w:type="pct"/>
            <w:vMerge/>
          </w:tcPr>
          <w:p w14:paraId="4A2072CC" w14:textId="77777777" w:rsidR="00EC0FA8" w:rsidRPr="003E4BD4" w:rsidRDefault="00EC0FA8" w:rsidP="00EC0FA8">
            <w:pPr>
              <w:pStyle w:val="Formchunbt"/>
              <w:spacing w:before="60" w:after="60" w:line="276" w:lineRule="auto"/>
              <w:ind w:firstLine="0"/>
              <w:jc w:val="center"/>
              <w:rPr>
                <w:sz w:val="26"/>
                <w:szCs w:val="26"/>
              </w:rPr>
            </w:pPr>
          </w:p>
        </w:tc>
      </w:tr>
    </w:tbl>
    <w:p w14:paraId="45A80B7D" w14:textId="77777777" w:rsidR="003E4BD4" w:rsidRPr="00AF0F1A" w:rsidRDefault="003E4BD4" w:rsidP="003E4BD4">
      <w:pPr>
        <w:pStyle w:val="Vnbnnidung40"/>
        <w:widowControl/>
        <w:adjustRightInd w:val="0"/>
        <w:snapToGrid w:val="0"/>
        <w:spacing w:before="120" w:after="120" w:line="300" w:lineRule="auto"/>
        <w:jc w:val="both"/>
        <w:rPr>
          <w:rStyle w:val="Vnbnnidung"/>
          <w:b/>
          <w:color w:val="0070C0"/>
          <w:lang w:eastAsia="vi-VN"/>
        </w:rPr>
      </w:pPr>
      <w:r w:rsidRPr="00AF0F1A">
        <w:rPr>
          <w:rStyle w:val="Vnbnnidung"/>
          <w:b/>
          <w:color w:val="0070C0"/>
          <w:lang w:eastAsia="vi-VN"/>
        </w:rPr>
        <w:t>2.3. Công trình, biện pháp thu gom, xử lý khí thải</w:t>
      </w:r>
    </w:p>
    <w:p w14:paraId="021449A6" w14:textId="1B9E6841" w:rsidR="00762D98" w:rsidRPr="00AF0F1A" w:rsidRDefault="003E4BD4" w:rsidP="003E4BD4">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Công trình xử lý bụi, khí thải từ</w:t>
      </w:r>
      <w:r w:rsidRPr="00AF0F1A">
        <w:rPr>
          <w:rFonts w:ascii="Times New Roman" w:hAnsi="Times New Roman"/>
          <w:color w:val="0070C0"/>
          <w:sz w:val="28"/>
          <w:szCs w:val="28"/>
          <w:lang w:val="en-US"/>
        </w:rPr>
        <w:t xml:space="preserve"> lò hơi</w:t>
      </w:r>
    </w:p>
    <w:p w14:paraId="27125557" w14:textId="1ACC14E7" w:rsidR="003E4BD4" w:rsidRPr="00AF0F1A" w:rsidRDefault="003E4BD4" w:rsidP="003E4BD4">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xml:space="preserve">+ </w:t>
      </w:r>
      <w:r w:rsidRPr="00AF0F1A">
        <w:rPr>
          <w:rFonts w:ascii="Times New Roman" w:hAnsi="Times New Roman"/>
          <w:color w:val="0070C0"/>
          <w:sz w:val="28"/>
          <w:szCs w:val="28"/>
          <w:lang w:val="en-US"/>
        </w:rPr>
        <w:t>Mạng lưới thu gom khí thải từ</w:t>
      </w:r>
      <w:r w:rsidRPr="00AF0F1A">
        <w:rPr>
          <w:rFonts w:ascii="Times New Roman" w:hAnsi="Times New Roman"/>
          <w:color w:val="0070C0"/>
          <w:sz w:val="28"/>
          <w:szCs w:val="28"/>
          <w:lang w:val="en-US"/>
        </w:rPr>
        <w:t xml:space="preserve"> lò hơi</w:t>
      </w:r>
      <w:r w:rsidR="00AF0F1A" w:rsidRPr="00AF0F1A">
        <w:rPr>
          <w:rFonts w:ascii="Times New Roman" w:hAnsi="Times New Roman"/>
          <w:color w:val="0070C0"/>
          <w:sz w:val="28"/>
          <w:szCs w:val="28"/>
          <w:lang w:val="en-US"/>
        </w:rPr>
        <w:t xml:space="preserve">: </w:t>
      </w:r>
      <w:r w:rsidR="00AF0F1A" w:rsidRPr="00AF0F1A">
        <w:rPr>
          <w:rFonts w:ascii="Times New Roman" w:hAnsi="Times New Roman"/>
          <w:color w:val="0070C0"/>
          <w:sz w:val="28"/>
          <w:szCs w:val="28"/>
          <w:lang w:val="en-US"/>
        </w:rPr>
        <w:t>Bụi, khí thải từ hoạt động lò hơi được thu gom bằng ống thép CT3 có đường kính 400mm, đưa về hệ thống xử lý bụi, khí thải</w:t>
      </w:r>
    </w:p>
    <w:p w14:paraId="13EED08C" w14:textId="5D9D8692" w:rsidR="003E4BD4" w:rsidRDefault="00AF0F1A" w:rsidP="003E4BD4">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Lắp đặ</w:t>
      </w:r>
      <w:r>
        <w:rPr>
          <w:rFonts w:ascii="Times New Roman" w:hAnsi="Times New Roman"/>
          <w:color w:val="0070C0"/>
          <w:sz w:val="28"/>
          <w:szCs w:val="28"/>
          <w:lang w:val="en-US"/>
        </w:rPr>
        <w:t>t 1 hệ thống xử lý bụi, khí thải từ hoạt động lò hơi, công suất 10.000 m</w:t>
      </w:r>
      <w:r>
        <w:rPr>
          <w:rFonts w:ascii="Times New Roman" w:hAnsi="Times New Roman"/>
          <w:color w:val="0070C0"/>
          <w:sz w:val="28"/>
          <w:szCs w:val="28"/>
          <w:vertAlign w:val="superscript"/>
          <w:lang w:val="en-US"/>
        </w:rPr>
        <w:t>3</w:t>
      </w:r>
      <w:r>
        <w:rPr>
          <w:rFonts w:ascii="Times New Roman" w:hAnsi="Times New Roman"/>
          <w:color w:val="0070C0"/>
          <w:sz w:val="28"/>
          <w:szCs w:val="28"/>
          <w:lang w:val="en-US"/>
        </w:rPr>
        <w:t xml:space="preserve">/giờ. Quy trình xử lý bụi, khí thải: </w:t>
      </w:r>
      <w:r w:rsidRPr="00AF0F1A">
        <w:rPr>
          <w:rFonts w:ascii="Times New Roman" w:hAnsi="Times New Roman"/>
          <w:color w:val="0070C0"/>
          <w:sz w:val="28"/>
          <w:szCs w:val="28"/>
          <w:lang w:val="en-US"/>
        </w:rPr>
        <w:t>Khí thải →</w:t>
      </w:r>
      <w:r w:rsidR="00396588">
        <w:rPr>
          <w:rFonts w:ascii="Times New Roman" w:hAnsi="Times New Roman"/>
          <w:color w:val="0070C0"/>
          <w:sz w:val="28"/>
          <w:szCs w:val="28"/>
          <w:lang w:val="en-US"/>
        </w:rPr>
        <w:t xml:space="preserve"> cyclone chùm </w:t>
      </w:r>
      <w:r w:rsidR="00396588" w:rsidRPr="00AF0F1A">
        <w:rPr>
          <w:rFonts w:ascii="Times New Roman" w:hAnsi="Times New Roman"/>
          <w:color w:val="0070C0"/>
          <w:sz w:val="28"/>
          <w:szCs w:val="28"/>
          <w:lang w:val="en-US"/>
        </w:rPr>
        <w:t>→</w:t>
      </w:r>
      <w:r w:rsidR="00396588">
        <w:rPr>
          <w:rFonts w:ascii="Times New Roman" w:hAnsi="Times New Roman"/>
          <w:color w:val="0070C0"/>
          <w:sz w:val="28"/>
          <w:szCs w:val="28"/>
          <w:lang w:val="en-US"/>
        </w:rPr>
        <w:t xml:space="preserve"> ventury </w:t>
      </w:r>
      <w:r w:rsidR="00396588" w:rsidRPr="00AF0F1A">
        <w:rPr>
          <w:rFonts w:ascii="Times New Roman" w:hAnsi="Times New Roman"/>
          <w:color w:val="0070C0"/>
          <w:sz w:val="28"/>
          <w:szCs w:val="28"/>
          <w:lang w:val="en-US"/>
        </w:rPr>
        <w:t>→</w:t>
      </w:r>
      <w:r w:rsidR="00396588">
        <w:rPr>
          <w:rFonts w:ascii="Times New Roman" w:hAnsi="Times New Roman"/>
          <w:color w:val="0070C0"/>
          <w:sz w:val="28"/>
          <w:szCs w:val="28"/>
          <w:lang w:val="en-US"/>
        </w:rPr>
        <w:t xml:space="preserve"> bể nước rửa khí </w:t>
      </w:r>
      <w:r w:rsidR="00396588" w:rsidRPr="00AF0F1A">
        <w:rPr>
          <w:rFonts w:ascii="Times New Roman" w:hAnsi="Times New Roman"/>
          <w:color w:val="0070C0"/>
          <w:sz w:val="28"/>
          <w:szCs w:val="28"/>
          <w:lang w:val="en-US"/>
        </w:rPr>
        <w:t>→</w:t>
      </w:r>
      <w:r w:rsidR="00396588">
        <w:rPr>
          <w:rFonts w:ascii="Times New Roman" w:hAnsi="Times New Roman"/>
          <w:color w:val="0070C0"/>
          <w:sz w:val="28"/>
          <w:szCs w:val="28"/>
          <w:lang w:val="en-US"/>
        </w:rPr>
        <w:t xml:space="preserve"> quạt hút </w:t>
      </w:r>
      <w:r w:rsidR="00396588" w:rsidRPr="00AF0F1A">
        <w:rPr>
          <w:rFonts w:ascii="Times New Roman" w:hAnsi="Times New Roman"/>
          <w:color w:val="0070C0"/>
          <w:sz w:val="28"/>
          <w:szCs w:val="28"/>
          <w:lang w:val="en-US"/>
        </w:rPr>
        <w:t>→</w:t>
      </w:r>
      <w:r w:rsidR="00396588">
        <w:rPr>
          <w:rFonts w:ascii="Times New Roman" w:hAnsi="Times New Roman"/>
          <w:color w:val="0070C0"/>
          <w:sz w:val="28"/>
          <w:szCs w:val="28"/>
          <w:lang w:val="en-US"/>
        </w:rPr>
        <w:t xml:space="preserve"> ống thải</w:t>
      </w:r>
    </w:p>
    <w:p w14:paraId="1621F0D8" w14:textId="3AC1A3F9" w:rsidR="00396588" w:rsidRDefault="00396588" w:rsidP="00396588">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lastRenderedPageBreak/>
        <w:t xml:space="preserve">- Công trình xử lý bụi, khí thải từ </w:t>
      </w:r>
      <w:r w:rsidRPr="007C00DC">
        <w:rPr>
          <w:rFonts w:ascii="Times New Roman" w:hAnsi="Times New Roman"/>
          <w:color w:val="0070C0"/>
          <w:sz w:val="28"/>
          <w:szCs w:val="22"/>
          <w:lang w:val="en-US"/>
        </w:rPr>
        <w:t xml:space="preserve">công </w:t>
      </w:r>
      <w:r w:rsidRPr="00396588">
        <w:rPr>
          <w:rFonts w:ascii="Times New Roman" w:hAnsi="Times New Roman"/>
          <w:color w:val="0070C0"/>
          <w:sz w:val="28"/>
          <w:szCs w:val="28"/>
          <w:lang w:val="en-US"/>
        </w:rPr>
        <w:t>đoạn cưa, cắt, khoan, đánh bóng, chà nhám, làm mộng, phay</w:t>
      </w:r>
    </w:p>
    <w:p w14:paraId="31BC66D8" w14:textId="24ED5F05" w:rsidR="009C3059" w:rsidRPr="00AF0F1A" w:rsidRDefault="009C3059" w:rsidP="00396588">
      <w:pPr>
        <w:spacing w:before="120" w:after="120" w:line="300" w:lineRule="auto"/>
        <w:ind w:firstLine="567"/>
        <w:jc w:val="both"/>
        <w:rPr>
          <w:rFonts w:ascii="Times New Roman" w:hAnsi="Times New Roman"/>
          <w:color w:val="0070C0"/>
          <w:sz w:val="28"/>
          <w:szCs w:val="28"/>
          <w:lang w:val="en-US"/>
        </w:rPr>
      </w:pPr>
      <w:r w:rsidRPr="009C3059">
        <w:rPr>
          <w:rFonts w:ascii="Times New Roman" w:hAnsi="Times New Roman"/>
          <w:color w:val="0070C0"/>
          <w:sz w:val="28"/>
          <w:szCs w:val="28"/>
          <w:lang w:val="en-US"/>
        </w:rPr>
        <w:t xml:space="preserve">+ Mạng lưới thu gom bụi: </w:t>
      </w:r>
      <w:r w:rsidRPr="009C3059">
        <w:rPr>
          <w:rFonts w:ascii="Times New Roman" w:hAnsi="Times New Roman"/>
          <w:color w:val="0070C0"/>
          <w:sz w:val="28"/>
          <w:szCs w:val="28"/>
          <w:lang w:val="en-US"/>
        </w:rPr>
        <w:t>mỗi máy đều được bố trí các ống chụp hút (ống nhựa gân, đường kính 110mm), bụi được thu gom ngay tại máy cắt, cưa, khoan, phay, đánh mộng, chà nhám đưa về ống thu gom bụi trung tâm (thép tráng kẽm, đường kính 900mm, dài 15m</w:t>
      </w:r>
    </w:p>
    <w:p w14:paraId="76B2178A" w14:textId="3B62075F" w:rsidR="009C3059" w:rsidRDefault="009C3059" w:rsidP="009C3059">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Lắp đặ</w:t>
      </w:r>
      <w:r>
        <w:rPr>
          <w:rFonts w:ascii="Times New Roman" w:hAnsi="Times New Roman"/>
          <w:color w:val="0070C0"/>
          <w:sz w:val="28"/>
          <w:szCs w:val="28"/>
          <w:lang w:val="en-US"/>
        </w:rPr>
        <w:t xml:space="preserve">t </w:t>
      </w:r>
      <w:r>
        <w:rPr>
          <w:rFonts w:ascii="Times New Roman" w:hAnsi="Times New Roman"/>
          <w:color w:val="0070C0"/>
          <w:sz w:val="28"/>
          <w:szCs w:val="28"/>
          <w:lang w:val="en-US"/>
        </w:rPr>
        <w:t>3</w:t>
      </w:r>
      <w:r>
        <w:rPr>
          <w:rFonts w:ascii="Times New Roman" w:hAnsi="Times New Roman"/>
          <w:color w:val="0070C0"/>
          <w:sz w:val="28"/>
          <w:szCs w:val="28"/>
          <w:lang w:val="en-US"/>
        </w:rPr>
        <w:t xml:space="preserve"> hệ thống xử lý bụi, khí thải từ </w:t>
      </w:r>
      <w:r w:rsidRPr="007C00DC">
        <w:rPr>
          <w:rFonts w:ascii="Times New Roman" w:hAnsi="Times New Roman"/>
          <w:color w:val="0070C0"/>
          <w:sz w:val="28"/>
          <w:szCs w:val="22"/>
          <w:lang w:val="en-US"/>
        </w:rPr>
        <w:t xml:space="preserve">công </w:t>
      </w:r>
      <w:r w:rsidRPr="00396588">
        <w:rPr>
          <w:rFonts w:ascii="Times New Roman" w:hAnsi="Times New Roman"/>
          <w:color w:val="0070C0"/>
          <w:sz w:val="28"/>
          <w:szCs w:val="28"/>
          <w:lang w:val="en-US"/>
        </w:rPr>
        <w:t>đoạn cưa, cắt, khoan, đánh bóng, chà nhám, làm mộng, phay</w:t>
      </w:r>
      <w:r>
        <w:rPr>
          <w:rFonts w:ascii="Times New Roman" w:hAnsi="Times New Roman"/>
          <w:color w:val="0070C0"/>
          <w:sz w:val="28"/>
          <w:szCs w:val="28"/>
          <w:lang w:val="en-US"/>
        </w:rPr>
        <w:t xml:space="preserve">. Quy trình xử lý bụi, khí thải: </w:t>
      </w:r>
      <w:r w:rsidRPr="00AF0F1A">
        <w:rPr>
          <w:rFonts w:ascii="Times New Roman" w:hAnsi="Times New Roman"/>
          <w:color w:val="0070C0"/>
          <w:sz w:val="28"/>
          <w:szCs w:val="28"/>
          <w:lang w:val="en-US"/>
        </w:rPr>
        <w:t>Khí thải →</w:t>
      </w:r>
      <w:r>
        <w:rPr>
          <w:rFonts w:ascii="Times New Roman" w:hAnsi="Times New Roman"/>
          <w:color w:val="0070C0"/>
          <w:sz w:val="28"/>
          <w:szCs w:val="28"/>
          <w:lang w:val="en-US"/>
        </w:rPr>
        <w:t xml:space="preserve"> cyclone chùm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ventury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bể nước rửa khí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quạt hút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ống thải</w:t>
      </w:r>
    </w:p>
    <w:p w14:paraId="181E9ECE" w14:textId="1E7E6B9C" w:rsidR="008F3007" w:rsidRDefault="008F3007" w:rsidP="008F3007">
      <w:pPr>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xml:space="preserve">+ Lắp đặt 1 hệ thống xử lý bụi từ </w:t>
      </w:r>
      <w:r>
        <w:rPr>
          <w:rFonts w:ascii="Times New Roman" w:hAnsi="Times New Roman"/>
          <w:color w:val="0070C0"/>
          <w:sz w:val="28"/>
          <w:szCs w:val="28"/>
          <w:lang w:val="en-US"/>
        </w:rPr>
        <w:t xml:space="preserve">3 hệ thống xử lý bụi, khí thải từ </w:t>
      </w:r>
      <w:r w:rsidRPr="007C00DC">
        <w:rPr>
          <w:rFonts w:ascii="Times New Roman" w:hAnsi="Times New Roman"/>
          <w:color w:val="0070C0"/>
          <w:sz w:val="28"/>
          <w:szCs w:val="22"/>
          <w:lang w:val="en-US"/>
        </w:rPr>
        <w:t xml:space="preserve">công </w:t>
      </w:r>
      <w:r w:rsidRPr="00396588">
        <w:rPr>
          <w:rFonts w:ascii="Times New Roman" w:hAnsi="Times New Roman"/>
          <w:color w:val="0070C0"/>
          <w:sz w:val="28"/>
          <w:szCs w:val="28"/>
          <w:lang w:val="en-US"/>
        </w:rPr>
        <w:t>đoạn cưa, cắt, khoan, đánh bóng, chà nhám, làm mộng, phay</w:t>
      </w:r>
      <w:r>
        <w:rPr>
          <w:rFonts w:ascii="Times New Roman" w:hAnsi="Times New Roman"/>
          <w:color w:val="0070C0"/>
          <w:sz w:val="28"/>
          <w:szCs w:val="28"/>
          <w:lang w:val="en-US"/>
        </w:rPr>
        <w:t>. Quy trình xử lý bụi</w:t>
      </w:r>
      <w:r>
        <w:rPr>
          <w:rFonts w:ascii="Times New Roman" w:hAnsi="Times New Roman"/>
          <w:color w:val="0070C0"/>
          <w:sz w:val="28"/>
          <w:szCs w:val="28"/>
          <w:lang w:val="en-US"/>
        </w:rPr>
        <w:t xml:space="preserve">: </w:t>
      </w:r>
      <w:r w:rsidRPr="00AF0F1A">
        <w:rPr>
          <w:rFonts w:ascii="Times New Roman" w:hAnsi="Times New Roman"/>
          <w:color w:val="0070C0"/>
          <w:sz w:val="28"/>
          <w:szCs w:val="28"/>
          <w:lang w:val="en-US"/>
        </w:rPr>
        <w:t>Khí thải →</w:t>
      </w:r>
      <w:r>
        <w:rPr>
          <w:rFonts w:ascii="Times New Roman" w:hAnsi="Times New Roman"/>
          <w:color w:val="0070C0"/>
          <w:sz w:val="28"/>
          <w:szCs w:val="28"/>
          <w:lang w:val="en-US"/>
        </w:rPr>
        <w:t xml:space="preserve"> quạt hút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w:t>
      </w:r>
      <w:r>
        <w:rPr>
          <w:rFonts w:ascii="Times New Roman" w:hAnsi="Times New Roman"/>
          <w:color w:val="0070C0"/>
          <w:sz w:val="28"/>
          <w:szCs w:val="28"/>
          <w:lang w:val="en-US"/>
        </w:rPr>
        <w:t xml:space="preserve">cyclone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thiết bị lọc túi vải.</w:t>
      </w:r>
    </w:p>
    <w:p w14:paraId="7F408353" w14:textId="331FAA41" w:rsidR="00396588" w:rsidRDefault="008F3007" w:rsidP="003E4BD4">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Công trình xử lý</w:t>
      </w:r>
      <w:r>
        <w:rPr>
          <w:rFonts w:ascii="Times New Roman" w:hAnsi="Times New Roman"/>
          <w:color w:val="0070C0"/>
          <w:sz w:val="28"/>
          <w:szCs w:val="28"/>
          <w:lang w:val="en-US"/>
        </w:rPr>
        <w:t xml:space="preserve"> hơi dung môi từ chuyền sơn pallet</w:t>
      </w:r>
    </w:p>
    <w:p w14:paraId="60D35421" w14:textId="0C99615B" w:rsidR="008F3007" w:rsidRDefault="008F3007" w:rsidP="003E4BD4">
      <w:pPr>
        <w:spacing w:before="120" w:after="120" w:line="300" w:lineRule="auto"/>
        <w:ind w:firstLine="567"/>
        <w:jc w:val="both"/>
        <w:rPr>
          <w:rFonts w:ascii="Times New Roman" w:hAnsi="Times New Roman"/>
          <w:color w:val="0070C0"/>
          <w:sz w:val="28"/>
          <w:szCs w:val="28"/>
          <w:lang w:val="en-US"/>
        </w:rPr>
      </w:pPr>
      <w:r w:rsidRPr="009C3059">
        <w:rPr>
          <w:rFonts w:ascii="Times New Roman" w:hAnsi="Times New Roman"/>
          <w:color w:val="0070C0"/>
          <w:sz w:val="28"/>
          <w:szCs w:val="28"/>
          <w:lang w:val="en-US"/>
        </w:rPr>
        <w:t>+ Mạng lưới thu gom</w:t>
      </w:r>
      <w:r>
        <w:rPr>
          <w:rFonts w:ascii="Times New Roman" w:hAnsi="Times New Roman"/>
          <w:color w:val="0070C0"/>
          <w:sz w:val="28"/>
          <w:szCs w:val="28"/>
          <w:lang w:val="en-US"/>
        </w:rPr>
        <w:t xml:space="preserve"> hơi dung môi: hơi dung môi từ quá trình sơn được hấp thụ bằng các chụp hút đưa </w:t>
      </w:r>
      <w:r w:rsidR="00BF53E4">
        <w:rPr>
          <w:rFonts w:ascii="Times New Roman" w:hAnsi="Times New Roman"/>
          <w:color w:val="0070C0"/>
          <w:sz w:val="28"/>
          <w:szCs w:val="28"/>
          <w:lang w:val="en-US"/>
        </w:rPr>
        <w:t>về hệ thống xử lý khí thải</w:t>
      </w:r>
    </w:p>
    <w:p w14:paraId="39C996C5" w14:textId="2E4824CA" w:rsidR="00BF53E4" w:rsidRDefault="00BF53E4" w:rsidP="00BF53E4">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Lắp đặ</w:t>
      </w:r>
      <w:r>
        <w:rPr>
          <w:rFonts w:ascii="Times New Roman" w:hAnsi="Times New Roman"/>
          <w:color w:val="0070C0"/>
          <w:sz w:val="28"/>
          <w:szCs w:val="28"/>
          <w:lang w:val="en-US"/>
        </w:rPr>
        <w:t xml:space="preserve">t </w:t>
      </w:r>
      <w:r>
        <w:rPr>
          <w:rFonts w:ascii="Times New Roman" w:hAnsi="Times New Roman"/>
          <w:color w:val="0070C0"/>
          <w:sz w:val="28"/>
          <w:szCs w:val="28"/>
          <w:lang w:val="en-US"/>
        </w:rPr>
        <w:t>12</w:t>
      </w:r>
      <w:r>
        <w:rPr>
          <w:rFonts w:ascii="Times New Roman" w:hAnsi="Times New Roman"/>
          <w:color w:val="0070C0"/>
          <w:sz w:val="28"/>
          <w:szCs w:val="28"/>
          <w:lang w:val="en-US"/>
        </w:rPr>
        <w:t xml:space="preserve"> hệ thống xử lý </w:t>
      </w:r>
      <w:r>
        <w:rPr>
          <w:rFonts w:ascii="Times New Roman" w:hAnsi="Times New Roman"/>
          <w:color w:val="0070C0"/>
          <w:sz w:val="28"/>
          <w:szCs w:val="28"/>
          <w:lang w:val="en-US"/>
        </w:rPr>
        <w:t>hơi dung môi từ chuyền sơn pallet</w:t>
      </w:r>
      <w:r>
        <w:rPr>
          <w:rFonts w:ascii="Times New Roman" w:hAnsi="Times New Roman"/>
          <w:color w:val="0070C0"/>
          <w:sz w:val="28"/>
          <w:szCs w:val="28"/>
          <w:lang w:val="en-US"/>
        </w:rPr>
        <w:t xml:space="preserve">. Quy trình xử lý bụi, khí thải: </w:t>
      </w:r>
      <w:r>
        <w:rPr>
          <w:rFonts w:ascii="Times New Roman" w:hAnsi="Times New Roman"/>
          <w:color w:val="0070C0"/>
          <w:sz w:val="28"/>
          <w:szCs w:val="28"/>
          <w:lang w:val="en-US"/>
        </w:rPr>
        <w:t>hơi dung môi</w:t>
      </w:r>
      <w:r w:rsidRPr="00AF0F1A">
        <w:rPr>
          <w:rFonts w:ascii="Times New Roman" w:hAnsi="Times New Roman"/>
          <w:color w:val="0070C0"/>
          <w:sz w:val="28"/>
          <w:szCs w:val="28"/>
          <w:lang w:val="en-US"/>
        </w:rPr>
        <w:t xml:space="preserve"> →</w:t>
      </w:r>
      <w:r>
        <w:rPr>
          <w:rFonts w:ascii="Times New Roman" w:hAnsi="Times New Roman"/>
          <w:color w:val="0070C0"/>
          <w:sz w:val="28"/>
          <w:szCs w:val="28"/>
          <w:lang w:val="en-US"/>
        </w:rPr>
        <w:t xml:space="preserve"> </w:t>
      </w:r>
      <w:r>
        <w:rPr>
          <w:rFonts w:ascii="Times New Roman" w:hAnsi="Times New Roman"/>
          <w:color w:val="0070C0"/>
          <w:sz w:val="28"/>
          <w:szCs w:val="28"/>
          <w:lang w:val="en-US"/>
        </w:rPr>
        <w:t>màng nước</w:t>
      </w:r>
      <w:r>
        <w:rPr>
          <w:rFonts w:ascii="Times New Roman" w:hAnsi="Times New Roman"/>
          <w:color w:val="0070C0"/>
          <w:sz w:val="28"/>
          <w:szCs w:val="28"/>
          <w:lang w:val="en-US"/>
        </w:rPr>
        <w:t xml:space="preserve">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w:t>
      </w:r>
      <w:r>
        <w:rPr>
          <w:rFonts w:ascii="Times New Roman" w:hAnsi="Times New Roman"/>
          <w:color w:val="0070C0"/>
          <w:sz w:val="28"/>
          <w:szCs w:val="28"/>
          <w:lang w:val="en-US"/>
        </w:rPr>
        <w:t>ngăn tách ẩm</w:t>
      </w:r>
      <w:r>
        <w:rPr>
          <w:rFonts w:ascii="Times New Roman" w:hAnsi="Times New Roman"/>
          <w:color w:val="0070C0"/>
          <w:sz w:val="28"/>
          <w:szCs w:val="28"/>
          <w:lang w:val="en-US"/>
        </w:rPr>
        <w:t xml:space="preserve">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ngăn hấp phụ (than hoạt tính)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ống thải</w:t>
      </w:r>
    </w:p>
    <w:p w14:paraId="20B82A3C" w14:textId="3709F4B0" w:rsidR="00BF53E4" w:rsidRDefault="00BF53E4" w:rsidP="00BF53E4">
      <w:pPr>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Vật liệu sử dụng: than hoạt tính 20 kg/buồng</w:t>
      </w:r>
    </w:p>
    <w:p w14:paraId="2D9ABB88" w14:textId="4D75EA02" w:rsidR="00BF53E4" w:rsidRDefault="00BF53E4" w:rsidP="00BF53E4">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Công trình xử lý</w:t>
      </w:r>
      <w:r>
        <w:rPr>
          <w:rFonts w:ascii="Times New Roman" w:hAnsi="Times New Roman"/>
          <w:color w:val="0070C0"/>
          <w:sz w:val="28"/>
          <w:szCs w:val="28"/>
          <w:lang w:val="en-US"/>
        </w:rPr>
        <w:t xml:space="preserve"> hơi dung môi từ chuyền sơn </w:t>
      </w:r>
      <w:r>
        <w:rPr>
          <w:rFonts w:ascii="Times New Roman" w:hAnsi="Times New Roman"/>
          <w:color w:val="0070C0"/>
          <w:sz w:val="28"/>
          <w:szCs w:val="28"/>
          <w:lang w:val="en-US"/>
        </w:rPr>
        <w:t>treo</w:t>
      </w:r>
    </w:p>
    <w:p w14:paraId="24190EC0" w14:textId="77777777" w:rsidR="00BF53E4" w:rsidRDefault="00BF53E4" w:rsidP="00BF53E4">
      <w:pPr>
        <w:spacing w:before="120" w:after="120" w:line="300" w:lineRule="auto"/>
        <w:ind w:firstLine="567"/>
        <w:jc w:val="both"/>
        <w:rPr>
          <w:rFonts w:ascii="Times New Roman" w:hAnsi="Times New Roman"/>
          <w:color w:val="0070C0"/>
          <w:sz w:val="28"/>
          <w:szCs w:val="28"/>
          <w:lang w:val="en-US"/>
        </w:rPr>
      </w:pPr>
      <w:r w:rsidRPr="009C3059">
        <w:rPr>
          <w:rFonts w:ascii="Times New Roman" w:hAnsi="Times New Roman"/>
          <w:color w:val="0070C0"/>
          <w:sz w:val="28"/>
          <w:szCs w:val="28"/>
          <w:lang w:val="en-US"/>
        </w:rPr>
        <w:t>+ Mạng lưới thu gom</w:t>
      </w:r>
      <w:r>
        <w:rPr>
          <w:rFonts w:ascii="Times New Roman" w:hAnsi="Times New Roman"/>
          <w:color w:val="0070C0"/>
          <w:sz w:val="28"/>
          <w:szCs w:val="28"/>
          <w:lang w:val="en-US"/>
        </w:rPr>
        <w:t xml:space="preserve"> hơi dung môi: hơi dung môi từ quá trình sơn được hấp thụ bằng các chụp hút đưa về hệ thống xử lý khí thải</w:t>
      </w:r>
    </w:p>
    <w:p w14:paraId="70579405" w14:textId="5B9EADD7" w:rsidR="00BF53E4" w:rsidRDefault="00BF53E4" w:rsidP="00BF53E4">
      <w:pPr>
        <w:spacing w:before="120" w:after="120" w:line="300" w:lineRule="auto"/>
        <w:ind w:firstLine="567"/>
        <w:jc w:val="both"/>
        <w:rPr>
          <w:rFonts w:ascii="Times New Roman" w:hAnsi="Times New Roman"/>
          <w:color w:val="0070C0"/>
          <w:sz w:val="28"/>
          <w:szCs w:val="28"/>
          <w:lang w:val="en-US"/>
        </w:rPr>
      </w:pPr>
      <w:r w:rsidRPr="00AF0F1A">
        <w:rPr>
          <w:rFonts w:ascii="Times New Roman" w:hAnsi="Times New Roman"/>
          <w:color w:val="0070C0"/>
          <w:sz w:val="28"/>
          <w:szCs w:val="28"/>
          <w:lang w:val="en-US"/>
        </w:rPr>
        <w:t>+ Lắp đặ</w:t>
      </w:r>
      <w:r>
        <w:rPr>
          <w:rFonts w:ascii="Times New Roman" w:hAnsi="Times New Roman"/>
          <w:color w:val="0070C0"/>
          <w:sz w:val="28"/>
          <w:szCs w:val="28"/>
          <w:lang w:val="en-US"/>
        </w:rPr>
        <w:t xml:space="preserve">t </w:t>
      </w:r>
      <w:r>
        <w:rPr>
          <w:rFonts w:ascii="Times New Roman" w:hAnsi="Times New Roman"/>
          <w:color w:val="0070C0"/>
          <w:sz w:val="28"/>
          <w:szCs w:val="28"/>
          <w:lang w:val="en-US"/>
        </w:rPr>
        <w:t>8</w:t>
      </w:r>
      <w:r>
        <w:rPr>
          <w:rFonts w:ascii="Times New Roman" w:hAnsi="Times New Roman"/>
          <w:color w:val="0070C0"/>
          <w:sz w:val="28"/>
          <w:szCs w:val="28"/>
          <w:lang w:val="en-US"/>
        </w:rPr>
        <w:t xml:space="preserve"> hệ thống xử lý hơi dung môi từ chuyền sơn </w:t>
      </w:r>
      <w:r>
        <w:rPr>
          <w:rFonts w:ascii="Times New Roman" w:hAnsi="Times New Roman"/>
          <w:color w:val="0070C0"/>
          <w:sz w:val="28"/>
          <w:szCs w:val="28"/>
          <w:lang w:val="en-US"/>
        </w:rPr>
        <w:t>treo</w:t>
      </w:r>
      <w:r>
        <w:rPr>
          <w:rFonts w:ascii="Times New Roman" w:hAnsi="Times New Roman"/>
          <w:color w:val="0070C0"/>
          <w:sz w:val="28"/>
          <w:szCs w:val="28"/>
          <w:lang w:val="en-US"/>
        </w:rPr>
        <w:t>. Quy trình xử lý bụi, khí thải: hơi dung môi</w:t>
      </w:r>
      <w:r w:rsidRPr="00AF0F1A">
        <w:rPr>
          <w:rFonts w:ascii="Times New Roman" w:hAnsi="Times New Roman"/>
          <w:color w:val="0070C0"/>
          <w:sz w:val="28"/>
          <w:szCs w:val="28"/>
          <w:lang w:val="en-US"/>
        </w:rPr>
        <w:t xml:space="preserve"> →</w:t>
      </w:r>
      <w:r>
        <w:rPr>
          <w:rFonts w:ascii="Times New Roman" w:hAnsi="Times New Roman"/>
          <w:color w:val="0070C0"/>
          <w:sz w:val="28"/>
          <w:szCs w:val="28"/>
          <w:lang w:val="en-US"/>
        </w:rPr>
        <w:t xml:space="preserve"> </w:t>
      </w:r>
      <w:r>
        <w:rPr>
          <w:rFonts w:ascii="Times New Roman" w:hAnsi="Times New Roman"/>
          <w:color w:val="0070C0"/>
          <w:sz w:val="28"/>
          <w:szCs w:val="28"/>
          <w:lang w:val="en-US"/>
        </w:rPr>
        <w:t>tấm bông lưới lọc bụi sợi thủy tinh</w:t>
      </w:r>
      <w:r>
        <w:rPr>
          <w:rFonts w:ascii="Times New Roman" w:hAnsi="Times New Roman"/>
          <w:color w:val="0070C0"/>
          <w:sz w:val="28"/>
          <w:szCs w:val="28"/>
          <w:lang w:val="en-US"/>
        </w:rPr>
        <w:t xml:space="preserve">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w:t>
      </w:r>
      <w:r>
        <w:rPr>
          <w:rFonts w:ascii="Times New Roman" w:hAnsi="Times New Roman"/>
          <w:color w:val="0070C0"/>
          <w:sz w:val="28"/>
          <w:szCs w:val="28"/>
          <w:lang w:val="en-US"/>
        </w:rPr>
        <w:t>ngăn hấp phụ (</w:t>
      </w:r>
      <w:r>
        <w:rPr>
          <w:rFonts w:ascii="Times New Roman" w:hAnsi="Times New Roman"/>
          <w:color w:val="0070C0"/>
          <w:sz w:val="28"/>
          <w:szCs w:val="28"/>
          <w:lang w:val="en-US"/>
        </w:rPr>
        <w:t>than hoạt tính</w:t>
      </w:r>
      <w:r>
        <w:rPr>
          <w:rFonts w:ascii="Times New Roman" w:hAnsi="Times New Roman"/>
          <w:color w:val="0070C0"/>
          <w:sz w:val="28"/>
          <w:szCs w:val="28"/>
          <w:lang w:val="en-US"/>
        </w:rPr>
        <w:t>)</w:t>
      </w:r>
      <w:r>
        <w:rPr>
          <w:rFonts w:ascii="Times New Roman" w:hAnsi="Times New Roman"/>
          <w:color w:val="0070C0"/>
          <w:sz w:val="28"/>
          <w:szCs w:val="28"/>
          <w:lang w:val="en-US"/>
        </w:rPr>
        <w:t xml:space="preserve"> </w:t>
      </w:r>
      <w:r w:rsidRPr="00AF0F1A">
        <w:rPr>
          <w:rFonts w:ascii="Times New Roman" w:hAnsi="Times New Roman"/>
          <w:color w:val="0070C0"/>
          <w:sz w:val="28"/>
          <w:szCs w:val="28"/>
          <w:lang w:val="en-US"/>
        </w:rPr>
        <w:t>→</w:t>
      </w:r>
      <w:r>
        <w:rPr>
          <w:rFonts w:ascii="Times New Roman" w:hAnsi="Times New Roman"/>
          <w:color w:val="0070C0"/>
          <w:sz w:val="28"/>
          <w:szCs w:val="28"/>
          <w:lang w:val="en-US"/>
        </w:rPr>
        <w:t xml:space="preserve"> ống thải</w:t>
      </w:r>
    </w:p>
    <w:p w14:paraId="6E014FCB" w14:textId="2057C731" w:rsidR="00BF53E4" w:rsidRDefault="00BF53E4" w:rsidP="00BF53E4">
      <w:pPr>
        <w:spacing w:before="120" w:after="120" w:line="300" w:lineRule="auto"/>
        <w:ind w:firstLine="567"/>
        <w:jc w:val="both"/>
        <w:rPr>
          <w:rFonts w:ascii="Times New Roman" w:hAnsi="Times New Roman"/>
          <w:color w:val="0070C0"/>
          <w:sz w:val="28"/>
          <w:szCs w:val="28"/>
          <w:lang w:val="en-US"/>
        </w:rPr>
      </w:pPr>
      <w:r>
        <w:rPr>
          <w:rFonts w:ascii="Times New Roman" w:hAnsi="Times New Roman"/>
          <w:color w:val="0070C0"/>
          <w:sz w:val="28"/>
          <w:szCs w:val="28"/>
          <w:lang w:val="en-US"/>
        </w:rPr>
        <w:t xml:space="preserve">+ Vật liệu sử dụng: tấm bông lưới lọc bụi sợi thủy tinh </w:t>
      </w:r>
      <w:r>
        <w:rPr>
          <w:rFonts w:ascii="Times New Roman" w:hAnsi="Times New Roman"/>
          <w:color w:val="0070C0"/>
          <w:sz w:val="28"/>
          <w:szCs w:val="28"/>
          <w:lang w:val="en-US"/>
        </w:rPr>
        <w:t xml:space="preserve">5 kg/buồng, </w:t>
      </w:r>
      <w:r>
        <w:rPr>
          <w:rFonts w:ascii="Times New Roman" w:hAnsi="Times New Roman"/>
          <w:color w:val="0070C0"/>
          <w:sz w:val="28"/>
          <w:szCs w:val="28"/>
          <w:lang w:val="en-US"/>
        </w:rPr>
        <w:t xml:space="preserve">than hoạt tính </w:t>
      </w:r>
      <w:r>
        <w:rPr>
          <w:rFonts w:ascii="Times New Roman" w:hAnsi="Times New Roman"/>
          <w:color w:val="0070C0"/>
          <w:sz w:val="28"/>
          <w:szCs w:val="28"/>
          <w:lang w:val="en-US"/>
        </w:rPr>
        <w:t>60</w:t>
      </w:r>
      <w:r>
        <w:rPr>
          <w:rFonts w:ascii="Times New Roman" w:hAnsi="Times New Roman"/>
          <w:color w:val="0070C0"/>
          <w:sz w:val="28"/>
          <w:szCs w:val="28"/>
          <w:lang w:val="en-US"/>
        </w:rPr>
        <w:t xml:space="preserve"> kg/buồng</w:t>
      </w:r>
    </w:p>
    <w:p w14:paraId="629E690A" w14:textId="719632FE" w:rsidR="00984990" w:rsidRDefault="00BF53E4" w:rsidP="00BF53E4">
      <w:pPr>
        <w:pStyle w:val="Heading2"/>
        <w:rPr>
          <w:rStyle w:val="Vnbnnidung4"/>
          <w:szCs w:val="26"/>
          <w:highlight w:val="white"/>
        </w:rPr>
      </w:pPr>
      <w:bookmarkStart w:id="216" w:name="_Toc112241733"/>
      <w:r>
        <w:rPr>
          <w:rStyle w:val="Vnbnnidung4"/>
          <w:szCs w:val="26"/>
          <w:highlight w:val="white"/>
          <w:lang w:val="en-US"/>
        </w:rPr>
        <w:t xml:space="preserve">3. </w:t>
      </w:r>
      <w:r w:rsidR="00984990" w:rsidRPr="0036267F">
        <w:rPr>
          <w:rStyle w:val="Vnbnnidung4"/>
          <w:szCs w:val="26"/>
          <w:highlight w:val="white"/>
        </w:rPr>
        <w:t>Nội dung đề nghị cấp phép đối với tiếng ồn, độ rung:</w:t>
      </w:r>
      <w:bookmarkEnd w:id="216"/>
    </w:p>
    <w:p w14:paraId="7CE5EAE2" w14:textId="77777777" w:rsidR="00BF53E4" w:rsidRPr="00275F49" w:rsidRDefault="00BF53E4" w:rsidP="00BF53E4">
      <w:pPr>
        <w:pStyle w:val="Heading1"/>
        <w:spacing w:before="120" w:after="120" w:line="300" w:lineRule="auto"/>
        <w:jc w:val="left"/>
        <w:rPr>
          <w:i/>
          <w:color w:val="auto"/>
          <w:sz w:val="28"/>
          <w:szCs w:val="28"/>
          <w:lang w:val="pt-BR" w:eastAsia="en-US"/>
        </w:rPr>
      </w:pPr>
      <w:r w:rsidRPr="00275F49">
        <w:rPr>
          <w:rStyle w:val="Vnbnnidung"/>
          <w:color w:val="auto"/>
          <w:lang w:val="en-US"/>
        </w:rPr>
        <w:t>3.1</w:t>
      </w:r>
      <w:r w:rsidRPr="00275F49">
        <w:rPr>
          <w:rStyle w:val="Vnbnnidung"/>
          <w:color w:val="auto"/>
        </w:rPr>
        <w:t xml:space="preserve">. </w:t>
      </w:r>
      <w:r w:rsidRPr="00275F49">
        <w:rPr>
          <w:color w:val="auto"/>
          <w:sz w:val="28"/>
          <w:szCs w:val="28"/>
          <w:lang w:val="sv-SE" w:eastAsia="en-US"/>
        </w:rPr>
        <w:t>Nguồn phát sinh tiếng ồn</w:t>
      </w:r>
    </w:p>
    <w:p w14:paraId="63F604DD" w14:textId="24B7D54B" w:rsidR="00BF53E4" w:rsidRPr="00FF7A2E" w:rsidRDefault="00BF53E4" w:rsidP="00BF53E4">
      <w:pPr>
        <w:pStyle w:val="Formchunbt"/>
        <w:rPr>
          <w:rFonts w:eastAsia="MS Mincho"/>
          <w:lang w:eastAsia="ja-JP"/>
        </w:rPr>
      </w:pPr>
      <w:r>
        <w:rPr>
          <w:rFonts w:eastAsia="MS Mincho"/>
          <w:lang w:eastAsia="ja-JP"/>
        </w:rPr>
        <w:t>- Nguồn số 01:</w:t>
      </w:r>
      <w:r w:rsidRPr="00FF7A2E">
        <w:rPr>
          <w:rFonts w:eastAsia="MS Mincho"/>
          <w:lang w:eastAsia="ja-JP"/>
        </w:rPr>
        <w:t xml:space="preserve"> </w:t>
      </w:r>
      <w:r w:rsidR="005678DB">
        <w:rPr>
          <w:rFonts w:eastAsia="MS Mincho"/>
          <w:lang w:eastAsia="ja-JP"/>
        </w:rPr>
        <w:t>khu vực m</w:t>
      </w:r>
      <w:r w:rsidRPr="00FF7A2E">
        <w:rPr>
          <w:rFonts w:eastAsia="MS Mincho"/>
          <w:lang w:eastAsia="ja-JP"/>
        </w:rPr>
        <w:t>áy phay, máy khoan, máy cắt, máy cưa</w:t>
      </w:r>
    </w:p>
    <w:p w14:paraId="70257BEE" w14:textId="64C7B07D" w:rsidR="00BF53E4" w:rsidRPr="00FF7A2E" w:rsidRDefault="005678DB" w:rsidP="00BF53E4">
      <w:pPr>
        <w:pStyle w:val="Formchunbt"/>
        <w:rPr>
          <w:rFonts w:eastAsia="MS Mincho"/>
          <w:lang w:eastAsia="ja-JP"/>
        </w:rPr>
      </w:pPr>
      <w:r>
        <w:rPr>
          <w:rFonts w:eastAsia="MS Mincho"/>
          <w:lang w:eastAsia="ja-JP"/>
        </w:rPr>
        <w:t xml:space="preserve">- </w:t>
      </w:r>
      <w:r>
        <w:rPr>
          <w:rFonts w:eastAsia="MS Mincho"/>
          <w:lang w:eastAsia="ja-JP"/>
        </w:rPr>
        <w:t>Nguồn số 0</w:t>
      </w:r>
      <w:r>
        <w:rPr>
          <w:rFonts w:eastAsia="MS Mincho"/>
          <w:lang w:eastAsia="ja-JP"/>
        </w:rPr>
        <w:t>2</w:t>
      </w:r>
      <w:r>
        <w:rPr>
          <w:rFonts w:eastAsia="MS Mincho"/>
          <w:lang w:eastAsia="ja-JP"/>
        </w:rPr>
        <w:t>:</w:t>
      </w:r>
      <w:r w:rsidRPr="00FF7A2E">
        <w:rPr>
          <w:rFonts w:eastAsia="MS Mincho"/>
          <w:lang w:eastAsia="ja-JP"/>
        </w:rPr>
        <w:t xml:space="preserve"> </w:t>
      </w:r>
      <w:r w:rsidR="00BF53E4" w:rsidRPr="00FF7A2E">
        <w:rPr>
          <w:rFonts w:eastAsia="MS Mincho"/>
          <w:lang w:eastAsia="ja-JP"/>
        </w:rPr>
        <w:t xml:space="preserve"> Máy chà nhám</w:t>
      </w:r>
    </w:p>
    <w:p w14:paraId="69105E02" w14:textId="3B12EDAA" w:rsidR="00BF53E4" w:rsidRDefault="005678DB" w:rsidP="00BF53E4">
      <w:pPr>
        <w:pStyle w:val="Formchunbt"/>
        <w:rPr>
          <w:rFonts w:eastAsia="MS Mincho"/>
          <w:lang w:eastAsia="ja-JP"/>
        </w:rPr>
      </w:pPr>
      <w:r>
        <w:rPr>
          <w:rFonts w:eastAsia="MS Mincho"/>
          <w:lang w:eastAsia="ja-JP"/>
        </w:rPr>
        <w:lastRenderedPageBreak/>
        <w:t>- Nguồn số 03:</w:t>
      </w:r>
      <w:r w:rsidR="00BF53E4" w:rsidRPr="00FF7A2E">
        <w:rPr>
          <w:rFonts w:eastAsia="MS Mincho"/>
          <w:lang w:eastAsia="ja-JP"/>
        </w:rPr>
        <w:t xml:space="preserve"> Quạt hút của hệ thống xử lý bụi từ quá trình </w:t>
      </w:r>
      <w:r w:rsidR="00BF53E4">
        <w:rPr>
          <w:rFonts w:eastAsia="MS Mincho"/>
          <w:lang w:eastAsia="ja-JP"/>
        </w:rPr>
        <w:t>cưa, cắt, khoan, đánh bóng, chà nhám, làm mộng, phay.</w:t>
      </w:r>
    </w:p>
    <w:p w14:paraId="1E88E7CC" w14:textId="77777777" w:rsidR="005678DB" w:rsidRPr="00275F49" w:rsidRDefault="005678DB" w:rsidP="005678DB">
      <w:pPr>
        <w:pStyle w:val="Heading1"/>
        <w:spacing w:before="120" w:after="120" w:line="300" w:lineRule="auto"/>
        <w:jc w:val="left"/>
        <w:rPr>
          <w:color w:val="auto"/>
          <w:sz w:val="28"/>
          <w:szCs w:val="28"/>
          <w:lang w:val="sv-SE" w:eastAsia="en-US"/>
        </w:rPr>
      </w:pPr>
      <w:r w:rsidRPr="00275F49">
        <w:rPr>
          <w:color w:val="auto"/>
          <w:sz w:val="28"/>
          <w:szCs w:val="28"/>
          <w:lang w:val="sv-SE" w:eastAsia="en-US"/>
        </w:rPr>
        <w:t>3.2. Vị trí phát sinh tiếng ồn</w:t>
      </w:r>
    </w:p>
    <w:p w14:paraId="22059A53" w14:textId="7EB15BD7" w:rsidR="005678DB" w:rsidRPr="00FF7A2E" w:rsidRDefault="005678DB" w:rsidP="005678DB">
      <w:pPr>
        <w:pStyle w:val="Formchunbt"/>
        <w:rPr>
          <w:rFonts w:eastAsia="MS Mincho"/>
          <w:lang w:eastAsia="ja-JP"/>
        </w:rPr>
      </w:pPr>
      <w:r>
        <w:rPr>
          <w:rFonts w:eastAsia="MS Mincho"/>
          <w:lang w:eastAsia="ja-JP"/>
        </w:rPr>
        <w:t>- Nguồn số 01:</w:t>
      </w:r>
      <w:r w:rsidRPr="00FF7A2E">
        <w:rPr>
          <w:rFonts w:eastAsia="MS Mincho"/>
          <w:lang w:eastAsia="ja-JP"/>
        </w:rPr>
        <w:t xml:space="preserve"> </w:t>
      </w:r>
      <w:r>
        <w:rPr>
          <w:rFonts w:eastAsia="MS Mincho"/>
          <w:lang w:eastAsia="ja-JP"/>
        </w:rPr>
        <w:t>khu vực m</w:t>
      </w:r>
      <w:r w:rsidRPr="00FF7A2E">
        <w:rPr>
          <w:rFonts w:eastAsia="MS Mincho"/>
          <w:lang w:eastAsia="ja-JP"/>
        </w:rPr>
        <w:t>áy phay, máy khoan, máy cắt, máy cưa</w:t>
      </w:r>
      <w:r>
        <w:rPr>
          <w:rFonts w:eastAsia="MS Mincho"/>
          <w:lang w:eastAsia="ja-JP"/>
        </w:rPr>
        <w:t>. Tọa độ X: 1.212.875; Y: 661.576</w:t>
      </w:r>
    </w:p>
    <w:p w14:paraId="4BFE207E" w14:textId="24459E92" w:rsidR="005678DB" w:rsidRPr="00FF7A2E" w:rsidRDefault="005678DB" w:rsidP="005678DB">
      <w:pPr>
        <w:pStyle w:val="Formchunbt"/>
        <w:rPr>
          <w:rFonts w:eastAsia="MS Mincho"/>
          <w:lang w:eastAsia="ja-JP"/>
        </w:rPr>
      </w:pPr>
      <w:r>
        <w:rPr>
          <w:rFonts w:eastAsia="MS Mincho"/>
          <w:lang w:eastAsia="ja-JP"/>
        </w:rPr>
        <w:t>- Nguồn số 02:</w:t>
      </w:r>
      <w:r w:rsidRPr="00FF7A2E">
        <w:rPr>
          <w:rFonts w:eastAsia="MS Mincho"/>
          <w:lang w:eastAsia="ja-JP"/>
        </w:rPr>
        <w:t xml:space="preserve">  Máy chà nhám</w:t>
      </w:r>
      <w:r>
        <w:rPr>
          <w:rFonts w:eastAsia="MS Mincho"/>
          <w:lang w:eastAsia="ja-JP"/>
        </w:rPr>
        <w:t>.</w:t>
      </w:r>
      <w:r w:rsidRPr="005678DB">
        <w:rPr>
          <w:rFonts w:eastAsia="MS Mincho"/>
          <w:lang w:eastAsia="ja-JP"/>
        </w:rPr>
        <w:t xml:space="preserve"> </w:t>
      </w:r>
      <w:r>
        <w:rPr>
          <w:rFonts w:eastAsia="MS Mincho"/>
          <w:lang w:eastAsia="ja-JP"/>
        </w:rPr>
        <w:t>Tọa độ X: 1.212.87</w:t>
      </w:r>
      <w:r>
        <w:rPr>
          <w:rFonts w:eastAsia="MS Mincho"/>
          <w:lang w:eastAsia="ja-JP"/>
        </w:rPr>
        <w:t>0</w:t>
      </w:r>
      <w:r>
        <w:rPr>
          <w:rFonts w:eastAsia="MS Mincho"/>
          <w:lang w:eastAsia="ja-JP"/>
        </w:rPr>
        <w:t xml:space="preserve">; Y: </w:t>
      </w:r>
      <w:r>
        <w:rPr>
          <w:rFonts w:eastAsia="MS Mincho"/>
          <w:lang w:eastAsia="ja-JP"/>
        </w:rPr>
        <w:t>66</w:t>
      </w:r>
      <w:r>
        <w:rPr>
          <w:rFonts w:eastAsia="MS Mincho"/>
          <w:lang w:eastAsia="ja-JP"/>
        </w:rPr>
        <w:t>1.57</w:t>
      </w:r>
      <w:r>
        <w:rPr>
          <w:rFonts w:eastAsia="MS Mincho"/>
          <w:lang w:eastAsia="ja-JP"/>
        </w:rPr>
        <w:t>2</w:t>
      </w:r>
    </w:p>
    <w:p w14:paraId="6F316068" w14:textId="0A4718AF" w:rsidR="005678DB" w:rsidRDefault="005678DB" w:rsidP="005678DB">
      <w:pPr>
        <w:pStyle w:val="Formchunbt"/>
        <w:rPr>
          <w:rFonts w:eastAsia="MS Mincho"/>
          <w:lang w:eastAsia="ja-JP"/>
        </w:rPr>
      </w:pPr>
      <w:r>
        <w:rPr>
          <w:rFonts w:eastAsia="MS Mincho"/>
          <w:lang w:eastAsia="ja-JP"/>
        </w:rPr>
        <w:t>- Nguồn số 03:</w:t>
      </w:r>
      <w:r w:rsidRPr="00FF7A2E">
        <w:rPr>
          <w:rFonts w:eastAsia="MS Mincho"/>
          <w:lang w:eastAsia="ja-JP"/>
        </w:rPr>
        <w:t xml:space="preserve"> Quạt hút của hệ thống xử lý bụi từ quá trình </w:t>
      </w:r>
      <w:r>
        <w:rPr>
          <w:rFonts w:eastAsia="MS Mincho"/>
          <w:lang w:eastAsia="ja-JP"/>
        </w:rPr>
        <w:t>cưa, cắt, khoan, đánh bóng, chà nhám, làm mộng, phay.</w:t>
      </w:r>
      <w:r>
        <w:rPr>
          <w:rFonts w:eastAsia="MS Mincho"/>
          <w:lang w:eastAsia="ja-JP"/>
        </w:rPr>
        <w:t xml:space="preserve"> </w:t>
      </w:r>
      <w:r>
        <w:rPr>
          <w:rFonts w:eastAsia="MS Mincho"/>
          <w:lang w:eastAsia="ja-JP"/>
        </w:rPr>
        <w:t>Tọa độ X: 1.212.8</w:t>
      </w:r>
      <w:r>
        <w:rPr>
          <w:rFonts w:eastAsia="MS Mincho"/>
          <w:lang w:eastAsia="ja-JP"/>
        </w:rPr>
        <w:t>18</w:t>
      </w:r>
      <w:r>
        <w:rPr>
          <w:rFonts w:eastAsia="MS Mincho"/>
          <w:lang w:eastAsia="ja-JP"/>
        </w:rPr>
        <w:t xml:space="preserve">; Y: </w:t>
      </w:r>
      <w:r>
        <w:rPr>
          <w:rFonts w:eastAsia="MS Mincho"/>
          <w:lang w:eastAsia="ja-JP"/>
        </w:rPr>
        <w:t>66</w:t>
      </w:r>
      <w:r>
        <w:rPr>
          <w:rFonts w:eastAsia="MS Mincho"/>
          <w:lang w:eastAsia="ja-JP"/>
        </w:rPr>
        <w:t>1.5</w:t>
      </w:r>
      <w:r>
        <w:rPr>
          <w:rFonts w:eastAsia="MS Mincho"/>
          <w:lang w:eastAsia="ja-JP"/>
        </w:rPr>
        <w:t>85</w:t>
      </w:r>
    </w:p>
    <w:p w14:paraId="3ACD560F" w14:textId="77777777" w:rsidR="00FE7B9E" w:rsidRPr="00275F49" w:rsidRDefault="00FE7B9E" w:rsidP="00FE7B9E">
      <w:pPr>
        <w:widowControl/>
        <w:spacing w:before="120" w:after="120" w:line="300" w:lineRule="auto"/>
        <w:ind w:firstLine="720"/>
        <w:jc w:val="center"/>
        <w:rPr>
          <w:rFonts w:ascii="Times New Roman" w:hAnsi="Times New Roman" w:cs="Times New Roman"/>
          <w:i/>
          <w:color w:val="auto"/>
          <w:sz w:val="28"/>
          <w:szCs w:val="28"/>
          <w:lang w:eastAsia="en-US"/>
        </w:rPr>
      </w:pPr>
      <w:r w:rsidRPr="00275F49">
        <w:rPr>
          <w:rFonts w:ascii="Times New Roman" w:hAnsi="Times New Roman" w:cs="Times New Roman"/>
          <w:i/>
          <w:color w:val="auto"/>
          <w:sz w:val="28"/>
          <w:szCs w:val="28"/>
          <w:lang w:eastAsia="en-US"/>
        </w:rPr>
        <w:t xml:space="preserve">(Hệ tọa độ VN2000, </w:t>
      </w:r>
      <w:r w:rsidRPr="00275F49">
        <w:rPr>
          <w:rFonts w:ascii="Times New Roman" w:hAnsi="Times New Roman" w:cs="Times New Roman"/>
          <w:i/>
          <w:color w:val="auto"/>
          <w:sz w:val="28"/>
          <w:szCs w:val="28"/>
          <w:lang w:val="en-US" w:eastAsia="en-US"/>
        </w:rPr>
        <w:t>kinh tuyến trục</w:t>
      </w:r>
      <w:r w:rsidRPr="00275F49">
        <w:rPr>
          <w:rFonts w:ascii="Times New Roman" w:hAnsi="Times New Roman" w:cs="Times New Roman"/>
          <w:i/>
          <w:color w:val="auto"/>
          <w:sz w:val="28"/>
          <w:szCs w:val="28"/>
          <w:lang w:eastAsia="en-US"/>
        </w:rPr>
        <w:t xml:space="preserve"> 107</w:t>
      </w:r>
      <w:r w:rsidRPr="00275F49">
        <w:rPr>
          <w:rFonts w:ascii="Times New Roman" w:hAnsi="Times New Roman" w:cs="Times New Roman"/>
          <w:i/>
          <w:color w:val="auto"/>
          <w:sz w:val="28"/>
          <w:szCs w:val="28"/>
          <w:vertAlign w:val="superscript"/>
          <w:lang w:eastAsia="en-US"/>
        </w:rPr>
        <w:t>0</w:t>
      </w:r>
      <w:r w:rsidRPr="00275F49">
        <w:rPr>
          <w:rFonts w:ascii="Times New Roman" w:hAnsi="Times New Roman" w:cs="Times New Roman"/>
          <w:i/>
          <w:color w:val="auto"/>
          <w:sz w:val="28"/>
          <w:szCs w:val="28"/>
          <w:lang w:eastAsia="en-US"/>
        </w:rPr>
        <w:t>45</w:t>
      </w:r>
      <w:r w:rsidRPr="00275F49">
        <w:rPr>
          <w:rFonts w:ascii="Times New Roman" w:hAnsi="Times New Roman" w:cs="Times New Roman"/>
          <w:i/>
          <w:color w:val="auto"/>
          <w:sz w:val="28"/>
          <w:szCs w:val="28"/>
          <w:lang w:val="en-US" w:eastAsia="en-US"/>
        </w:rPr>
        <w:t>, múi chiếu</w:t>
      </w:r>
      <w:r w:rsidRPr="00275F49">
        <w:rPr>
          <w:rFonts w:ascii="Times New Roman" w:hAnsi="Times New Roman" w:cs="Times New Roman"/>
          <w:i/>
          <w:color w:val="auto"/>
          <w:sz w:val="28"/>
          <w:szCs w:val="28"/>
          <w:lang w:eastAsia="en-US"/>
        </w:rPr>
        <w:t xml:space="preserve"> 3</w:t>
      </w:r>
      <w:r w:rsidRPr="00275F49">
        <w:rPr>
          <w:rFonts w:ascii="Times New Roman" w:hAnsi="Times New Roman" w:cs="Times New Roman"/>
          <w:i/>
          <w:color w:val="auto"/>
          <w:sz w:val="28"/>
          <w:szCs w:val="28"/>
          <w:vertAlign w:val="superscript"/>
          <w:lang w:eastAsia="en-US"/>
        </w:rPr>
        <w:t>0</w:t>
      </w:r>
      <w:r w:rsidRPr="00275F49">
        <w:rPr>
          <w:rFonts w:ascii="Times New Roman" w:hAnsi="Times New Roman" w:cs="Times New Roman"/>
          <w:i/>
          <w:color w:val="auto"/>
          <w:sz w:val="28"/>
          <w:szCs w:val="28"/>
          <w:lang w:val="en-US" w:eastAsia="en-US"/>
        </w:rPr>
        <w:t>)</w:t>
      </w:r>
    </w:p>
    <w:p w14:paraId="755C49BB" w14:textId="77777777" w:rsidR="00FE7B9E" w:rsidRPr="00275F49" w:rsidRDefault="00FE7B9E" w:rsidP="00FE7B9E">
      <w:pPr>
        <w:pStyle w:val="Heading1"/>
        <w:jc w:val="left"/>
        <w:rPr>
          <w:color w:val="auto"/>
          <w:sz w:val="28"/>
          <w:szCs w:val="28"/>
          <w:lang w:val="sv-SE" w:eastAsia="en-US"/>
        </w:rPr>
      </w:pPr>
      <w:r w:rsidRPr="00275F49">
        <w:rPr>
          <w:color w:val="auto"/>
          <w:sz w:val="28"/>
          <w:szCs w:val="28"/>
          <w:lang w:val="sv-SE" w:eastAsia="en-US"/>
        </w:rPr>
        <w:t>3.3. Quy chuẩn kỹ thuật quốc gia về tiếng ồn, độ rung</w:t>
      </w:r>
    </w:p>
    <w:p w14:paraId="7085800B" w14:textId="77777777" w:rsidR="00FE7B9E" w:rsidRPr="00275F49" w:rsidRDefault="00FE7B9E" w:rsidP="00FE7B9E">
      <w:pPr>
        <w:widowControl/>
        <w:spacing w:before="120" w:after="120" w:line="300" w:lineRule="auto"/>
        <w:ind w:firstLine="720"/>
        <w:jc w:val="both"/>
        <w:rPr>
          <w:rFonts w:ascii="Times New Roman" w:hAnsi="Times New Roman" w:cs="Times New Roman"/>
          <w:color w:val="auto"/>
          <w:sz w:val="28"/>
          <w:szCs w:val="28"/>
          <w:lang w:val="pt-BR" w:eastAsia="en-US"/>
        </w:rPr>
      </w:pPr>
      <w:r w:rsidRPr="00275F49">
        <w:rPr>
          <w:rFonts w:ascii="Times New Roman" w:hAnsi="Times New Roman" w:cs="Times New Roman"/>
          <w:color w:val="auto"/>
          <w:sz w:val="28"/>
          <w:szCs w:val="28"/>
          <w:lang w:val="pt-BR" w:eastAsia="en-US"/>
        </w:rPr>
        <w:t>* Tiếng ồn</w:t>
      </w:r>
    </w:p>
    <w:p w14:paraId="4C8E229A" w14:textId="77777777" w:rsidR="00FE7B9E" w:rsidRPr="00275F49" w:rsidRDefault="00FE7B9E" w:rsidP="00FE7B9E">
      <w:pPr>
        <w:widowControl/>
        <w:spacing w:before="120" w:after="120" w:line="300" w:lineRule="auto"/>
        <w:ind w:firstLine="720"/>
        <w:jc w:val="both"/>
        <w:rPr>
          <w:rFonts w:ascii="Times New Roman" w:hAnsi="Times New Roman" w:cs="Times New Roman"/>
          <w:color w:val="auto"/>
          <w:sz w:val="28"/>
          <w:szCs w:val="28"/>
          <w:lang w:val="pt-BR" w:eastAsia="en-US"/>
        </w:rPr>
      </w:pPr>
      <w:r w:rsidRPr="00275F49">
        <w:rPr>
          <w:rFonts w:ascii="Times New Roman" w:hAnsi="Times New Roman" w:cs="Times New Roman"/>
          <w:color w:val="auto"/>
          <w:sz w:val="28"/>
          <w:szCs w:val="28"/>
          <w:lang w:val="pt-BR" w:eastAsia="en-US"/>
        </w:rPr>
        <w:t>Tiếng ồn phải bảo đảm đáp ứng yêu cầu về bảo vệ môi trường và QCVN 26:2010/BTNMT - Quy chuẩn kỹ thuật quốc gia về tiếng ồn - Mức tiếp xúc nơi làm việc. Cụ thể như sau:</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8"/>
        <w:gridCol w:w="3034"/>
        <w:gridCol w:w="2165"/>
      </w:tblGrid>
      <w:tr w:rsidR="00FE7B9E" w:rsidRPr="00275F49" w14:paraId="7E211213" w14:textId="77777777" w:rsidTr="00FE7B9E">
        <w:trPr>
          <w:jc w:val="center"/>
        </w:trPr>
        <w:tc>
          <w:tcPr>
            <w:tcW w:w="434" w:type="pct"/>
            <w:shd w:val="clear" w:color="auto" w:fill="auto"/>
            <w:vAlign w:val="center"/>
          </w:tcPr>
          <w:p w14:paraId="03D24A7C" w14:textId="77777777" w:rsidR="00FE7B9E" w:rsidRPr="00275F49"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275F49">
              <w:rPr>
                <w:rFonts w:ascii="Times New Roman" w:hAnsi="Times New Roman" w:cs="Times New Roman"/>
                <w:b/>
                <w:color w:val="auto"/>
                <w:sz w:val="26"/>
                <w:szCs w:val="26"/>
                <w:lang w:val="en-US" w:eastAsia="en-US"/>
              </w:rPr>
              <w:t>TT</w:t>
            </w:r>
          </w:p>
        </w:tc>
        <w:tc>
          <w:tcPr>
            <w:tcW w:w="1684" w:type="pct"/>
            <w:shd w:val="clear" w:color="auto" w:fill="auto"/>
            <w:vAlign w:val="center"/>
          </w:tcPr>
          <w:p w14:paraId="35803709" w14:textId="77777777" w:rsidR="00FE7B9E" w:rsidRPr="00275F49"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275F49">
              <w:rPr>
                <w:rFonts w:ascii="Times New Roman" w:hAnsi="Times New Roman" w:cs="Times New Roman"/>
                <w:b/>
                <w:color w:val="auto"/>
                <w:sz w:val="26"/>
                <w:szCs w:val="26"/>
                <w:lang w:val="en-US" w:eastAsia="en-US"/>
              </w:rPr>
              <w:t>Từ 6 giờ đến 21 giờ (dBA)</w:t>
            </w:r>
          </w:p>
        </w:tc>
        <w:tc>
          <w:tcPr>
            <w:tcW w:w="1682" w:type="pct"/>
            <w:shd w:val="clear" w:color="auto" w:fill="auto"/>
            <w:vAlign w:val="center"/>
          </w:tcPr>
          <w:p w14:paraId="12CC32C2" w14:textId="77777777" w:rsidR="00FE7B9E" w:rsidRPr="00275F49"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275F49">
              <w:rPr>
                <w:rFonts w:ascii="Times New Roman" w:hAnsi="Times New Roman" w:cs="Times New Roman"/>
                <w:b/>
                <w:color w:val="auto"/>
                <w:sz w:val="26"/>
                <w:szCs w:val="26"/>
                <w:lang w:val="en-US" w:eastAsia="en-US"/>
              </w:rPr>
              <w:t>Từ 21 giờ đến 6 giờ (dBA)</w:t>
            </w:r>
          </w:p>
        </w:tc>
        <w:tc>
          <w:tcPr>
            <w:tcW w:w="1200" w:type="pct"/>
            <w:vAlign w:val="center"/>
          </w:tcPr>
          <w:p w14:paraId="3EC3F1D3" w14:textId="77777777" w:rsidR="00FE7B9E" w:rsidRPr="00275F49"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275F49">
              <w:rPr>
                <w:rFonts w:ascii="Times New Roman" w:hAnsi="Times New Roman" w:cs="Times New Roman"/>
                <w:b/>
                <w:color w:val="auto"/>
                <w:sz w:val="26"/>
                <w:szCs w:val="26"/>
                <w:lang w:val="en-US" w:eastAsia="en-US"/>
              </w:rPr>
              <w:t>Ghi chú</w:t>
            </w:r>
          </w:p>
        </w:tc>
      </w:tr>
      <w:tr w:rsidR="00FE7B9E" w:rsidRPr="00275F49" w14:paraId="254F1B58" w14:textId="77777777" w:rsidTr="00FE7B9E">
        <w:trPr>
          <w:trHeight w:val="242"/>
          <w:jc w:val="center"/>
        </w:trPr>
        <w:tc>
          <w:tcPr>
            <w:tcW w:w="434" w:type="pct"/>
            <w:shd w:val="clear" w:color="auto" w:fill="auto"/>
            <w:vAlign w:val="center"/>
          </w:tcPr>
          <w:p w14:paraId="55BF6EB8" w14:textId="77777777" w:rsidR="00FE7B9E" w:rsidRPr="00275F49" w:rsidRDefault="00FE7B9E" w:rsidP="002036C2">
            <w:pPr>
              <w:widowControl/>
              <w:snapToGrid w:val="0"/>
              <w:spacing w:before="60" w:after="60"/>
              <w:jc w:val="center"/>
              <w:rPr>
                <w:rFonts w:ascii="Times New Roman" w:hAnsi="Times New Roman" w:cs="Times New Roman"/>
                <w:color w:val="auto"/>
                <w:sz w:val="26"/>
                <w:szCs w:val="26"/>
                <w:lang w:val="en-US" w:eastAsia="en-US"/>
              </w:rPr>
            </w:pPr>
            <w:r w:rsidRPr="00275F49">
              <w:rPr>
                <w:rFonts w:ascii="Times New Roman" w:hAnsi="Times New Roman" w:cs="Times New Roman"/>
                <w:color w:val="auto"/>
                <w:sz w:val="26"/>
                <w:szCs w:val="26"/>
                <w:lang w:val="en-US" w:eastAsia="en-US"/>
              </w:rPr>
              <w:t>1</w:t>
            </w:r>
          </w:p>
        </w:tc>
        <w:tc>
          <w:tcPr>
            <w:tcW w:w="1684" w:type="pct"/>
            <w:shd w:val="clear" w:color="auto" w:fill="auto"/>
            <w:vAlign w:val="center"/>
          </w:tcPr>
          <w:p w14:paraId="2C076096" w14:textId="77777777" w:rsidR="00FE7B9E" w:rsidRPr="00275F49" w:rsidRDefault="00FE7B9E" w:rsidP="002036C2">
            <w:pPr>
              <w:widowControl/>
              <w:snapToGrid w:val="0"/>
              <w:spacing w:before="60" w:after="60"/>
              <w:jc w:val="center"/>
              <w:rPr>
                <w:rFonts w:ascii="Times New Roman" w:hAnsi="Times New Roman" w:cs="Times New Roman"/>
                <w:color w:val="auto"/>
                <w:sz w:val="26"/>
                <w:szCs w:val="26"/>
                <w:lang w:val="en-US" w:eastAsia="en-US"/>
              </w:rPr>
            </w:pPr>
            <w:r w:rsidRPr="00275F49">
              <w:rPr>
                <w:rFonts w:ascii="Times New Roman" w:hAnsi="Times New Roman" w:cs="Times New Roman"/>
                <w:color w:val="auto"/>
                <w:sz w:val="26"/>
                <w:szCs w:val="26"/>
                <w:lang w:val="en-US" w:eastAsia="en-US"/>
              </w:rPr>
              <w:t>70</w:t>
            </w:r>
          </w:p>
        </w:tc>
        <w:tc>
          <w:tcPr>
            <w:tcW w:w="1682" w:type="pct"/>
            <w:shd w:val="clear" w:color="auto" w:fill="auto"/>
            <w:vAlign w:val="center"/>
          </w:tcPr>
          <w:p w14:paraId="321128DE" w14:textId="77777777" w:rsidR="00FE7B9E" w:rsidRPr="00275F49" w:rsidRDefault="00FE7B9E" w:rsidP="002036C2">
            <w:pPr>
              <w:widowControl/>
              <w:snapToGrid w:val="0"/>
              <w:spacing w:before="60" w:after="60"/>
              <w:jc w:val="center"/>
              <w:rPr>
                <w:rFonts w:ascii="Times New Roman" w:hAnsi="Times New Roman" w:cs="Times New Roman"/>
                <w:color w:val="auto"/>
                <w:sz w:val="26"/>
                <w:szCs w:val="26"/>
                <w:lang w:val="en-US" w:eastAsia="en-US"/>
              </w:rPr>
            </w:pPr>
            <w:r w:rsidRPr="00275F49">
              <w:rPr>
                <w:rFonts w:ascii="Times New Roman" w:hAnsi="Times New Roman" w:cs="Times New Roman"/>
                <w:color w:val="auto"/>
                <w:sz w:val="26"/>
                <w:szCs w:val="26"/>
                <w:lang w:val="en-US" w:eastAsia="en-US"/>
              </w:rPr>
              <w:t>55</w:t>
            </w:r>
          </w:p>
        </w:tc>
        <w:tc>
          <w:tcPr>
            <w:tcW w:w="1200" w:type="pct"/>
            <w:vAlign w:val="center"/>
          </w:tcPr>
          <w:p w14:paraId="5759A656" w14:textId="77777777" w:rsidR="00FE7B9E" w:rsidRPr="00275F49" w:rsidRDefault="00FE7B9E" w:rsidP="002036C2">
            <w:pPr>
              <w:widowControl/>
              <w:snapToGrid w:val="0"/>
              <w:spacing w:before="60" w:after="60"/>
              <w:ind w:left="-57" w:right="-57"/>
              <w:jc w:val="center"/>
              <w:rPr>
                <w:rFonts w:ascii="Times New Roman" w:hAnsi="Times New Roman" w:cs="Times New Roman"/>
                <w:color w:val="auto"/>
                <w:spacing w:val="-4"/>
                <w:sz w:val="26"/>
                <w:szCs w:val="26"/>
                <w:lang w:val="en-US" w:eastAsia="en-US"/>
              </w:rPr>
            </w:pPr>
            <w:r w:rsidRPr="00275F49">
              <w:rPr>
                <w:rFonts w:ascii="Times New Roman" w:hAnsi="Times New Roman" w:cs="Times New Roman"/>
                <w:color w:val="auto"/>
                <w:spacing w:val="-4"/>
                <w:sz w:val="26"/>
                <w:szCs w:val="26"/>
                <w:lang w:val="en-US" w:eastAsia="en-US"/>
              </w:rPr>
              <w:t>Khu vực thông thường</w:t>
            </w:r>
          </w:p>
        </w:tc>
      </w:tr>
    </w:tbl>
    <w:p w14:paraId="1189374E" w14:textId="30428918" w:rsidR="00BF53E4" w:rsidRDefault="00FE7B9E" w:rsidP="00FE7B9E">
      <w:pPr>
        <w:widowControl/>
        <w:spacing w:before="120" w:after="120" w:line="300" w:lineRule="auto"/>
        <w:ind w:firstLine="720"/>
        <w:jc w:val="both"/>
        <w:rPr>
          <w:rFonts w:ascii="Times New Roman" w:hAnsi="Times New Roman" w:cs="Times New Roman"/>
          <w:color w:val="auto"/>
          <w:sz w:val="28"/>
          <w:szCs w:val="28"/>
          <w:lang w:val="pt-BR" w:eastAsia="en-US"/>
        </w:rPr>
      </w:pPr>
      <w:r w:rsidRPr="00FE7B9E">
        <w:rPr>
          <w:rFonts w:ascii="Times New Roman" w:hAnsi="Times New Roman" w:cs="Times New Roman"/>
          <w:color w:val="auto"/>
          <w:sz w:val="28"/>
          <w:szCs w:val="28"/>
          <w:lang w:val="pt-BR" w:eastAsia="en-US"/>
        </w:rPr>
        <w:t>* Độ rung:</w:t>
      </w:r>
    </w:p>
    <w:p w14:paraId="2E74411C" w14:textId="77777777" w:rsidR="00FE7B9E" w:rsidRPr="00E3779F" w:rsidRDefault="00FE7B9E" w:rsidP="00FE7B9E">
      <w:pPr>
        <w:widowControl/>
        <w:spacing w:before="120" w:after="120" w:line="300" w:lineRule="auto"/>
        <w:ind w:firstLine="720"/>
        <w:jc w:val="both"/>
        <w:rPr>
          <w:rFonts w:ascii="Times New Roman" w:hAnsi="Times New Roman" w:cs="Times New Roman"/>
          <w:color w:val="auto"/>
          <w:sz w:val="28"/>
          <w:szCs w:val="28"/>
          <w:lang w:val="pt-BR" w:eastAsia="en-US"/>
        </w:rPr>
      </w:pPr>
      <w:r w:rsidRPr="00E3779F">
        <w:rPr>
          <w:rFonts w:ascii="Times New Roman" w:hAnsi="Times New Roman" w:cs="Times New Roman"/>
          <w:color w:val="auto"/>
          <w:sz w:val="28"/>
          <w:szCs w:val="28"/>
          <w:lang w:val="pt-BR" w:eastAsia="en-US"/>
        </w:rPr>
        <w:t>Độ rung phải bảo đảm đáp ứng yêu cầu về bảo vệ môi trường và QCVN 27:2016/BTNMT - Quy chuẩn kỹ thuật quốc gia về rung - Mức tiếp xúc nơi làm việc. Cụ thể như sau:</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038"/>
        <w:gridCol w:w="3034"/>
        <w:gridCol w:w="2165"/>
      </w:tblGrid>
      <w:tr w:rsidR="00FE7B9E" w:rsidRPr="00E3779F" w14:paraId="52C795D9" w14:textId="77777777" w:rsidTr="002036C2">
        <w:trPr>
          <w:jc w:val="center"/>
        </w:trPr>
        <w:tc>
          <w:tcPr>
            <w:tcW w:w="433" w:type="pct"/>
            <w:shd w:val="clear" w:color="auto" w:fill="auto"/>
            <w:vAlign w:val="center"/>
          </w:tcPr>
          <w:p w14:paraId="3CF288DE" w14:textId="77777777" w:rsidR="00FE7B9E" w:rsidRPr="00E3779F"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E3779F">
              <w:rPr>
                <w:rFonts w:ascii="Times New Roman" w:hAnsi="Times New Roman" w:cs="Times New Roman"/>
                <w:b/>
                <w:color w:val="auto"/>
                <w:sz w:val="26"/>
                <w:szCs w:val="26"/>
                <w:lang w:val="en-US" w:eastAsia="en-US"/>
              </w:rPr>
              <w:t>TT</w:t>
            </w:r>
          </w:p>
        </w:tc>
        <w:tc>
          <w:tcPr>
            <w:tcW w:w="1684" w:type="pct"/>
            <w:shd w:val="clear" w:color="auto" w:fill="auto"/>
            <w:vAlign w:val="center"/>
          </w:tcPr>
          <w:p w14:paraId="3F79813E" w14:textId="77777777" w:rsidR="00FE7B9E" w:rsidRPr="00E3779F"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E3779F">
              <w:rPr>
                <w:rFonts w:ascii="Times New Roman" w:hAnsi="Times New Roman" w:cs="Times New Roman"/>
                <w:b/>
                <w:color w:val="auto"/>
                <w:sz w:val="26"/>
                <w:szCs w:val="26"/>
                <w:lang w:val="en-US" w:eastAsia="en-US"/>
              </w:rPr>
              <w:t>Từ 6 giờ đến 21 giờ (dBA)</w:t>
            </w:r>
          </w:p>
        </w:tc>
        <w:tc>
          <w:tcPr>
            <w:tcW w:w="1682" w:type="pct"/>
            <w:shd w:val="clear" w:color="auto" w:fill="auto"/>
            <w:vAlign w:val="center"/>
          </w:tcPr>
          <w:p w14:paraId="33600423" w14:textId="77777777" w:rsidR="00FE7B9E" w:rsidRPr="00E3779F"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E3779F">
              <w:rPr>
                <w:rFonts w:ascii="Times New Roman" w:hAnsi="Times New Roman" w:cs="Times New Roman"/>
                <w:b/>
                <w:color w:val="auto"/>
                <w:sz w:val="26"/>
                <w:szCs w:val="26"/>
                <w:lang w:val="en-US" w:eastAsia="en-US"/>
              </w:rPr>
              <w:t>Từ 21 giờ đến 6 giờ (dBA)</w:t>
            </w:r>
          </w:p>
        </w:tc>
        <w:tc>
          <w:tcPr>
            <w:tcW w:w="1200" w:type="pct"/>
            <w:vAlign w:val="center"/>
          </w:tcPr>
          <w:p w14:paraId="058B79AD" w14:textId="77777777" w:rsidR="00FE7B9E" w:rsidRPr="00E3779F" w:rsidRDefault="00FE7B9E" w:rsidP="002036C2">
            <w:pPr>
              <w:widowControl/>
              <w:snapToGrid w:val="0"/>
              <w:spacing w:before="60" w:after="60"/>
              <w:jc w:val="center"/>
              <w:rPr>
                <w:rFonts w:ascii="Times New Roman" w:hAnsi="Times New Roman" w:cs="Times New Roman"/>
                <w:b/>
                <w:color w:val="auto"/>
                <w:sz w:val="26"/>
                <w:szCs w:val="26"/>
                <w:lang w:val="en-US" w:eastAsia="en-US"/>
              </w:rPr>
            </w:pPr>
            <w:r w:rsidRPr="00E3779F">
              <w:rPr>
                <w:rFonts w:ascii="Times New Roman" w:hAnsi="Times New Roman" w:cs="Times New Roman"/>
                <w:b/>
                <w:color w:val="auto"/>
                <w:sz w:val="26"/>
                <w:szCs w:val="26"/>
                <w:lang w:val="en-US" w:eastAsia="en-US"/>
              </w:rPr>
              <w:t>Ghi chú</w:t>
            </w:r>
          </w:p>
        </w:tc>
      </w:tr>
      <w:tr w:rsidR="00FE7B9E" w:rsidRPr="00E3779F" w14:paraId="1DFFFB58" w14:textId="77777777" w:rsidTr="002036C2">
        <w:trPr>
          <w:jc w:val="center"/>
        </w:trPr>
        <w:tc>
          <w:tcPr>
            <w:tcW w:w="433" w:type="pct"/>
            <w:shd w:val="clear" w:color="auto" w:fill="auto"/>
            <w:vAlign w:val="center"/>
          </w:tcPr>
          <w:p w14:paraId="4DCC81EB" w14:textId="77777777" w:rsidR="00FE7B9E" w:rsidRPr="00E3779F" w:rsidRDefault="00FE7B9E" w:rsidP="002036C2">
            <w:pPr>
              <w:widowControl/>
              <w:snapToGrid w:val="0"/>
              <w:spacing w:before="60" w:after="60"/>
              <w:jc w:val="center"/>
              <w:rPr>
                <w:rFonts w:ascii="Times New Roman" w:hAnsi="Times New Roman" w:cs="Times New Roman"/>
                <w:color w:val="auto"/>
                <w:sz w:val="26"/>
                <w:szCs w:val="26"/>
                <w:lang w:val="en-US" w:eastAsia="en-US"/>
              </w:rPr>
            </w:pPr>
            <w:r w:rsidRPr="00E3779F">
              <w:rPr>
                <w:rFonts w:ascii="Times New Roman" w:hAnsi="Times New Roman" w:cs="Times New Roman"/>
                <w:color w:val="auto"/>
                <w:sz w:val="26"/>
                <w:szCs w:val="26"/>
                <w:lang w:val="en-US" w:eastAsia="en-US"/>
              </w:rPr>
              <w:t>1</w:t>
            </w:r>
          </w:p>
        </w:tc>
        <w:tc>
          <w:tcPr>
            <w:tcW w:w="1684" w:type="pct"/>
            <w:shd w:val="clear" w:color="auto" w:fill="auto"/>
            <w:vAlign w:val="center"/>
          </w:tcPr>
          <w:p w14:paraId="39A0F747" w14:textId="77777777" w:rsidR="00FE7B9E" w:rsidRPr="00E3779F" w:rsidRDefault="00FE7B9E" w:rsidP="002036C2">
            <w:pPr>
              <w:widowControl/>
              <w:snapToGrid w:val="0"/>
              <w:spacing w:before="60" w:after="60"/>
              <w:jc w:val="center"/>
              <w:rPr>
                <w:rFonts w:ascii="Times New Roman" w:hAnsi="Times New Roman" w:cs="Times New Roman"/>
                <w:color w:val="auto"/>
                <w:sz w:val="26"/>
                <w:szCs w:val="26"/>
                <w:lang w:val="en-US" w:eastAsia="en-US"/>
              </w:rPr>
            </w:pPr>
            <w:r w:rsidRPr="00E3779F">
              <w:rPr>
                <w:rFonts w:ascii="Times New Roman" w:hAnsi="Times New Roman" w:cs="Times New Roman"/>
                <w:color w:val="auto"/>
                <w:sz w:val="26"/>
                <w:szCs w:val="26"/>
                <w:lang w:val="en-US" w:eastAsia="en-US"/>
              </w:rPr>
              <w:t>70</w:t>
            </w:r>
          </w:p>
        </w:tc>
        <w:tc>
          <w:tcPr>
            <w:tcW w:w="1682" w:type="pct"/>
            <w:shd w:val="clear" w:color="auto" w:fill="auto"/>
            <w:vAlign w:val="center"/>
          </w:tcPr>
          <w:p w14:paraId="6F3B2FA3" w14:textId="77777777" w:rsidR="00FE7B9E" w:rsidRPr="00E3779F" w:rsidRDefault="00FE7B9E" w:rsidP="002036C2">
            <w:pPr>
              <w:widowControl/>
              <w:snapToGrid w:val="0"/>
              <w:spacing w:before="60" w:after="60"/>
              <w:jc w:val="center"/>
              <w:rPr>
                <w:rFonts w:ascii="Times New Roman" w:hAnsi="Times New Roman" w:cs="Times New Roman"/>
                <w:color w:val="auto"/>
                <w:sz w:val="26"/>
                <w:szCs w:val="26"/>
                <w:lang w:val="en-US" w:eastAsia="en-US"/>
              </w:rPr>
            </w:pPr>
            <w:r w:rsidRPr="00E3779F">
              <w:rPr>
                <w:rFonts w:ascii="Times New Roman" w:hAnsi="Times New Roman" w:cs="Times New Roman"/>
                <w:color w:val="auto"/>
                <w:sz w:val="26"/>
                <w:szCs w:val="26"/>
                <w:lang w:val="en-US" w:eastAsia="en-US"/>
              </w:rPr>
              <w:t>60</w:t>
            </w:r>
          </w:p>
        </w:tc>
        <w:tc>
          <w:tcPr>
            <w:tcW w:w="1200" w:type="pct"/>
            <w:vAlign w:val="center"/>
          </w:tcPr>
          <w:p w14:paraId="4C9F800B" w14:textId="77777777" w:rsidR="00FE7B9E" w:rsidRPr="00E3779F" w:rsidRDefault="00FE7B9E" w:rsidP="002036C2">
            <w:pPr>
              <w:widowControl/>
              <w:snapToGrid w:val="0"/>
              <w:spacing w:before="60" w:after="60"/>
              <w:ind w:left="-57" w:right="-57"/>
              <w:jc w:val="center"/>
              <w:rPr>
                <w:rFonts w:ascii="Times New Roman" w:hAnsi="Times New Roman" w:cs="Times New Roman"/>
                <w:color w:val="auto"/>
                <w:spacing w:val="-4"/>
                <w:sz w:val="26"/>
                <w:szCs w:val="26"/>
                <w:lang w:val="en-US" w:eastAsia="en-US"/>
              </w:rPr>
            </w:pPr>
            <w:r w:rsidRPr="00E3779F">
              <w:rPr>
                <w:rFonts w:ascii="Times New Roman" w:hAnsi="Times New Roman" w:cs="Times New Roman"/>
                <w:color w:val="auto"/>
                <w:spacing w:val="-4"/>
                <w:sz w:val="26"/>
                <w:szCs w:val="26"/>
                <w:lang w:val="en-US" w:eastAsia="en-US"/>
              </w:rPr>
              <w:t>Khu vực thông thường</w:t>
            </w:r>
          </w:p>
        </w:tc>
      </w:tr>
    </w:tbl>
    <w:p w14:paraId="60FBE5A0" w14:textId="77777777" w:rsidR="00406CA7" w:rsidRPr="0036267F" w:rsidRDefault="00406CA7" w:rsidP="00F76907">
      <w:pPr>
        <w:pStyle w:val="Heading1"/>
        <w:rPr>
          <w:color w:val="auto"/>
          <w:highlight w:val="white"/>
        </w:rPr>
        <w:sectPr w:rsidR="00406CA7" w:rsidRPr="0036267F" w:rsidSect="00E36E38">
          <w:pgSz w:w="11907" w:h="16840" w:code="9"/>
          <w:pgMar w:top="1134" w:right="1134" w:bottom="1134" w:left="1701" w:header="720" w:footer="720" w:gutter="0"/>
          <w:cols w:space="720"/>
          <w:docGrid w:linePitch="360"/>
        </w:sectPr>
      </w:pPr>
    </w:p>
    <w:p w14:paraId="3AA5196C" w14:textId="5E438947" w:rsidR="00984990" w:rsidRDefault="00984990" w:rsidP="00F76907">
      <w:pPr>
        <w:pStyle w:val="Heading1"/>
        <w:rPr>
          <w:color w:val="auto"/>
          <w:highlight w:val="white"/>
          <w:lang w:val="en-US"/>
        </w:rPr>
      </w:pPr>
      <w:bookmarkStart w:id="217" w:name="_Toc112241734"/>
      <w:r w:rsidRPr="0036267F">
        <w:rPr>
          <w:color w:val="auto"/>
          <w:highlight w:val="white"/>
        </w:rPr>
        <w:lastRenderedPageBreak/>
        <w:t>C</w:t>
      </w:r>
      <w:r w:rsidR="00F76907" w:rsidRPr="0036267F">
        <w:rPr>
          <w:color w:val="auto"/>
          <w:highlight w:val="white"/>
        </w:rPr>
        <w:t>HƯƠNG</w:t>
      </w:r>
      <w:r w:rsidRPr="0036267F">
        <w:rPr>
          <w:color w:val="auto"/>
          <w:highlight w:val="white"/>
        </w:rPr>
        <w:t xml:space="preserve"> V</w:t>
      </w:r>
      <w:r w:rsidR="00F76907" w:rsidRPr="0036267F">
        <w:rPr>
          <w:color w:val="auto"/>
          <w:highlight w:val="white"/>
          <w:lang w:val="en-US"/>
        </w:rPr>
        <w:t xml:space="preserve">. </w:t>
      </w:r>
      <w:r w:rsidR="00816775" w:rsidRPr="0036267F">
        <w:rPr>
          <w:color w:val="auto"/>
          <w:highlight w:val="white"/>
          <w:lang w:val="en-US"/>
        </w:rPr>
        <w:t>KẾ HOẠCH VẬN HÀNH THỬ NGHIỆM CÔNG TRÌNH XỬ LÝ CHẤT THẢI VÀ CHƯƠNG TRÌNH QUAN TRẮC MÔI TRƯỜNG CỦA DỰ ÁN</w:t>
      </w:r>
      <w:bookmarkEnd w:id="217"/>
    </w:p>
    <w:p w14:paraId="053354DB" w14:textId="2E68DA11" w:rsidR="007F6F38" w:rsidRDefault="007F6F38" w:rsidP="007F6F38">
      <w:pPr>
        <w:pStyle w:val="Heading2"/>
        <w:rPr>
          <w:rStyle w:val="Vnbnnidung4"/>
          <w:rFonts w:cs="Times New Roman"/>
          <w:szCs w:val="26"/>
          <w:highlight w:val="white"/>
        </w:rPr>
      </w:pPr>
      <w:bookmarkStart w:id="218" w:name="_Toc101194668"/>
      <w:bookmarkStart w:id="219" w:name="_Toc106889106"/>
      <w:bookmarkStart w:id="220" w:name="bookmark492"/>
      <w:r w:rsidRPr="00E3779F">
        <w:rPr>
          <w:rStyle w:val="Vnbnnidung4"/>
          <w:rFonts w:cs="Times New Roman"/>
          <w:szCs w:val="26"/>
          <w:highlight w:val="white"/>
        </w:rPr>
        <w:t>1</w:t>
      </w:r>
      <w:bookmarkEnd w:id="220"/>
      <w:r w:rsidRPr="00E3779F">
        <w:rPr>
          <w:rStyle w:val="Vnbnnidung4"/>
          <w:rFonts w:cs="Times New Roman"/>
          <w:szCs w:val="26"/>
          <w:highlight w:val="white"/>
        </w:rPr>
        <w:t>. Kế hoạch vận hành thử nghiệm công trình xử lý chất thải</w:t>
      </w:r>
      <w:bookmarkEnd w:id="218"/>
      <w:bookmarkEnd w:id="219"/>
    </w:p>
    <w:p w14:paraId="0782976B" w14:textId="09B9AD42" w:rsidR="006553C3" w:rsidRDefault="006553C3" w:rsidP="006553C3">
      <w:pPr>
        <w:widowControl/>
        <w:spacing w:before="120" w:after="120" w:line="300" w:lineRule="auto"/>
        <w:ind w:firstLine="720"/>
        <w:jc w:val="both"/>
        <w:rPr>
          <w:rFonts w:ascii="Times New Roman" w:hAnsi="Times New Roman" w:cs="Times New Roman"/>
          <w:color w:val="auto"/>
          <w:sz w:val="28"/>
          <w:szCs w:val="28"/>
          <w:lang w:val="pt-BR" w:eastAsia="en-US"/>
        </w:rPr>
      </w:pPr>
      <w:r w:rsidRPr="006553C3">
        <w:rPr>
          <w:rFonts w:ascii="Times New Roman" w:hAnsi="Times New Roman" w:cs="Times New Roman"/>
          <w:color w:val="auto"/>
          <w:sz w:val="28"/>
          <w:szCs w:val="28"/>
          <w:lang w:val="pt-BR" w:eastAsia="en-US"/>
        </w:rPr>
        <w:t>Công ty TNHH Nội thất gỗ Delta</w:t>
      </w:r>
      <w:r w:rsidR="00D11C53">
        <w:rPr>
          <w:rFonts w:ascii="Times New Roman" w:hAnsi="Times New Roman" w:cs="Times New Roman"/>
          <w:color w:val="auto"/>
          <w:sz w:val="28"/>
          <w:szCs w:val="28"/>
          <w:lang w:val="pt-BR" w:eastAsia="en-US"/>
        </w:rPr>
        <w:t xml:space="preserve"> đã được chấp thuận vận hành thử nghiệm công trình xử lý chất thải theo Văn bản số 6163/STNMT-CCBVMT ngày 06/08/2021 của Sở Tài nguyên và Môi trường V/v thông báo kết quả kiểm tra các công trình xử lý chất thải để vận hành thử nghiệm.</w:t>
      </w:r>
    </w:p>
    <w:p w14:paraId="333874A6" w14:textId="6209602F" w:rsidR="00D11C53" w:rsidRDefault="00D11C53" w:rsidP="006553C3">
      <w:pPr>
        <w:widowControl/>
        <w:spacing w:before="120" w:after="120" w:line="300" w:lineRule="auto"/>
        <w:ind w:firstLine="720"/>
        <w:jc w:val="both"/>
        <w:rPr>
          <w:rFonts w:ascii="Times New Roman" w:hAnsi="Times New Roman" w:cs="Times New Roman"/>
          <w:color w:val="auto"/>
          <w:sz w:val="28"/>
          <w:szCs w:val="28"/>
          <w:lang w:val="pt-BR" w:eastAsia="en-US"/>
        </w:rPr>
      </w:pPr>
      <w:r>
        <w:rPr>
          <w:rFonts w:ascii="Times New Roman" w:hAnsi="Times New Roman" w:cs="Times New Roman"/>
          <w:color w:val="auto"/>
          <w:sz w:val="28"/>
          <w:szCs w:val="28"/>
          <w:lang w:val="pt-BR" w:eastAsia="en-US"/>
        </w:rPr>
        <w:t xml:space="preserve">Tuy nhiên, trước diễn biến của tình hình dịch bệnh Covid – 19, Công ty đã tạm ngưng hoạt động từ tháng 09/2021 đến tháng 12/2021. </w:t>
      </w:r>
    </w:p>
    <w:p w14:paraId="1CBBC777" w14:textId="5ED101F4" w:rsidR="00D11C53" w:rsidRDefault="00D11C53" w:rsidP="006553C3">
      <w:pPr>
        <w:widowControl/>
        <w:spacing w:before="120" w:after="120" w:line="300" w:lineRule="auto"/>
        <w:ind w:firstLine="720"/>
        <w:jc w:val="both"/>
        <w:rPr>
          <w:rFonts w:ascii="Times New Roman" w:hAnsi="Times New Roman" w:cs="Times New Roman"/>
          <w:color w:val="auto"/>
          <w:sz w:val="28"/>
          <w:szCs w:val="28"/>
          <w:lang w:val="pt-BR" w:eastAsia="en-US"/>
        </w:rPr>
      </w:pPr>
      <w:r>
        <w:rPr>
          <w:rFonts w:ascii="Times New Roman" w:hAnsi="Times New Roman" w:cs="Times New Roman"/>
          <w:color w:val="auto"/>
          <w:sz w:val="28"/>
          <w:szCs w:val="28"/>
          <w:lang w:val="pt-BR" w:eastAsia="en-US"/>
        </w:rPr>
        <w:t xml:space="preserve">Công ty bắt đầu vận hành thử nghiệm từ tháng 01/2022, tuy nhiên trong quá trình vận hành thử nghiệm, </w:t>
      </w:r>
      <w:r w:rsidR="008A2741">
        <w:rPr>
          <w:rFonts w:ascii="Times New Roman" w:hAnsi="Times New Roman" w:cs="Times New Roman"/>
          <w:color w:val="auto"/>
          <w:sz w:val="28"/>
          <w:szCs w:val="28"/>
          <w:lang w:val="pt-BR" w:eastAsia="en-US"/>
        </w:rPr>
        <w:t>nhằm đảm bảo an toàn trong quá trình hoạt động, phòng ngừa cháy nổ, Công ty đã điều chỉnh lại số lượng ống thải từ các buồng phun sơn.</w:t>
      </w:r>
    </w:p>
    <w:p w14:paraId="1344C6F5" w14:textId="50893E86" w:rsidR="008A2741" w:rsidRPr="006553C3" w:rsidRDefault="008A2741" w:rsidP="006553C3">
      <w:pPr>
        <w:widowControl/>
        <w:spacing w:before="120" w:after="120" w:line="300" w:lineRule="auto"/>
        <w:ind w:firstLine="720"/>
        <w:jc w:val="both"/>
        <w:rPr>
          <w:rFonts w:ascii="Times New Roman" w:hAnsi="Times New Roman" w:cs="Times New Roman"/>
          <w:color w:val="auto"/>
          <w:sz w:val="28"/>
          <w:szCs w:val="28"/>
          <w:lang w:val="pt-BR" w:eastAsia="en-US"/>
        </w:rPr>
      </w:pPr>
      <w:r>
        <w:rPr>
          <w:rFonts w:ascii="Times New Roman" w:hAnsi="Times New Roman" w:cs="Times New Roman"/>
          <w:color w:val="auto"/>
          <w:sz w:val="28"/>
          <w:szCs w:val="28"/>
          <w:lang w:val="pt-BR" w:eastAsia="en-US"/>
        </w:rPr>
        <w:t>Căn cứ theo quy định tại</w:t>
      </w:r>
      <w:r w:rsidR="00BA5B61">
        <w:rPr>
          <w:rFonts w:ascii="Times New Roman" w:hAnsi="Times New Roman" w:cs="Times New Roman"/>
          <w:color w:val="auto"/>
          <w:sz w:val="28"/>
          <w:szCs w:val="28"/>
          <w:lang w:val="pt-BR" w:eastAsia="en-US"/>
        </w:rPr>
        <w:t xml:space="preserve"> điều 31, Nghị định 08/2022/NĐ-CP ngày 10/01/2022, </w:t>
      </w:r>
      <w:r w:rsidR="00BA5B61" w:rsidRPr="006553C3">
        <w:rPr>
          <w:rFonts w:ascii="Times New Roman" w:hAnsi="Times New Roman" w:cs="Times New Roman"/>
          <w:color w:val="auto"/>
          <w:sz w:val="28"/>
          <w:szCs w:val="28"/>
          <w:lang w:val="pt-BR" w:eastAsia="en-US"/>
        </w:rPr>
        <w:t>Công ty TNHH Nội thất gỗ Delta</w:t>
      </w:r>
      <w:r w:rsidR="00BA5B61">
        <w:rPr>
          <w:rFonts w:ascii="Times New Roman" w:hAnsi="Times New Roman" w:cs="Times New Roman"/>
          <w:color w:val="auto"/>
          <w:sz w:val="28"/>
          <w:szCs w:val="28"/>
          <w:lang w:val="pt-BR" w:eastAsia="en-US"/>
        </w:rPr>
        <w:t xml:space="preserve"> thực hiện vận hành thử nghiệm các công trình xử lý chất thải đã được lắp đặt.</w:t>
      </w:r>
    </w:p>
    <w:p w14:paraId="1D4B060A" w14:textId="77777777" w:rsidR="007F6F38" w:rsidRPr="00E3779F" w:rsidRDefault="007F6F38" w:rsidP="007F6F38">
      <w:pPr>
        <w:pStyle w:val="Heading3"/>
        <w:rPr>
          <w:rStyle w:val="Vnbnnidung4"/>
          <w:rFonts w:cs="Times New Roman"/>
          <w:szCs w:val="24"/>
          <w:highlight w:val="white"/>
        </w:rPr>
      </w:pPr>
      <w:bookmarkStart w:id="221" w:name="bookmark493"/>
      <w:bookmarkStart w:id="222" w:name="_Toc101194669"/>
      <w:bookmarkStart w:id="223" w:name="_Toc106889107"/>
      <w:r w:rsidRPr="00E3779F">
        <w:rPr>
          <w:rStyle w:val="Vnbnnidung4"/>
          <w:rFonts w:cs="Times New Roman"/>
          <w:szCs w:val="24"/>
          <w:highlight w:val="white"/>
        </w:rPr>
        <w:t>1</w:t>
      </w:r>
      <w:bookmarkEnd w:id="221"/>
      <w:r w:rsidRPr="00E3779F">
        <w:rPr>
          <w:rStyle w:val="Vnbnnidung4"/>
          <w:rFonts w:cs="Times New Roman"/>
          <w:szCs w:val="24"/>
          <w:highlight w:val="white"/>
        </w:rPr>
        <w:t>.1. Thời gian dự kiến vận hành thử nghiệm</w:t>
      </w:r>
      <w:bookmarkEnd w:id="222"/>
      <w:bookmarkEnd w:id="223"/>
    </w:p>
    <w:p w14:paraId="7E35B33A" w14:textId="77777777" w:rsidR="00BA5B61" w:rsidRPr="00EF4AA7" w:rsidRDefault="00BA5B61" w:rsidP="00BA5B61">
      <w:pPr>
        <w:spacing w:before="120" w:after="120" w:line="300" w:lineRule="auto"/>
        <w:ind w:firstLine="567"/>
        <w:jc w:val="both"/>
        <w:rPr>
          <w:rFonts w:ascii="Times New Roman" w:hAnsi="Times New Roman" w:cs="Times New Roman"/>
          <w:color w:val="auto"/>
          <w:sz w:val="28"/>
          <w:szCs w:val="28"/>
          <w:lang w:val="en-US"/>
        </w:rPr>
      </w:pPr>
      <w:r>
        <w:rPr>
          <w:highlight w:val="white"/>
          <w:lang w:val="en-US"/>
        </w:rPr>
        <w:tab/>
      </w:r>
      <w:r w:rsidRPr="00EF4AA7">
        <w:rPr>
          <w:rFonts w:ascii="Times New Roman" w:hAnsi="Times New Roman" w:cs="Times New Roman"/>
          <w:color w:val="auto"/>
          <w:sz w:val="28"/>
          <w:lang w:val="en-US"/>
        </w:rPr>
        <w:t>Thời gian dự kiến vận hành thử nghiệm các công trình xử lý chất thải</w:t>
      </w:r>
      <w:r w:rsidRPr="00EF4AA7">
        <w:rPr>
          <w:rFonts w:ascii="Times New Roman" w:hAnsi="Times New Roman" w:cs="Times New Roman"/>
          <w:color w:val="auto"/>
          <w:sz w:val="28"/>
          <w:szCs w:val="28"/>
          <w:lang w:val="en-US"/>
        </w:rPr>
        <w:t>.</w:t>
      </w:r>
    </w:p>
    <w:p w14:paraId="6D29B785" w14:textId="637869D2" w:rsidR="00BA5B61" w:rsidRPr="00EF4AA7" w:rsidRDefault="00BA5B61" w:rsidP="00BA5B61">
      <w:pPr>
        <w:pStyle w:val="Bng"/>
      </w:pPr>
      <w:bookmarkStart w:id="224" w:name="_Toc96761460"/>
      <w:bookmarkStart w:id="225" w:name="_Toc102810222"/>
      <w:r>
        <w:t>Bảng 5.</w:t>
      </w:r>
      <w:r>
        <w:fldChar w:fldCharType="begin"/>
      </w:r>
      <w:r>
        <w:instrText xml:space="preserve"> SEQ Bảng_5. \* ARABIC </w:instrText>
      </w:r>
      <w:r>
        <w:fldChar w:fldCharType="separate"/>
      </w:r>
      <w:r>
        <w:rPr>
          <w:noProof/>
        </w:rPr>
        <w:t>1</w:t>
      </w:r>
      <w:r>
        <w:fldChar w:fldCharType="end"/>
      </w:r>
      <w:r>
        <w:t xml:space="preserve">. </w:t>
      </w:r>
      <w:r w:rsidRPr="00EF4AA7">
        <w:t>Thời gian dự kiến vận hành thử nghiệm</w:t>
      </w:r>
      <w:bookmarkEnd w:id="224"/>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63"/>
        <w:gridCol w:w="2551"/>
        <w:gridCol w:w="809"/>
        <w:gridCol w:w="1482"/>
        <w:gridCol w:w="1712"/>
        <w:gridCol w:w="967"/>
        <w:gridCol w:w="978"/>
      </w:tblGrid>
      <w:tr w:rsidR="00BA5B61" w:rsidRPr="00EF4AA7" w14:paraId="62BBDE37" w14:textId="77777777" w:rsidTr="002036C2">
        <w:trPr>
          <w:trHeight w:val="298"/>
          <w:tblHeader/>
          <w:jc w:val="center"/>
        </w:trPr>
        <w:tc>
          <w:tcPr>
            <w:tcW w:w="563" w:type="dxa"/>
            <w:vMerge w:val="restart"/>
            <w:shd w:val="clear" w:color="auto" w:fill="auto"/>
            <w:noWrap/>
            <w:vAlign w:val="center"/>
          </w:tcPr>
          <w:p w14:paraId="74726878" w14:textId="77777777" w:rsidR="00BA5B61" w:rsidRPr="00BA5B61" w:rsidRDefault="00BA5B61" w:rsidP="002036C2">
            <w:pPr>
              <w:suppressAutoHyphens/>
              <w:spacing w:before="60" w:after="60" w:line="252" w:lineRule="auto"/>
              <w:rPr>
                <w:rFonts w:ascii="Times New Roman" w:hAnsi="Times New Roman" w:cs="Times New Roman"/>
                <w:b/>
                <w:bCs/>
                <w:noProof/>
                <w:color w:val="0070C0"/>
                <w:lang w:eastAsia="ar-SA"/>
              </w:rPr>
            </w:pPr>
            <w:r w:rsidRPr="00BA5B61">
              <w:rPr>
                <w:rFonts w:ascii="Times New Roman" w:hAnsi="Times New Roman" w:cs="Times New Roman"/>
                <w:b/>
                <w:bCs/>
                <w:noProof/>
                <w:color w:val="0070C0"/>
                <w:lang w:eastAsia="ar-SA"/>
              </w:rPr>
              <w:t>Stt</w:t>
            </w:r>
          </w:p>
        </w:tc>
        <w:tc>
          <w:tcPr>
            <w:tcW w:w="2551" w:type="dxa"/>
            <w:vMerge w:val="restart"/>
            <w:shd w:val="clear" w:color="auto" w:fill="auto"/>
            <w:noWrap/>
            <w:vAlign w:val="center"/>
          </w:tcPr>
          <w:p w14:paraId="641EA6DF"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r w:rsidRPr="00BA5B61">
              <w:rPr>
                <w:rFonts w:ascii="Times New Roman" w:hAnsi="Times New Roman" w:cs="Times New Roman"/>
                <w:b/>
                <w:bCs/>
                <w:noProof/>
                <w:color w:val="0070C0"/>
                <w:lang w:eastAsia="ar-SA"/>
              </w:rPr>
              <w:t>Hạng mục</w:t>
            </w:r>
          </w:p>
        </w:tc>
        <w:tc>
          <w:tcPr>
            <w:tcW w:w="809" w:type="dxa"/>
            <w:vMerge w:val="restart"/>
            <w:vAlign w:val="center"/>
          </w:tcPr>
          <w:p w14:paraId="06F4ACC8"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r w:rsidRPr="00BA5B61">
              <w:rPr>
                <w:rFonts w:ascii="Times New Roman" w:hAnsi="Times New Roman" w:cs="Times New Roman"/>
                <w:b/>
                <w:bCs/>
                <w:noProof/>
                <w:color w:val="0070C0"/>
                <w:lang w:eastAsia="ar-SA"/>
              </w:rPr>
              <w:t>Số lượng</w:t>
            </w:r>
          </w:p>
        </w:tc>
        <w:tc>
          <w:tcPr>
            <w:tcW w:w="1482" w:type="dxa"/>
            <w:vMerge w:val="restart"/>
            <w:vAlign w:val="center"/>
          </w:tcPr>
          <w:p w14:paraId="73951A1E" w14:textId="77777777" w:rsidR="00BA5B61" w:rsidRPr="00BA5B61" w:rsidRDefault="00BA5B61" w:rsidP="002036C2">
            <w:pPr>
              <w:suppressAutoHyphens/>
              <w:spacing w:before="60" w:after="60" w:line="252" w:lineRule="auto"/>
              <w:rPr>
                <w:rFonts w:ascii="Times New Roman" w:hAnsi="Times New Roman" w:cs="Times New Roman"/>
                <w:b/>
                <w:bCs/>
                <w:noProof/>
                <w:color w:val="0070C0"/>
                <w:lang w:eastAsia="ar-SA"/>
              </w:rPr>
            </w:pPr>
            <w:r w:rsidRPr="00BA5B61">
              <w:rPr>
                <w:rFonts w:ascii="Times New Roman" w:hAnsi="Times New Roman" w:cs="Times New Roman"/>
                <w:b/>
                <w:bCs/>
                <w:noProof/>
                <w:color w:val="0070C0"/>
                <w:lang w:eastAsia="ar-SA"/>
              </w:rPr>
              <w:t>Công suất</w:t>
            </w:r>
          </w:p>
        </w:tc>
        <w:tc>
          <w:tcPr>
            <w:tcW w:w="1712" w:type="dxa"/>
            <w:vMerge w:val="restart"/>
          </w:tcPr>
          <w:p w14:paraId="3A17EA35" w14:textId="77777777" w:rsidR="00BA5B61" w:rsidRPr="00BA5B61" w:rsidRDefault="00BA5B61" w:rsidP="002036C2">
            <w:pPr>
              <w:suppressAutoHyphens/>
              <w:spacing w:before="60" w:after="60" w:line="252" w:lineRule="auto"/>
              <w:jc w:val="center"/>
              <w:rPr>
                <w:rFonts w:ascii="Times New Roman" w:hAnsi="Times New Roman" w:cs="Times New Roman"/>
                <w:b/>
                <w:bCs/>
                <w:color w:val="0070C0"/>
              </w:rPr>
            </w:pPr>
            <w:r w:rsidRPr="00BA5B61">
              <w:rPr>
                <w:rFonts w:ascii="Times New Roman" w:hAnsi="Times New Roman" w:cs="Times New Roman"/>
                <w:b/>
                <w:bCs/>
                <w:color w:val="0070C0"/>
              </w:rPr>
              <w:t>Công suất dự kiến tại thời điểm kết thúc giai đoạn vận hành thử nghiệm</w:t>
            </w:r>
          </w:p>
        </w:tc>
        <w:tc>
          <w:tcPr>
            <w:tcW w:w="1945" w:type="dxa"/>
            <w:gridSpan w:val="2"/>
          </w:tcPr>
          <w:p w14:paraId="4280D017"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r w:rsidRPr="00BA5B61">
              <w:rPr>
                <w:rFonts w:ascii="Times New Roman" w:hAnsi="Times New Roman" w:cs="Times New Roman"/>
                <w:b/>
                <w:bCs/>
                <w:color w:val="0070C0"/>
              </w:rPr>
              <w:t>Thời gian vận hành thử nghiệm</w:t>
            </w:r>
          </w:p>
        </w:tc>
      </w:tr>
      <w:tr w:rsidR="00BA5B61" w:rsidRPr="00EF4AA7" w14:paraId="3BC983C8" w14:textId="77777777" w:rsidTr="002036C2">
        <w:trPr>
          <w:trHeight w:val="298"/>
          <w:tblHeader/>
          <w:jc w:val="center"/>
        </w:trPr>
        <w:tc>
          <w:tcPr>
            <w:tcW w:w="563" w:type="dxa"/>
            <w:vMerge/>
            <w:shd w:val="clear" w:color="auto" w:fill="auto"/>
            <w:noWrap/>
            <w:vAlign w:val="center"/>
          </w:tcPr>
          <w:p w14:paraId="5C48D858"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p>
        </w:tc>
        <w:tc>
          <w:tcPr>
            <w:tcW w:w="2551" w:type="dxa"/>
            <w:vMerge/>
            <w:shd w:val="clear" w:color="auto" w:fill="auto"/>
            <w:noWrap/>
            <w:vAlign w:val="center"/>
          </w:tcPr>
          <w:p w14:paraId="71A0852D"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p>
        </w:tc>
        <w:tc>
          <w:tcPr>
            <w:tcW w:w="809" w:type="dxa"/>
            <w:vMerge/>
            <w:vAlign w:val="center"/>
          </w:tcPr>
          <w:p w14:paraId="36220E0D"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p>
        </w:tc>
        <w:tc>
          <w:tcPr>
            <w:tcW w:w="1482" w:type="dxa"/>
            <w:vMerge/>
            <w:vAlign w:val="center"/>
          </w:tcPr>
          <w:p w14:paraId="5381E88E"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p>
        </w:tc>
        <w:tc>
          <w:tcPr>
            <w:tcW w:w="1712" w:type="dxa"/>
            <w:vMerge/>
          </w:tcPr>
          <w:p w14:paraId="39C375A4"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p>
        </w:tc>
        <w:tc>
          <w:tcPr>
            <w:tcW w:w="967" w:type="dxa"/>
            <w:vAlign w:val="center"/>
          </w:tcPr>
          <w:p w14:paraId="1A84D731"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r w:rsidRPr="00BA5B61">
              <w:rPr>
                <w:rFonts w:ascii="Times New Roman" w:eastAsia="Meiryo UI" w:hAnsi="Times New Roman" w:cs="Times New Roman"/>
                <w:b/>
                <w:color w:val="0070C0"/>
                <w:lang w:eastAsia="ja-JP"/>
              </w:rPr>
              <w:t>Bắt đầu</w:t>
            </w:r>
          </w:p>
        </w:tc>
        <w:tc>
          <w:tcPr>
            <w:tcW w:w="978" w:type="dxa"/>
            <w:vAlign w:val="center"/>
          </w:tcPr>
          <w:p w14:paraId="754038A2" w14:textId="77777777" w:rsidR="00BA5B61" w:rsidRPr="00BA5B61" w:rsidRDefault="00BA5B61" w:rsidP="002036C2">
            <w:pPr>
              <w:suppressAutoHyphens/>
              <w:spacing w:before="60" w:after="60" w:line="252" w:lineRule="auto"/>
              <w:jc w:val="center"/>
              <w:rPr>
                <w:rFonts w:ascii="Times New Roman" w:hAnsi="Times New Roman" w:cs="Times New Roman"/>
                <w:b/>
                <w:bCs/>
                <w:noProof/>
                <w:color w:val="0070C0"/>
                <w:lang w:eastAsia="ar-SA"/>
              </w:rPr>
            </w:pPr>
            <w:r w:rsidRPr="00BA5B61">
              <w:rPr>
                <w:rFonts w:ascii="Times New Roman" w:eastAsia="Meiryo UI" w:hAnsi="Times New Roman" w:cs="Times New Roman"/>
                <w:b/>
                <w:color w:val="0070C0"/>
                <w:lang w:eastAsia="ja-JP"/>
              </w:rPr>
              <w:t>K</w:t>
            </w:r>
            <w:r w:rsidRPr="00BA5B61">
              <w:rPr>
                <w:rFonts w:ascii="Times New Roman" w:eastAsia="MingLiU" w:hAnsi="Times New Roman" w:cs="Times New Roman"/>
                <w:b/>
                <w:color w:val="0070C0"/>
                <w:lang w:eastAsia="ja-JP"/>
              </w:rPr>
              <w:t>ết thúc</w:t>
            </w:r>
          </w:p>
        </w:tc>
      </w:tr>
      <w:tr w:rsidR="00BA5B61" w:rsidRPr="00EF4AA7" w14:paraId="4AE28ABE" w14:textId="77777777" w:rsidTr="002036C2">
        <w:trPr>
          <w:trHeight w:val="80"/>
          <w:jc w:val="center"/>
        </w:trPr>
        <w:tc>
          <w:tcPr>
            <w:tcW w:w="563" w:type="dxa"/>
            <w:noWrap/>
            <w:vAlign w:val="center"/>
          </w:tcPr>
          <w:p w14:paraId="3CD15CE8" w14:textId="77777777" w:rsidR="00BA5B61" w:rsidRPr="00EF4AA7" w:rsidRDefault="00BA5B61" w:rsidP="00BA5B61">
            <w:pPr>
              <w:widowControl/>
              <w:numPr>
                <w:ilvl w:val="0"/>
                <w:numId w:val="14"/>
              </w:numPr>
              <w:tabs>
                <w:tab w:val="clear" w:pos="432"/>
                <w:tab w:val="num" w:pos="786"/>
              </w:tabs>
              <w:suppressAutoHyphens/>
              <w:spacing w:before="60" w:after="60" w:line="252" w:lineRule="auto"/>
              <w:ind w:left="78" w:firstLine="0"/>
              <w:jc w:val="center"/>
              <w:rPr>
                <w:rFonts w:ascii="Times New Roman" w:hAnsi="Times New Roman" w:cs="Times New Roman"/>
                <w:bCs/>
                <w:noProof/>
                <w:color w:val="auto"/>
                <w:lang w:eastAsia="ar-SA"/>
              </w:rPr>
            </w:pPr>
          </w:p>
        </w:tc>
        <w:tc>
          <w:tcPr>
            <w:tcW w:w="2551" w:type="dxa"/>
            <w:noWrap/>
            <w:vAlign w:val="center"/>
          </w:tcPr>
          <w:p w14:paraId="46E61489" w14:textId="1A4DA850" w:rsidR="00BA5B61" w:rsidRPr="00A45FC8" w:rsidRDefault="00BA5B61" w:rsidP="002036C2">
            <w:pPr>
              <w:spacing w:before="60" w:after="60" w:line="252" w:lineRule="auto"/>
              <w:rPr>
                <w:rFonts w:ascii="Times New Roman" w:hAnsi="Times New Roman" w:cs="Times New Roman"/>
                <w:color w:val="0070C0"/>
              </w:rPr>
            </w:pPr>
            <w:r w:rsidRPr="00A45FC8">
              <w:rPr>
                <w:rFonts w:ascii="Times New Roman" w:hAnsi="Times New Roman" w:cs="Times New Roman"/>
                <w:color w:val="0070C0"/>
                <w:lang w:val="it-IT"/>
              </w:rPr>
              <w:t xml:space="preserve">Hệ thống xử lý khí thải </w:t>
            </w:r>
            <w:r>
              <w:rPr>
                <w:rFonts w:ascii="Times New Roman" w:hAnsi="Times New Roman" w:cs="Times New Roman"/>
                <w:color w:val="0070C0"/>
                <w:lang w:val="it-IT"/>
              </w:rPr>
              <w:t xml:space="preserve">từ lò hơi, </w:t>
            </w:r>
            <w:r w:rsidRPr="00A45FC8">
              <w:rPr>
                <w:rFonts w:ascii="Times New Roman" w:hAnsi="Times New Roman" w:cs="Times New Roman"/>
                <w:color w:val="0070C0"/>
                <w:lang w:val="it-IT"/>
              </w:rPr>
              <w:t>công suất 10.000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/giờ</w:t>
            </w:r>
          </w:p>
        </w:tc>
        <w:tc>
          <w:tcPr>
            <w:tcW w:w="809" w:type="dxa"/>
            <w:vAlign w:val="center"/>
          </w:tcPr>
          <w:p w14:paraId="03AEA6F6" w14:textId="7436F567" w:rsidR="00BA5B61" w:rsidRPr="00A45FC8" w:rsidRDefault="00BA5B61" w:rsidP="002036C2">
            <w:pPr>
              <w:suppressAutoHyphens/>
              <w:spacing w:before="60" w:after="60" w:line="252" w:lineRule="auto"/>
              <w:jc w:val="center"/>
              <w:rPr>
                <w:rFonts w:ascii="Times New Roman" w:hAnsi="Times New Roman" w:cs="Times New Roman"/>
                <w:bCs/>
                <w:noProof/>
                <w:color w:val="0070C0"/>
                <w:lang w:val="en-US" w:eastAsia="ar-SA"/>
              </w:rPr>
            </w:pPr>
            <w:r>
              <w:rPr>
                <w:rFonts w:ascii="Times New Roman" w:hAnsi="Times New Roman" w:cs="Times New Roman"/>
                <w:bCs/>
                <w:noProof/>
                <w:color w:val="0070C0"/>
                <w:lang w:val="en-US" w:eastAsia="ar-SA"/>
              </w:rPr>
              <w:t>1</w:t>
            </w:r>
          </w:p>
        </w:tc>
        <w:tc>
          <w:tcPr>
            <w:tcW w:w="1482" w:type="dxa"/>
            <w:vAlign w:val="center"/>
          </w:tcPr>
          <w:p w14:paraId="5E47E104" w14:textId="77777777" w:rsidR="00BA5B61" w:rsidRPr="00A45FC8" w:rsidRDefault="00BA5B61" w:rsidP="002036C2">
            <w:pPr>
              <w:suppressAutoHyphens/>
              <w:spacing w:before="60" w:after="60" w:line="252" w:lineRule="auto"/>
              <w:jc w:val="center"/>
              <w:rPr>
                <w:rFonts w:ascii="Times New Roman" w:hAnsi="Times New Roman" w:cs="Times New Roman"/>
                <w:bCs/>
                <w:noProof/>
                <w:color w:val="0070C0"/>
                <w:lang w:eastAsia="ar-SA"/>
              </w:rPr>
            </w:pPr>
            <w:r w:rsidRPr="00A45FC8">
              <w:rPr>
                <w:rFonts w:ascii="Times New Roman" w:hAnsi="Times New Roman" w:cs="Times New Roman"/>
                <w:color w:val="0070C0"/>
                <w:lang w:val="it-IT"/>
              </w:rPr>
              <w:t>10.000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/giờ/hệ thống</w:t>
            </w:r>
          </w:p>
        </w:tc>
        <w:tc>
          <w:tcPr>
            <w:tcW w:w="1712" w:type="dxa"/>
            <w:vAlign w:val="center"/>
          </w:tcPr>
          <w:p w14:paraId="06903265" w14:textId="77777777"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10.000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/giờ/hệ thống</w:t>
            </w:r>
          </w:p>
        </w:tc>
        <w:tc>
          <w:tcPr>
            <w:tcW w:w="967" w:type="dxa"/>
            <w:vAlign w:val="center"/>
          </w:tcPr>
          <w:p w14:paraId="64E9FB4B" w14:textId="77777777"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10/2022</w:t>
            </w:r>
          </w:p>
        </w:tc>
        <w:tc>
          <w:tcPr>
            <w:tcW w:w="978" w:type="dxa"/>
            <w:vAlign w:val="center"/>
          </w:tcPr>
          <w:p w14:paraId="7F5A6BB2" w14:textId="77777777"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12/2022</w:t>
            </w:r>
          </w:p>
        </w:tc>
      </w:tr>
      <w:tr w:rsidR="00BA5B61" w:rsidRPr="00EF4AA7" w14:paraId="521119F6" w14:textId="77777777" w:rsidTr="002036C2">
        <w:trPr>
          <w:trHeight w:val="80"/>
          <w:jc w:val="center"/>
        </w:trPr>
        <w:tc>
          <w:tcPr>
            <w:tcW w:w="563" w:type="dxa"/>
            <w:noWrap/>
            <w:vAlign w:val="center"/>
          </w:tcPr>
          <w:p w14:paraId="6FF17742" w14:textId="77777777" w:rsidR="00BA5B61" w:rsidRPr="00EF4AA7" w:rsidRDefault="00BA5B61" w:rsidP="00BA5B61">
            <w:pPr>
              <w:widowControl/>
              <w:numPr>
                <w:ilvl w:val="0"/>
                <w:numId w:val="14"/>
              </w:numPr>
              <w:tabs>
                <w:tab w:val="clear" w:pos="432"/>
                <w:tab w:val="num" w:pos="786"/>
              </w:tabs>
              <w:suppressAutoHyphens/>
              <w:spacing w:before="60" w:after="60" w:line="252" w:lineRule="auto"/>
              <w:ind w:left="78" w:firstLine="0"/>
              <w:jc w:val="center"/>
              <w:rPr>
                <w:rFonts w:ascii="Times New Roman" w:hAnsi="Times New Roman" w:cs="Times New Roman"/>
                <w:bCs/>
                <w:noProof/>
                <w:color w:val="auto"/>
                <w:lang w:eastAsia="ar-SA"/>
              </w:rPr>
            </w:pPr>
          </w:p>
        </w:tc>
        <w:tc>
          <w:tcPr>
            <w:tcW w:w="2551" w:type="dxa"/>
            <w:noWrap/>
            <w:vAlign w:val="center"/>
          </w:tcPr>
          <w:p w14:paraId="1D790FD2" w14:textId="103FE2BF" w:rsidR="00BA5B61" w:rsidRPr="00A45FC8" w:rsidRDefault="00BA5B61" w:rsidP="002036C2">
            <w:pPr>
              <w:spacing w:before="60" w:after="60" w:line="252" w:lineRule="auto"/>
              <w:rPr>
                <w:rFonts w:ascii="Times New Roman" w:hAnsi="Times New Roman" w:cs="Times New Roman"/>
                <w:color w:val="0070C0"/>
              </w:rPr>
            </w:pPr>
            <w:r w:rsidRPr="00A45FC8">
              <w:rPr>
                <w:rFonts w:ascii="Times New Roman" w:hAnsi="Times New Roman" w:cs="Times New Roman"/>
                <w:color w:val="0070C0"/>
                <w:lang w:val="it-IT"/>
              </w:rPr>
              <w:t xml:space="preserve">Hệ thống xử lý </w:t>
            </w:r>
            <w:r w:rsidRPr="00BA5B61">
              <w:rPr>
                <w:rFonts w:ascii="Times New Roman" w:hAnsi="Times New Roman" w:cs="Times New Roman"/>
                <w:color w:val="0070C0"/>
                <w:lang w:val="it-IT"/>
              </w:rPr>
              <w:t>từ công đoạn cưa, cắt, khoan, đánh bóng, chà nhám, làm mộng, phay</w:t>
            </w:r>
          </w:p>
        </w:tc>
        <w:tc>
          <w:tcPr>
            <w:tcW w:w="809" w:type="dxa"/>
            <w:vAlign w:val="center"/>
          </w:tcPr>
          <w:p w14:paraId="4860B40B" w14:textId="5E98B0C8" w:rsidR="00BA5B61" w:rsidRPr="00A45FC8" w:rsidRDefault="00BA5B61" w:rsidP="002036C2">
            <w:pPr>
              <w:suppressAutoHyphens/>
              <w:spacing w:before="60" w:after="60" w:line="252" w:lineRule="auto"/>
              <w:jc w:val="center"/>
              <w:rPr>
                <w:rFonts w:ascii="Times New Roman" w:hAnsi="Times New Roman" w:cs="Times New Roman"/>
                <w:color w:val="0070C0"/>
                <w:lang w:val="en-US"/>
              </w:rPr>
            </w:pPr>
            <w:r>
              <w:rPr>
                <w:rFonts w:ascii="Times New Roman" w:hAnsi="Times New Roman" w:cs="Times New Roman"/>
                <w:color w:val="0070C0"/>
                <w:lang w:val="en-US"/>
              </w:rPr>
              <w:t>3</w:t>
            </w:r>
          </w:p>
        </w:tc>
        <w:tc>
          <w:tcPr>
            <w:tcW w:w="1482" w:type="dxa"/>
            <w:vAlign w:val="center"/>
          </w:tcPr>
          <w:p w14:paraId="40E7F226" w14:textId="62346748" w:rsidR="00BA5B61" w:rsidRPr="00A45FC8" w:rsidRDefault="00BA5B61" w:rsidP="002036C2">
            <w:pPr>
              <w:suppressAutoHyphens/>
              <w:spacing w:before="60" w:after="60" w:line="252" w:lineRule="auto"/>
              <w:jc w:val="center"/>
              <w:rPr>
                <w:rFonts w:ascii="Times New Roman" w:hAnsi="Times New Roman" w:cs="Times New Roman"/>
                <w:color w:val="0070C0"/>
              </w:rPr>
            </w:pPr>
            <w:r>
              <w:rPr>
                <w:rFonts w:ascii="Times New Roman" w:hAnsi="Times New Roman" w:cs="Times New Roman"/>
                <w:color w:val="0070C0"/>
                <w:lang w:val="it-IT"/>
              </w:rPr>
              <w:t>59</w:t>
            </w:r>
            <w:r w:rsidRPr="00A45FC8">
              <w:rPr>
                <w:rFonts w:ascii="Times New Roman" w:hAnsi="Times New Roman" w:cs="Times New Roman"/>
                <w:color w:val="0070C0"/>
                <w:lang w:val="it-IT"/>
              </w:rPr>
              <w:t>.000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/h/hệ thống</w:t>
            </w:r>
          </w:p>
        </w:tc>
        <w:tc>
          <w:tcPr>
            <w:tcW w:w="1712" w:type="dxa"/>
            <w:vAlign w:val="center"/>
          </w:tcPr>
          <w:p w14:paraId="1D4161B7" w14:textId="23635629"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t>59</w:t>
            </w:r>
            <w:r w:rsidRPr="00A45FC8">
              <w:rPr>
                <w:rFonts w:ascii="Times New Roman" w:hAnsi="Times New Roman" w:cs="Times New Roman"/>
                <w:color w:val="0070C0"/>
                <w:lang w:val="it-IT"/>
              </w:rPr>
              <w:t>.000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/h/hệ thống</w:t>
            </w:r>
          </w:p>
        </w:tc>
        <w:tc>
          <w:tcPr>
            <w:tcW w:w="967" w:type="dxa"/>
            <w:vAlign w:val="center"/>
          </w:tcPr>
          <w:p w14:paraId="704E6F03" w14:textId="77777777"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10/2022</w:t>
            </w:r>
          </w:p>
        </w:tc>
        <w:tc>
          <w:tcPr>
            <w:tcW w:w="978" w:type="dxa"/>
            <w:vAlign w:val="center"/>
          </w:tcPr>
          <w:p w14:paraId="0C05B583" w14:textId="77777777"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12/2022</w:t>
            </w:r>
          </w:p>
        </w:tc>
      </w:tr>
      <w:tr w:rsidR="00BA5B61" w:rsidRPr="00EF4AA7" w14:paraId="6B95ED82" w14:textId="77777777" w:rsidTr="002036C2">
        <w:trPr>
          <w:trHeight w:val="80"/>
          <w:jc w:val="center"/>
        </w:trPr>
        <w:tc>
          <w:tcPr>
            <w:tcW w:w="563" w:type="dxa"/>
            <w:noWrap/>
            <w:vAlign w:val="center"/>
          </w:tcPr>
          <w:p w14:paraId="751DD51F" w14:textId="77777777" w:rsidR="00BA5B61" w:rsidRPr="00EF4AA7" w:rsidRDefault="00BA5B61" w:rsidP="00BA5B61">
            <w:pPr>
              <w:widowControl/>
              <w:numPr>
                <w:ilvl w:val="0"/>
                <w:numId w:val="14"/>
              </w:numPr>
              <w:tabs>
                <w:tab w:val="clear" w:pos="432"/>
                <w:tab w:val="num" w:pos="786"/>
              </w:tabs>
              <w:suppressAutoHyphens/>
              <w:spacing w:before="60" w:after="60" w:line="252" w:lineRule="auto"/>
              <w:ind w:left="78" w:firstLine="0"/>
              <w:jc w:val="center"/>
              <w:rPr>
                <w:rFonts w:ascii="Times New Roman" w:hAnsi="Times New Roman" w:cs="Times New Roman"/>
                <w:bCs/>
                <w:noProof/>
                <w:color w:val="auto"/>
                <w:lang w:eastAsia="ar-SA"/>
              </w:rPr>
            </w:pPr>
          </w:p>
        </w:tc>
        <w:tc>
          <w:tcPr>
            <w:tcW w:w="2551" w:type="dxa"/>
            <w:noWrap/>
            <w:vAlign w:val="center"/>
          </w:tcPr>
          <w:p w14:paraId="1485EF8A" w14:textId="7962E0E1" w:rsidR="00BA5B61" w:rsidRPr="00A45FC8" w:rsidRDefault="00BA5B61" w:rsidP="002036C2">
            <w:pPr>
              <w:spacing w:before="60" w:after="60" w:line="252" w:lineRule="auto"/>
              <w:rPr>
                <w:rFonts w:ascii="Times New Roman" w:hAnsi="Times New Roman" w:cs="Times New Roman"/>
                <w:color w:val="0070C0"/>
              </w:rPr>
            </w:pPr>
            <w:r w:rsidRPr="00A45FC8">
              <w:rPr>
                <w:rFonts w:ascii="Times New Roman" w:hAnsi="Times New Roman" w:cs="Times New Roman"/>
                <w:color w:val="0070C0"/>
                <w:lang w:val="it-IT"/>
              </w:rPr>
              <w:t xml:space="preserve">Hệ thống xử lý </w:t>
            </w:r>
            <w:r>
              <w:rPr>
                <w:rFonts w:ascii="Times New Roman" w:hAnsi="Times New Roman" w:cs="Times New Roman"/>
                <w:color w:val="0070C0"/>
                <w:lang w:val="it-IT"/>
              </w:rPr>
              <w:t>hơi dung môi từ chuyền sơn pallet</w:t>
            </w:r>
            <w:r w:rsidRPr="00A45FC8">
              <w:rPr>
                <w:rFonts w:ascii="Times New Roman" w:hAnsi="Times New Roman" w:cs="Times New Roman"/>
                <w:color w:val="0070C0"/>
                <w:lang w:val="it-IT"/>
              </w:rPr>
              <w:t xml:space="preserve"> </w:t>
            </w:r>
          </w:p>
        </w:tc>
        <w:tc>
          <w:tcPr>
            <w:tcW w:w="809" w:type="dxa"/>
            <w:vAlign w:val="center"/>
          </w:tcPr>
          <w:p w14:paraId="71433C8C" w14:textId="66A67719" w:rsidR="00BA5B61" w:rsidRPr="00A45FC8" w:rsidRDefault="00BA5B61" w:rsidP="002036C2">
            <w:pPr>
              <w:suppressAutoHyphens/>
              <w:spacing w:before="60" w:after="60" w:line="252" w:lineRule="auto"/>
              <w:jc w:val="center"/>
              <w:rPr>
                <w:rFonts w:ascii="Times New Roman" w:hAnsi="Times New Roman" w:cs="Times New Roman"/>
                <w:color w:val="0070C0"/>
                <w:lang w:val="en-US"/>
              </w:rPr>
            </w:pPr>
            <w:r>
              <w:rPr>
                <w:rFonts w:ascii="Times New Roman" w:hAnsi="Times New Roman" w:cs="Times New Roman"/>
                <w:color w:val="0070C0"/>
                <w:lang w:val="en-US"/>
              </w:rPr>
              <w:t>1</w:t>
            </w:r>
            <w:r w:rsidR="008F5825">
              <w:rPr>
                <w:rFonts w:ascii="Times New Roman" w:hAnsi="Times New Roman" w:cs="Times New Roman"/>
                <w:color w:val="0070C0"/>
                <w:lang w:val="en-US"/>
              </w:rPr>
              <w:t>0</w:t>
            </w:r>
          </w:p>
        </w:tc>
        <w:tc>
          <w:tcPr>
            <w:tcW w:w="1482" w:type="dxa"/>
            <w:vAlign w:val="center"/>
          </w:tcPr>
          <w:p w14:paraId="3B76C8A3" w14:textId="2FF9201C" w:rsidR="00BA5B61" w:rsidRPr="00A45FC8" w:rsidRDefault="008F5825" w:rsidP="002036C2">
            <w:pPr>
              <w:suppressAutoHyphens/>
              <w:spacing w:before="60" w:after="60" w:line="252" w:lineRule="auto"/>
              <w:jc w:val="center"/>
              <w:rPr>
                <w:rFonts w:ascii="Times New Roman" w:hAnsi="Times New Roman" w:cs="Times New Roman"/>
                <w:color w:val="0070C0"/>
              </w:rPr>
            </w:pPr>
            <w:r>
              <w:rPr>
                <w:rFonts w:ascii="Times New Roman" w:hAnsi="Times New Roman" w:cs="Times New Roman"/>
                <w:color w:val="0070C0"/>
                <w:lang w:val="it-IT"/>
              </w:rPr>
              <w:t>1.750</w:t>
            </w:r>
            <w:r w:rsidR="00BA5B61" w:rsidRPr="00A45FC8">
              <w:rPr>
                <w:rFonts w:ascii="Times New Roman" w:hAnsi="Times New Roman" w:cs="Times New Roman"/>
                <w:color w:val="0070C0"/>
                <w:lang w:val="it-IT"/>
              </w:rPr>
              <w:t xml:space="preserve"> m</w:t>
            </w:r>
            <w:r w:rsidR="00BA5B61" w:rsidRPr="00A45FC8">
              <w:rPr>
                <w:rFonts w:ascii="Times New Roman" w:hAnsi="Times New Roman" w:cs="Times New Roman"/>
                <w:color w:val="0070C0"/>
                <w:vertAlign w:val="superscript"/>
                <w:lang w:val="it-IT"/>
              </w:rPr>
              <w:t>3</w:t>
            </w:r>
            <w:r w:rsidR="00BA5B61" w:rsidRPr="00A45FC8">
              <w:rPr>
                <w:rFonts w:ascii="Times New Roman" w:hAnsi="Times New Roman" w:cs="Times New Roman"/>
                <w:color w:val="0070C0"/>
                <w:lang w:val="it-IT"/>
              </w:rPr>
              <w:t>/h/</w:t>
            </w:r>
            <w:r>
              <w:rPr>
                <w:rFonts w:ascii="Times New Roman" w:hAnsi="Times New Roman" w:cs="Times New Roman"/>
                <w:color w:val="0070C0"/>
                <w:lang w:val="it-IT"/>
              </w:rPr>
              <w:t>ống thải</w:t>
            </w:r>
          </w:p>
        </w:tc>
        <w:tc>
          <w:tcPr>
            <w:tcW w:w="1712" w:type="dxa"/>
            <w:vAlign w:val="center"/>
          </w:tcPr>
          <w:p w14:paraId="56FBDFC4" w14:textId="6D606739" w:rsidR="00BA5B61" w:rsidRPr="00A45FC8" w:rsidRDefault="008F5825" w:rsidP="002036C2">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t>1.750</w:t>
            </w:r>
            <w:r w:rsidRPr="00A45FC8">
              <w:rPr>
                <w:rFonts w:ascii="Times New Roman" w:hAnsi="Times New Roman" w:cs="Times New Roman"/>
                <w:color w:val="0070C0"/>
                <w:lang w:val="it-IT"/>
              </w:rPr>
              <w:t xml:space="preserve">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w:t>
            </w:r>
            <w:r>
              <w:rPr>
                <w:rFonts w:ascii="Times New Roman" w:hAnsi="Times New Roman" w:cs="Times New Roman"/>
                <w:color w:val="0070C0"/>
                <w:lang w:val="it-IT"/>
              </w:rPr>
              <w:t>ống thải</w:t>
            </w:r>
          </w:p>
        </w:tc>
        <w:tc>
          <w:tcPr>
            <w:tcW w:w="967" w:type="dxa"/>
            <w:vAlign w:val="center"/>
          </w:tcPr>
          <w:p w14:paraId="17C45825" w14:textId="77777777"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10/2022</w:t>
            </w:r>
          </w:p>
        </w:tc>
        <w:tc>
          <w:tcPr>
            <w:tcW w:w="978" w:type="dxa"/>
            <w:vAlign w:val="center"/>
          </w:tcPr>
          <w:p w14:paraId="6276332B" w14:textId="77777777" w:rsidR="00BA5B61" w:rsidRPr="00A45FC8" w:rsidRDefault="00BA5B61" w:rsidP="002036C2">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12/2022</w:t>
            </w:r>
          </w:p>
        </w:tc>
      </w:tr>
      <w:tr w:rsidR="00251AE8" w:rsidRPr="00EF4AA7" w14:paraId="54E3451A" w14:textId="77777777" w:rsidTr="002036C2">
        <w:trPr>
          <w:trHeight w:val="80"/>
          <w:jc w:val="center"/>
        </w:trPr>
        <w:tc>
          <w:tcPr>
            <w:tcW w:w="563" w:type="dxa"/>
            <w:noWrap/>
            <w:vAlign w:val="center"/>
          </w:tcPr>
          <w:p w14:paraId="1E92EF4F" w14:textId="77777777" w:rsidR="00251AE8" w:rsidRPr="00EF4AA7" w:rsidRDefault="00251AE8" w:rsidP="00251AE8">
            <w:pPr>
              <w:widowControl/>
              <w:numPr>
                <w:ilvl w:val="0"/>
                <w:numId w:val="14"/>
              </w:numPr>
              <w:tabs>
                <w:tab w:val="clear" w:pos="432"/>
                <w:tab w:val="num" w:pos="786"/>
              </w:tabs>
              <w:suppressAutoHyphens/>
              <w:spacing w:before="60" w:after="60" w:line="252" w:lineRule="auto"/>
              <w:ind w:left="78" w:firstLine="0"/>
              <w:jc w:val="center"/>
              <w:rPr>
                <w:rFonts w:ascii="Times New Roman" w:hAnsi="Times New Roman" w:cs="Times New Roman"/>
                <w:bCs/>
                <w:noProof/>
                <w:color w:val="auto"/>
                <w:lang w:eastAsia="ar-SA"/>
              </w:rPr>
            </w:pPr>
          </w:p>
        </w:tc>
        <w:tc>
          <w:tcPr>
            <w:tcW w:w="2551" w:type="dxa"/>
            <w:noWrap/>
            <w:vAlign w:val="center"/>
          </w:tcPr>
          <w:p w14:paraId="05F3669F" w14:textId="73BADDFA" w:rsidR="00251AE8" w:rsidRPr="00A45FC8" w:rsidRDefault="00251AE8" w:rsidP="00251AE8">
            <w:pPr>
              <w:spacing w:before="60" w:after="60" w:line="252" w:lineRule="auto"/>
              <w:rPr>
                <w:rFonts w:ascii="Times New Roman" w:hAnsi="Times New Roman" w:cs="Times New Roman"/>
                <w:color w:val="0070C0"/>
                <w:lang w:val="it-IT"/>
              </w:rPr>
            </w:pPr>
            <w:r w:rsidRPr="00A45FC8">
              <w:rPr>
                <w:rFonts w:ascii="Times New Roman" w:hAnsi="Times New Roman" w:cs="Times New Roman"/>
                <w:color w:val="0070C0"/>
                <w:lang w:val="it-IT"/>
              </w:rPr>
              <w:t xml:space="preserve">Hệ thống xử lý </w:t>
            </w:r>
            <w:r>
              <w:rPr>
                <w:rFonts w:ascii="Times New Roman" w:hAnsi="Times New Roman" w:cs="Times New Roman"/>
                <w:color w:val="0070C0"/>
                <w:lang w:val="it-IT"/>
              </w:rPr>
              <w:t xml:space="preserve">hơi dung </w:t>
            </w:r>
            <w:r>
              <w:rPr>
                <w:rFonts w:ascii="Times New Roman" w:hAnsi="Times New Roman" w:cs="Times New Roman"/>
                <w:color w:val="0070C0"/>
                <w:lang w:val="it-IT"/>
              </w:rPr>
              <w:lastRenderedPageBreak/>
              <w:t>môi từ chuyền sơn pallet</w:t>
            </w:r>
            <w:r w:rsidRPr="00A45FC8">
              <w:rPr>
                <w:rFonts w:ascii="Times New Roman" w:hAnsi="Times New Roman" w:cs="Times New Roman"/>
                <w:color w:val="0070C0"/>
                <w:lang w:val="it-IT"/>
              </w:rPr>
              <w:t xml:space="preserve"> </w:t>
            </w:r>
          </w:p>
        </w:tc>
        <w:tc>
          <w:tcPr>
            <w:tcW w:w="809" w:type="dxa"/>
            <w:vAlign w:val="center"/>
          </w:tcPr>
          <w:p w14:paraId="65B488B9" w14:textId="76164E6F" w:rsidR="00251AE8" w:rsidRDefault="00251AE8" w:rsidP="00251AE8">
            <w:pPr>
              <w:suppressAutoHyphens/>
              <w:spacing w:before="60" w:after="60" w:line="252" w:lineRule="auto"/>
              <w:jc w:val="center"/>
              <w:rPr>
                <w:rFonts w:ascii="Times New Roman" w:hAnsi="Times New Roman" w:cs="Times New Roman"/>
                <w:color w:val="0070C0"/>
                <w:lang w:val="en-US"/>
              </w:rPr>
            </w:pPr>
            <w:r>
              <w:rPr>
                <w:rFonts w:ascii="Times New Roman" w:hAnsi="Times New Roman" w:cs="Times New Roman"/>
                <w:color w:val="0070C0"/>
                <w:lang w:val="en-US"/>
              </w:rPr>
              <w:lastRenderedPageBreak/>
              <w:t>2</w:t>
            </w:r>
          </w:p>
        </w:tc>
        <w:tc>
          <w:tcPr>
            <w:tcW w:w="1482" w:type="dxa"/>
            <w:vAlign w:val="center"/>
          </w:tcPr>
          <w:p w14:paraId="59EE0C6E" w14:textId="1C8EB3F6" w:rsidR="00251AE8" w:rsidRDefault="00251AE8" w:rsidP="00251AE8">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t>2.650</w:t>
            </w:r>
            <w:r w:rsidRPr="00A45FC8">
              <w:rPr>
                <w:rFonts w:ascii="Times New Roman" w:hAnsi="Times New Roman" w:cs="Times New Roman"/>
                <w:color w:val="0070C0"/>
                <w:lang w:val="it-IT"/>
              </w:rPr>
              <w:t xml:space="preserve"> </w:t>
            </w:r>
            <w:r w:rsidRPr="00A45FC8">
              <w:rPr>
                <w:rFonts w:ascii="Times New Roman" w:hAnsi="Times New Roman" w:cs="Times New Roman"/>
                <w:color w:val="0070C0"/>
                <w:lang w:val="it-IT"/>
              </w:rPr>
              <w:lastRenderedPageBreak/>
              <w:t>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w:t>
            </w:r>
            <w:r>
              <w:rPr>
                <w:rFonts w:ascii="Times New Roman" w:hAnsi="Times New Roman" w:cs="Times New Roman"/>
                <w:color w:val="0070C0"/>
                <w:lang w:val="it-IT"/>
              </w:rPr>
              <w:t>ống thải</w:t>
            </w:r>
          </w:p>
        </w:tc>
        <w:tc>
          <w:tcPr>
            <w:tcW w:w="1712" w:type="dxa"/>
            <w:vAlign w:val="center"/>
          </w:tcPr>
          <w:p w14:paraId="1C5FAF08" w14:textId="67145959" w:rsidR="00251AE8" w:rsidRDefault="00251AE8" w:rsidP="00251AE8">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lastRenderedPageBreak/>
              <w:t>2.650</w:t>
            </w:r>
            <w:r w:rsidRPr="00A45FC8">
              <w:rPr>
                <w:rFonts w:ascii="Times New Roman" w:hAnsi="Times New Roman" w:cs="Times New Roman"/>
                <w:color w:val="0070C0"/>
                <w:lang w:val="it-IT"/>
              </w:rPr>
              <w:t xml:space="preserve">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w:t>
            </w:r>
            <w:r>
              <w:rPr>
                <w:rFonts w:ascii="Times New Roman" w:hAnsi="Times New Roman" w:cs="Times New Roman"/>
                <w:color w:val="0070C0"/>
                <w:lang w:val="it-IT"/>
              </w:rPr>
              <w:t xml:space="preserve">ống </w:t>
            </w:r>
            <w:r>
              <w:rPr>
                <w:rFonts w:ascii="Times New Roman" w:hAnsi="Times New Roman" w:cs="Times New Roman"/>
                <w:color w:val="0070C0"/>
                <w:lang w:val="it-IT"/>
              </w:rPr>
              <w:lastRenderedPageBreak/>
              <w:t>thải</w:t>
            </w:r>
          </w:p>
        </w:tc>
        <w:tc>
          <w:tcPr>
            <w:tcW w:w="967" w:type="dxa"/>
            <w:vAlign w:val="center"/>
          </w:tcPr>
          <w:p w14:paraId="1DCA7BEF" w14:textId="460D650B"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lastRenderedPageBreak/>
              <w:t>10/2022</w:t>
            </w:r>
          </w:p>
        </w:tc>
        <w:tc>
          <w:tcPr>
            <w:tcW w:w="978" w:type="dxa"/>
            <w:vAlign w:val="center"/>
          </w:tcPr>
          <w:p w14:paraId="7C0131DF" w14:textId="0AEA1F4E"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12/2022</w:t>
            </w:r>
          </w:p>
        </w:tc>
      </w:tr>
      <w:tr w:rsidR="00251AE8" w:rsidRPr="00EF4AA7" w14:paraId="463474EF" w14:textId="77777777" w:rsidTr="002036C2">
        <w:trPr>
          <w:trHeight w:val="80"/>
          <w:jc w:val="center"/>
        </w:trPr>
        <w:tc>
          <w:tcPr>
            <w:tcW w:w="563" w:type="dxa"/>
            <w:noWrap/>
            <w:vAlign w:val="center"/>
          </w:tcPr>
          <w:p w14:paraId="304545ED" w14:textId="77777777" w:rsidR="00251AE8" w:rsidRPr="00EF4AA7" w:rsidRDefault="00251AE8" w:rsidP="00251AE8">
            <w:pPr>
              <w:widowControl/>
              <w:numPr>
                <w:ilvl w:val="0"/>
                <w:numId w:val="14"/>
              </w:numPr>
              <w:tabs>
                <w:tab w:val="clear" w:pos="432"/>
                <w:tab w:val="num" w:pos="786"/>
              </w:tabs>
              <w:suppressAutoHyphens/>
              <w:spacing w:before="60" w:after="60" w:line="252" w:lineRule="auto"/>
              <w:ind w:left="78" w:firstLine="0"/>
              <w:jc w:val="center"/>
              <w:rPr>
                <w:rFonts w:ascii="Times New Roman" w:hAnsi="Times New Roman" w:cs="Times New Roman"/>
                <w:bCs/>
                <w:noProof/>
                <w:color w:val="auto"/>
                <w:lang w:eastAsia="ar-SA"/>
              </w:rPr>
            </w:pPr>
          </w:p>
        </w:tc>
        <w:tc>
          <w:tcPr>
            <w:tcW w:w="2551" w:type="dxa"/>
            <w:noWrap/>
            <w:vAlign w:val="center"/>
          </w:tcPr>
          <w:p w14:paraId="6C98736E" w14:textId="00B32CAB" w:rsidR="00251AE8" w:rsidRPr="00A45FC8" w:rsidRDefault="00251AE8" w:rsidP="00251AE8">
            <w:pPr>
              <w:spacing w:before="60" w:after="60" w:line="252" w:lineRule="auto"/>
              <w:rPr>
                <w:rFonts w:ascii="Times New Roman" w:hAnsi="Times New Roman" w:cs="Times New Roman"/>
                <w:color w:val="0070C0"/>
                <w:lang w:val="it-IT"/>
              </w:rPr>
            </w:pPr>
            <w:r w:rsidRPr="00A45FC8">
              <w:rPr>
                <w:rFonts w:ascii="Times New Roman" w:hAnsi="Times New Roman" w:cs="Times New Roman"/>
                <w:color w:val="0070C0"/>
                <w:lang w:val="it-IT"/>
              </w:rPr>
              <w:t xml:space="preserve">Hệ thống xử lý </w:t>
            </w:r>
            <w:r>
              <w:rPr>
                <w:rFonts w:ascii="Times New Roman" w:hAnsi="Times New Roman" w:cs="Times New Roman"/>
                <w:color w:val="0070C0"/>
                <w:lang w:val="it-IT"/>
              </w:rPr>
              <w:t>hơi dung môi từ chuyền sơn treo</w:t>
            </w:r>
          </w:p>
        </w:tc>
        <w:tc>
          <w:tcPr>
            <w:tcW w:w="809" w:type="dxa"/>
            <w:vAlign w:val="center"/>
          </w:tcPr>
          <w:p w14:paraId="2F91371A" w14:textId="4EFF1B24" w:rsidR="00251AE8" w:rsidRDefault="00251AE8" w:rsidP="00251AE8">
            <w:pPr>
              <w:suppressAutoHyphens/>
              <w:spacing w:before="60" w:after="60" w:line="252" w:lineRule="auto"/>
              <w:jc w:val="center"/>
              <w:rPr>
                <w:rFonts w:ascii="Times New Roman" w:hAnsi="Times New Roman" w:cs="Times New Roman"/>
                <w:color w:val="0070C0"/>
                <w:lang w:val="en-US"/>
              </w:rPr>
            </w:pPr>
            <w:r>
              <w:rPr>
                <w:rFonts w:ascii="Times New Roman" w:hAnsi="Times New Roman" w:cs="Times New Roman"/>
                <w:color w:val="0070C0"/>
                <w:lang w:val="en-US"/>
              </w:rPr>
              <w:t>2</w:t>
            </w:r>
          </w:p>
        </w:tc>
        <w:tc>
          <w:tcPr>
            <w:tcW w:w="1482" w:type="dxa"/>
            <w:vAlign w:val="center"/>
          </w:tcPr>
          <w:p w14:paraId="70FBA8E6" w14:textId="2E6396FC" w:rsidR="00251AE8" w:rsidRDefault="00251AE8" w:rsidP="00251AE8">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t>5.300</w:t>
            </w:r>
            <w:r>
              <w:rPr>
                <w:rFonts w:ascii="Times New Roman" w:hAnsi="Times New Roman" w:cs="Times New Roman"/>
                <w:color w:val="0070C0"/>
                <w:lang w:val="it-IT"/>
              </w:rPr>
              <w:t xml:space="preserve"> </w:t>
            </w:r>
            <w:r w:rsidRPr="00A45FC8">
              <w:rPr>
                <w:rFonts w:ascii="Times New Roman" w:hAnsi="Times New Roman" w:cs="Times New Roman"/>
                <w:color w:val="0070C0"/>
                <w:lang w:val="it-IT"/>
              </w:rPr>
              <w:t>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w:t>
            </w:r>
            <w:r>
              <w:rPr>
                <w:rFonts w:ascii="Times New Roman" w:hAnsi="Times New Roman" w:cs="Times New Roman"/>
                <w:color w:val="0070C0"/>
                <w:lang w:val="it-IT"/>
              </w:rPr>
              <w:t>ống thải</w:t>
            </w:r>
          </w:p>
        </w:tc>
        <w:tc>
          <w:tcPr>
            <w:tcW w:w="1712" w:type="dxa"/>
            <w:vAlign w:val="center"/>
          </w:tcPr>
          <w:p w14:paraId="018B7233" w14:textId="574A82D7" w:rsidR="00251AE8" w:rsidRDefault="00251AE8" w:rsidP="00251AE8">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t xml:space="preserve">5.300 </w:t>
            </w:r>
            <w:r w:rsidRPr="00A45FC8">
              <w:rPr>
                <w:rFonts w:ascii="Times New Roman" w:hAnsi="Times New Roman" w:cs="Times New Roman"/>
                <w:color w:val="0070C0"/>
                <w:lang w:val="it-IT"/>
              </w:rPr>
              <w:t>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w:t>
            </w:r>
            <w:r>
              <w:rPr>
                <w:rFonts w:ascii="Times New Roman" w:hAnsi="Times New Roman" w:cs="Times New Roman"/>
                <w:color w:val="0070C0"/>
                <w:lang w:val="it-IT"/>
              </w:rPr>
              <w:t>ống thải</w:t>
            </w:r>
          </w:p>
        </w:tc>
        <w:tc>
          <w:tcPr>
            <w:tcW w:w="967" w:type="dxa"/>
            <w:vAlign w:val="center"/>
          </w:tcPr>
          <w:p w14:paraId="5DA8BEB4" w14:textId="1C783768"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10/2022</w:t>
            </w:r>
          </w:p>
        </w:tc>
        <w:tc>
          <w:tcPr>
            <w:tcW w:w="978" w:type="dxa"/>
            <w:vAlign w:val="center"/>
          </w:tcPr>
          <w:p w14:paraId="2DA8F7BA" w14:textId="4AF25723"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12/2022</w:t>
            </w:r>
          </w:p>
        </w:tc>
      </w:tr>
      <w:tr w:rsidR="00251AE8" w:rsidRPr="00EF4AA7" w14:paraId="56499880" w14:textId="77777777" w:rsidTr="002036C2">
        <w:trPr>
          <w:trHeight w:val="80"/>
          <w:jc w:val="center"/>
        </w:trPr>
        <w:tc>
          <w:tcPr>
            <w:tcW w:w="563" w:type="dxa"/>
            <w:noWrap/>
            <w:vAlign w:val="center"/>
          </w:tcPr>
          <w:p w14:paraId="7C4BABEF" w14:textId="77777777" w:rsidR="00251AE8" w:rsidRPr="00EF4AA7" w:rsidRDefault="00251AE8" w:rsidP="00251AE8">
            <w:pPr>
              <w:widowControl/>
              <w:numPr>
                <w:ilvl w:val="0"/>
                <w:numId w:val="14"/>
              </w:numPr>
              <w:tabs>
                <w:tab w:val="clear" w:pos="432"/>
                <w:tab w:val="num" w:pos="786"/>
              </w:tabs>
              <w:suppressAutoHyphens/>
              <w:spacing w:before="60" w:after="60" w:line="252" w:lineRule="auto"/>
              <w:ind w:left="78" w:firstLine="0"/>
              <w:jc w:val="center"/>
              <w:rPr>
                <w:rFonts w:ascii="Times New Roman" w:hAnsi="Times New Roman" w:cs="Times New Roman"/>
                <w:bCs/>
                <w:noProof/>
                <w:color w:val="auto"/>
                <w:lang w:eastAsia="ar-SA"/>
              </w:rPr>
            </w:pPr>
          </w:p>
        </w:tc>
        <w:tc>
          <w:tcPr>
            <w:tcW w:w="2551" w:type="dxa"/>
            <w:noWrap/>
            <w:vAlign w:val="center"/>
          </w:tcPr>
          <w:p w14:paraId="7E0FEF59" w14:textId="2E1D3803" w:rsidR="00251AE8" w:rsidRPr="00A45FC8" w:rsidRDefault="00251AE8" w:rsidP="00251AE8">
            <w:pPr>
              <w:spacing w:before="60" w:after="60" w:line="252" w:lineRule="auto"/>
              <w:rPr>
                <w:rFonts w:ascii="Times New Roman" w:hAnsi="Times New Roman" w:cs="Times New Roman"/>
                <w:color w:val="0070C0"/>
                <w:lang w:val="it-IT"/>
              </w:rPr>
            </w:pPr>
            <w:r w:rsidRPr="00A45FC8">
              <w:rPr>
                <w:rFonts w:ascii="Times New Roman" w:hAnsi="Times New Roman" w:cs="Times New Roman"/>
                <w:color w:val="0070C0"/>
                <w:lang w:val="it-IT"/>
              </w:rPr>
              <w:t xml:space="preserve">Hệ thống xử lý </w:t>
            </w:r>
            <w:r>
              <w:rPr>
                <w:rFonts w:ascii="Times New Roman" w:hAnsi="Times New Roman" w:cs="Times New Roman"/>
                <w:color w:val="0070C0"/>
                <w:lang w:val="it-IT"/>
              </w:rPr>
              <w:t>hơi dung môi từ chuyền sơn</w:t>
            </w:r>
            <w:r>
              <w:rPr>
                <w:rFonts w:ascii="Times New Roman" w:hAnsi="Times New Roman" w:cs="Times New Roman"/>
                <w:color w:val="0070C0"/>
                <w:lang w:val="it-IT"/>
              </w:rPr>
              <w:t xml:space="preserve"> treo</w:t>
            </w:r>
          </w:p>
        </w:tc>
        <w:tc>
          <w:tcPr>
            <w:tcW w:w="809" w:type="dxa"/>
            <w:vAlign w:val="center"/>
          </w:tcPr>
          <w:p w14:paraId="445E2F87" w14:textId="036D402C" w:rsidR="00251AE8" w:rsidRDefault="00251AE8" w:rsidP="00251AE8">
            <w:pPr>
              <w:suppressAutoHyphens/>
              <w:spacing w:before="60" w:after="60" w:line="252" w:lineRule="auto"/>
              <w:jc w:val="center"/>
              <w:rPr>
                <w:rFonts w:ascii="Times New Roman" w:hAnsi="Times New Roman" w:cs="Times New Roman"/>
                <w:color w:val="0070C0"/>
                <w:lang w:val="en-US"/>
              </w:rPr>
            </w:pPr>
            <w:r>
              <w:rPr>
                <w:rFonts w:ascii="Times New Roman" w:hAnsi="Times New Roman" w:cs="Times New Roman"/>
                <w:color w:val="0070C0"/>
                <w:lang w:val="en-US"/>
              </w:rPr>
              <w:t>6</w:t>
            </w:r>
          </w:p>
        </w:tc>
        <w:tc>
          <w:tcPr>
            <w:tcW w:w="1482" w:type="dxa"/>
            <w:vAlign w:val="center"/>
          </w:tcPr>
          <w:p w14:paraId="6C52342B" w14:textId="0403FE53"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t xml:space="preserve">7.000 </w:t>
            </w:r>
            <w:r w:rsidRPr="00A45FC8">
              <w:rPr>
                <w:rFonts w:ascii="Times New Roman" w:hAnsi="Times New Roman" w:cs="Times New Roman"/>
                <w:color w:val="0070C0"/>
                <w:lang w:val="it-IT"/>
              </w:rPr>
              <w:t>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w:t>
            </w:r>
            <w:r>
              <w:rPr>
                <w:rFonts w:ascii="Times New Roman" w:hAnsi="Times New Roman" w:cs="Times New Roman"/>
                <w:color w:val="0070C0"/>
                <w:lang w:val="it-IT"/>
              </w:rPr>
              <w:t>ống thải</w:t>
            </w:r>
          </w:p>
        </w:tc>
        <w:tc>
          <w:tcPr>
            <w:tcW w:w="1712" w:type="dxa"/>
            <w:vAlign w:val="center"/>
          </w:tcPr>
          <w:p w14:paraId="28A84591" w14:textId="282B900B"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Pr>
                <w:rFonts w:ascii="Times New Roman" w:hAnsi="Times New Roman" w:cs="Times New Roman"/>
                <w:color w:val="0070C0"/>
                <w:lang w:val="it-IT"/>
              </w:rPr>
              <w:t xml:space="preserve">7.000 </w:t>
            </w:r>
            <w:r w:rsidRPr="00A45FC8">
              <w:rPr>
                <w:rFonts w:ascii="Times New Roman" w:hAnsi="Times New Roman" w:cs="Times New Roman"/>
                <w:color w:val="0070C0"/>
                <w:lang w:val="it-IT"/>
              </w:rPr>
              <w:t>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/h/</w:t>
            </w:r>
            <w:r>
              <w:rPr>
                <w:rFonts w:ascii="Times New Roman" w:hAnsi="Times New Roman" w:cs="Times New Roman"/>
                <w:color w:val="0070C0"/>
                <w:lang w:val="it-IT"/>
              </w:rPr>
              <w:t>ống thải</w:t>
            </w:r>
          </w:p>
        </w:tc>
        <w:tc>
          <w:tcPr>
            <w:tcW w:w="967" w:type="dxa"/>
            <w:vAlign w:val="center"/>
          </w:tcPr>
          <w:p w14:paraId="5A818D89" w14:textId="5F6BA422"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10/2022</w:t>
            </w:r>
          </w:p>
        </w:tc>
        <w:tc>
          <w:tcPr>
            <w:tcW w:w="978" w:type="dxa"/>
            <w:vAlign w:val="center"/>
          </w:tcPr>
          <w:p w14:paraId="371FB403" w14:textId="3F849ADF" w:rsidR="00251AE8" w:rsidRPr="00A45FC8" w:rsidRDefault="00251AE8" w:rsidP="00251AE8">
            <w:pPr>
              <w:suppressAutoHyphens/>
              <w:spacing w:before="60" w:after="60" w:line="252" w:lineRule="auto"/>
              <w:jc w:val="center"/>
              <w:rPr>
                <w:rFonts w:ascii="Times New Roman" w:hAnsi="Times New Roman" w:cs="Times New Roman"/>
                <w:color w:val="0070C0"/>
                <w:lang w:val="it-IT"/>
              </w:rPr>
            </w:pPr>
            <w:r w:rsidRPr="00A45FC8">
              <w:rPr>
                <w:rFonts w:ascii="Times New Roman" w:hAnsi="Times New Roman" w:cs="Times New Roman"/>
                <w:color w:val="0070C0"/>
                <w:lang w:val="it-IT"/>
              </w:rPr>
              <w:t>12/2022</w:t>
            </w:r>
          </w:p>
        </w:tc>
      </w:tr>
    </w:tbl>
    <w:p w14:paraId="4B2C6753" w14:textId="77777777" w:rsidR="002766DE" w:rsidRPr="00EF4AA7" w:rsidRDefault="002766DE" w:rsidP="002766DE">
      <w:pPr>
        <w:pStyle w:val="Heading3"/>
        <w:rPr>
          <w:rStyle w:val="Vnbnnidung4"/>
          <w:rFonts w:cs="Times New Roman"/>
          <w:szCs w:val="24"/>
          <w:highlight w:val="white"/>
        </w:rPr>
      </w:pPr>
      <w:bookmarkStart w:id="226" w:name="_Toc102808397"/>
      <w:r w:rsidRPr="00EF4AA7">
        <w:rPr>
          <w:rStyle w:val="Vnbnnidung4"/>
          <w:rFonts w:cs="Times New Roman"/>
          <w:szCs w:val="24"/>
          <w:highlight w:val="white"/>
        </w:rPr>
        <w:t>1.2. Kế hoạch quan trắc chất thải, đánh giá hiệu quả xử lý của các công trình, thiết bị xử lý chất thải</w:t>
      </w:r>
      <w:bookmarkEnd w:id="226"/>
    </w:p>
    <w:p w14:paraId="0184CA33" w14:textId="77777777" w:rsidR="002766DE" w:rsidRPr="00EF4AA7" w:rsidRDefault="002766DE" w:rsidP="002766DE">
      <w:pPr>
        <w:pStyle w:val="Heading4"/>
        <w:rPr>
          <w:rStyle w:val="Vnbnnidung4"/>
          <w:rFonts w:cs="Times New Roman"/>
          <w:highlight w:val="white"/>
          <w:lang w:val="en-US"/>
        </w:rPr>
      </w:pPr>
      <w:bookmarkStart w:id="227" w:name="bookmark495"/>
      <w:r w:rsidRPr="00EF4AA7">
        <w:rPr>
          <w:rStyle w:val="Vnbnnidung4"/>
          <w:rFonts w:cs="Times New Roman"/>
          <w:highlight w:val="white"/>
        </w:rPr>
        <w:t xml:space="preserve">1.2.1. </w:t>
      </w:r>
      <w:r w:rsidRPr="00EF4AA7">
        <w:rPr>
          <w:rStyle w:val="Vnbnnidung4"/>
          <w:rFonts w:cs="Times New Roman"/>
          <w:highlight w:val="white"/>
          <w:lang w:val="en-US"/>
        </w:rPr>
        <w:t>Hình thức lấy mẫu</w:t>
      </w:r>
    </w:p>
    <w:p w14:paraId="5E4DC158" w14:textId="77777777" w:rsidR="002766DE" w:rsidRPr="00EF4AA7" w:rsidRDefault="002766DE" w:rsidP="002766DE">
      <w:pPr>
        <w:spacing w:before="120" w:after="120" w:line="300" w:lineRule="auto"/>
        <w:ind w:firstLine="567"/>
        <w:jc w:val="both"/>
        <w:rPr>
          <w:rFonts w:ascii="Times New Roman" w:hAnsi="Times New Roman" w:cs="Times New Roman"/>
          <w:color w:val="auto"/>
          <w:sz w:val="28"/>
          <w:szCs w:val="28"/>
          <w:lang w:val="en-US"/>
        </w:rPr>
      </w:pPr>
      <w:r w:rsidRPr="00EF4AA7">
        <w:rPr>
          <w:rFonts w:ascii="Times New Roman" w:hAnsi="Times New Roman" w:cs="Times New Roman"/>
          <w:bCs/>
          <w:color w:val="auto"/>
          <w:sz w:val="28"/>
          <w:szCs w:val="28"/>
        </w:rPr>
        <w:t>Một mẫu tổ hợp được lấy theo phương pháp lấy mẫu liên tục (phương pháp đẳng động lực, đẳng tốc và phương pháp khác theo quy định về kỹ thuật quan trắc môi trường) để đo đạc, phân tích các thông số theo quy định</w:t>
      </w:r>
      <w:r w:rsidRPr="00EF4AA7">
        <w:rPr>
          <w:rFonts w:ascii="Times New Roman" w:hAnsi="Times New Roman" w:cs="Times New Roman"/>
          <w:color w:val="auto"/>
          <w:sz w:val="28"/>
          <w:szCs w:val="28"/>
          <w:lang w:val="en-US"/>
        </w:rPr>
        <w:t>.</w:t>
      </w:r>
    </w:p>
    <w:p w14:paraId="67FF3D5C" w14:textId="77777777" w:rsidR="002766DE" w:rsidRPr="00EF4AA7" w:rsidRDefault="002766DE" w:rsidP="002766DE">
      <w:pPr>
        <w:pStyle w:val="Heading4"/>
        <w:rPr>
          <w:rStyle w:val="Vnbnnidung4"/>
          <w:rFonts w:cs="Times New Roman"/>
          <w:highlight w:val="white"/>
        </w:rPr>
      </w:pPr>
      <w:r w:rsidRPr="00EF4AA7">
        <w:rPr>
          <w:rStyle w:val="Vnbnnidung4"/>
          <w:rFonts w:cs="Times New Roman"/>
          <w:highlight w:val="white"/>
        </w:rPr>
        <w:t>1.2.2. Kế hoạch lấy mẫu</w:t>
      </w:r>
    </w:p>
    <w:p w14:paraId="45E1E968" w14:textId="77777777" w:rsidR="002766DE" w:rsidRPr="00EF4AA7" w:rsidRDefault="002766DE" w:rsidP="002766DE">
      <w:pPr>
        <w:spacing w:before="120" w:after="120" w:line="300" w:lineRule="auto"/>
        <w:ind w:firstLine="567"/>
        <w:jc w:val="both"/>
        <w:rPr>
          <w:rFonts w:ascii="Times New Roman" w:hAnsi="Times New Roman" w:cs="Times New Roman"/>
          <w:color w:val="auto"/>
          <w:sz w:val="28"/>
          <w:lang w:val="en-US"/>
        </w:rPr>
      </w:pPr>
      <w:r w:rsidRPr="00EF4AA7">
        <w:rPr>
          <w:rFonts w:ascii="Times New Roman" w:hAnsi="Times New Roman" w:cs="Times New Roman"/>
          <w:color w:val="auto"/>
          <w:sz w:val="28"/>
          <w:lang w:val="en-US"/>
        </w:rPr>
        <w:t>Vị trí lấy mẫu đối với các công trình xử lý chất thải được trình bày ở bảng bên dưới.</w:t>
      </w:r>
    </w:p>
    <w:p w14:paraId="06C425B5" w14:textId="383B3403" w:rsidR="002766DE" w:rsidRPr="00EF4AA7" w:rsidRDefault="002766DE" w:rsidP="002766DE">
      <w:pPr>
        <w:spacing w:before="120" w:after="120" w:line="300" w:lineRule="auto"/>
        <w:jc w:val="center"/>
        <w:rPr>
          <w:rFonts w:ascii="Times New Roman" w:hAnsi="Times New Roman" w:cs="Times New Roman"/>
          <w:b/>
          <w:color w:val="auto"/>
          <w:sz w:val="28"/>
          <w:szCs w:val="26"/>
          <w:lang w:val="en-US"/>
        </w:rPr>
      </w:pPr>
      <w:bookmarkStart w:id="228" w:name="_Toc96761461"/>
      <w:bookmarkStart w:id="229" w:name="_Toc102810223"/>
      <w:r w:rsidRPr="002766DE">
        <w:rPr>
          <w:rFonts w:ascii="Times New Roman" w:eastAsia="Batang" w:hAnsi="Times New Roman" w:cs="Times New Roman"/>
          <w:b/>
          <w:color w:val="auto"/>
          <w:sz w:val="28"/>
          <w:lang w:val="x-none" w:eastAsia="ko-KR"/>
        </w:rPr>
        <w:t>Bảng 5.</w:t>
      </w:r>
      <w:r w:rsidRPr="002766DE">
        <w:rPr>
          <w:rFonts w:ascii="Times New Roman" w:eastAsia="Batang" w:hAnsi="Times New Roman" w:cs="Times New Roman"/>
          <w:b/>
          <w:color w:val="auto"/>
          <w:sz w:val="28"/>
          <w:lang w:val="x-none" w:eastAsia="ko-KR"/>
        </w:rPr>
        <w:fldChar w:fldCharType="begin"/>
      </w:r>
      <w:r w:rsidRPr="002766DE">
        <w:rPr>
          <w:rFonts w:ascii="Times New Roman" w:eastAsia="Batang" w:hAnsi="Times New Roman" w:cs="Times New Roman"/>
          <w:b/>
          <w:color w:val="auto"/>
          <w:sz w:val="28"/>
          <w:lang w:val="x-none" w:eastAsia="ko-KR"/>
        </w:rPr>
        <w:instrText xml:space="preserve"> SEQ Bảng_5. \* ARABIC </w:instrText>
      </w:r>
      <w:r w:rsidRPr="002766DE">
        <w:rPr>
          <w:rFonts w:ascii="Times New Roman" w:eastAsia="Batang" w:hAnsi="Times New Roman" w:cs="Times New Roman"/>
          <w:b/>
          <w:color w:val="auto"/>
          <w:sz w:val="28"/>
          <w:lang w:val="x-none" w:eastAsia="ko-KR"/>
        </w:rPr>
        <w:fldChar w:fldCharType="separate"/>
      </w:r>
      <w:r>
        <w:rPr>
          <w:rFonts w:ascii="Times New Roman" w:eastAsia="Batang" w:hAnsi="Times New Roman" w:cs="Times New Roman"/>
          <w:b/>
          <w:noProof/>
          <w:color w:val="auto"/>
          <w:sz w:val="28"/>
          <w:lang w:val="x-none" w:eastAsia="ko-KR"/>
        </w:rPr>
        <w:t>2</w:t>
      </w:r>
      <w:r w:rsidRPr="002766DE">
        <w:rPr>
          <w:rFonts w:ascii="Times New Roman" w:eastAsia="Batang" w:hAnsi="Times New Roman" w:cs="Times New Roman"/>
          <w:b/>
          <w:color w:val="auto"/>
          <w:sz w:val="28"/>
          <w:lang w:val="x-none" w:eastAsia="ko-KR"/>
        </w:rPr>
        <w:fldChar w:fldCharType="end"/>
      </w:r>
      <w:r w:rsidRPr="002766DE">
        <w:rPr>
          <w:rFonts w:ascii="Times New Roman" w:eastAsia="Batang" w:hAnsi="Times New Roman" w:cs="Times New Roman"/>
          <w:b/>
          <w:color w:val="auto"/>
          <w:sz w:val="28"/>
          <w:lang w:val="x-none" w:eastAsia="ko-KR"/>
        </w:rPr>
        <w:t>. Vị</w:t>
      </w:r>
      <w:r w:rsidRPr="00EF4AA7">
        <w:rPr>
          <w:rFonts w:ascii="Times New Roman" w:hAnsi="Times New Roman" w:cs="Times New Roman"/>
          <w:b/>
          <w:color w:val="auto"/>
          <w:sz w:val="28"/>
          <w:szCs w:val="26"/>
          <w:lang w:val="en-US"/>
        </w:rPr>
        <w:t xml:space="preserve"> trí lấy mẫu</w:t>
      </w:r>
      <w:bookmarkEnd w:id="228"/>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62"/>
        <w:gridCol w:w="4821"/>
        <w:gridCol w:w="1983"/>
        <w:gridCol w:w="1696"/>
      </w:tblGrid>
      <w:tr w:rsidR="002766DE" w:rsidRPr="00395E88" w14:paraId="7E2D66DE" w14:textId="77777777" w:rsidTr="002D06C0">
        <w:trPr>
          <w:trHeight w:val="587"/>
          <w:tblHeader/>
        </w:trPr>
        <w:tc>
          <w:tcPr>
            <w:tcW w:w="310" w:type="pct"/>
            <w:shd w:val="clear" w:color="auto" w:fill="auto"/>
            <w:tcMar>
              <w:top w:w="15" w:type="dxa"/>
              <w:left w:w="108" w:type="dxa"/>
              <w:bottom w:w="0" w:type="dxa"/>
              <w:right w:w="108" w:type="dxa"/>
            </w:tcMar>
            <w:vAlign w:val="center"/>
          </w:tcPr>
          <w:p w14:paraId="2DE74BF3" w14:textId="77777777" w:rsidR="002766DE" w:rsidRPr="00395E88" w:rsidRDefault="002766DE" w:rsidP="002036C2">
            <w:pPr>
              <w:spacing w:before="60" w:after="60" w:line="276" w:lineRule="auto"/>
              <w:jc w:val="center"/>
              <w:rPr>
                <w:rFonts w:ascii="Times New Roman" w:hAnsi="Times New Roman" w:cs="Times New Roman"/>
                <w:b/>
                <w:bCs/>
                <w:color w:val="0070C0"/>
              </w:rPr>
            </w:pPr>
            <w:r w:rsidRPr="00395E88">
              <w:rPr>
                <w:rFonts w:ascii="Times New Roman" w:hAnsi="Times New Roman" w:cs="Times New Roman"/>
                <w:b/>
                <w:bCs/>
                <w:color w:val="0070C0"/>
              </w:rPr>
              <w:t>Stt</w:t>
            </w:r>
          </w:p>
        </w:tc>
        <w:tc>
          <w:tcPr>
            <w:tcW w:w="2660" w:type="pct"/>
            <w:shd w:val="clear" w:color="auto" w:fill="auto"/>
            <w:tcMar>
              <w:top w:w="15" w:type="dxa"/>
              <w:left w:w="108" w:type="dxa"/>
              <w:bottom w:w="0" w:type="dxa"/>
              <w:right w:w="108" w:type="dxa"/>
            </w:tcMar>
            <w:vAlign w:val="center"/>
          </w:tcPr>
          <w:p w14:paraId="1D596FCA" w14:textId="77777777" w:rsidR="002766DE" w:rsidRPr="00395E88" w:rsidRDefault="002766DE" w:rsidP="002036C2">
            <w:pPr>
              <w:spacing w:before="60" w:after="60" w:line="276" w:lineRule="auto"/>
              <w:jc w:val="center"/>
              <w:rPr>
                <w:rFonts w:ascii="Times New Roman" w:hAnsi="Times New Roman" w:cs="Times New Roman"/>
                <w:b/>
                <w:bCs/>
                <w:color w:val="0070C0"/>
              </w:rPr>
            </w:pPr>
            <w:r w:rsidRPr="00395E88">
              <w:rPr>
                <w:rFonts w:ascii="Times New Roman" w:hAnsi="Times New Roman" w:cs="Times New Roman"/>
                <w:b/>
                <w:bCs/>
                <w:color w:val="0070C0"/>
              </w:rPr>
              <w:t>Hệ thống xử lý khí thải</w:t>
            </w:r>
          </w:p>
        </w:tc>
        <w:tc>
          <w:tcPr>
            <w:tcW w:w="1094" w:type="pct"/>
            <w:vAlign w:val="center"/>
          </w:tcPr>
          <w:p w14:paraId="0B2248F1" w14:textId="77777777" w:rsidR="002766DE" w:rsidRPr="00395E88" w:rsidRDefault="002766DE" w:rsidP="002036C2">
            <w:pPr>
              <w:spacing w:before="60" w:after="60" w:line="276" w:lineRule="auto"/>
              <w:jc w:val="center"/>
              <w:rPr>
                <w:rFonts w:ascii="Times New Roman" w:hAnsi="Times New Roman" w:cs="Times New Roman"/>
                <w:b/>
                <w:bCs/>
                <w:color w:val="0070C0"/>
              </w:rPr>
            </w:pPr>
            <w:r w:rsidRPr="00395E88">
              <w:rPr>
                <w:rFonts w:ascii="Times New Roman" w:hAnsi="Times New Roman" w:cs="Times New Roman"/>
                <w:b/>
                <w:bCs/>
                <w:color w:val="0070C0"/>
              </w:rPr>
              <w:t>Ký hiệu</w:t>
            </w:r>
          </w:p>
        </w:tc>
        <w:tc>
          <w:tcPr>
            <w:tcW w:w="936" w:type="pct"/>
            <w:shd w:val="clear" w:color="auto" w:fill="auto"/>
            <w:tcMar>
              <w:top w:w="15" w:type="dxa"/>
              <w:left w:w="108" w:type="dxa"/>
              <w:bottom w:w="0" w:type="dxa"/>
              <w:right w:w="108" w:type="dxa"/>
            </w:tcMar>
            <w:vAlign w:val="center"/>
          </w:tcPr>
          <w:p w14:paraId="3D54EDA3" w14:textId="77777777" w:rsidR="002766DE" w:rsidRPr="00395E88" w:rsidRDefault="002766DE" w:rsidP="002036C2">
            <w:pPr>
              <w:spacing w:before="60" w:after="60" w:line="276" w:lineRule="auto"/>
              <w:jc w:val="center"/>
              <w:rPr>
                <w:rFonts w:ascii="Times New Roman" w:hAnsi="Times New Roman" w:cs="Times New Roman"/>
                <w:b/>
                <w:bCs/>
                <w:color w:val="0070C0"/>
                <w:lang w:val="en-US"/>
              </w:rPr>
            </w:pPr>
            <w:r w:rsidRPr="00395E88">
              <w:rPr>
                <w:rFonts w:ascii="Times New Roman" w:hAnsi="Times New Roman" w:cs="Times New Roman"/>
                <w:b/>
                <w:bCs/>
                <w:color w:val="0070C0"/>
              </w:rPr>
              <w:t xml:space="preserve">Số </w:t>
            </w:r>
            <w:r w:rsidRPr="00395E88">
              <w:rPr>
                <w:rFonts w:ascii="Times New Roman" w:hAnsi="Times New Roman" w:cs="Times New Roman"/>
                <w:b/>
                <w:bCs/>
                <w:color w:val="0070C0"/>
                <w:lang w:val="en-US"/>
              </w:rPr>
              <w:t>vị trí cần lấy mẫu</w:t>
            </w:r>
          </w:p>
        </w:tc>
      </w:tr>
      <w:tr w:rsidR="002D06C0" w:rsidRPr="00395E88" w14:paraId="171242A8" w14:textId="77777777" w:rsidTr="002D06C0">
        <w:trPr>
          <w:trHeight w:val="615"/>
        </w:trPr>
        <w:tc>
          <w:tcPr>
            <w:tcW w:w="310" w:type="pct"/>
            <w:shd w:val="clear" w:color="auto" w:fill="auto"/>
            <w:tcMar>
              <w:top w:w="15" w:type="dxa"/>
              <w:left w:w="108" w:type="dxa"/>
              <w:bottom w:w="0" w:type="dxa"/>
              <w:right w:w="108" w:type="dxa"/>
            </w:tcMar>
            <w:vAlign w:val="center"/>
          </w:tcPr>
          <w:p w14:paraId="2ED05EFE" w14:textId="77777777" w:rsidR="002D06C0" w:rsidRPr="00395E88" w:rsidRDefault="002D06C0" w:rsidP="002D06C0">
            <w:pPr>
              <w:spacing w:before="60" w:after="60" w:line="276" w:lineRule="auto"/>
              <w:jc w:val="center"/>
              <w:rPr>
                <w:rFonts w:ascii="Times New Roman" w:hAnsi="Times New Roman" w:cs="Times New Roman"/>
                <w:color w:val="0070C0"/>
                <w:lang w:val="en-US"/>
              </w:rPr>
            </w:pPr>
            <w:r w:rsidRPr="00395E88">
              <w:rPr>
                <w:rFonts w:ascii="Times New Roman" w:hAnsi="Times New Roman" w:cs="Times New Roman"/>
                <w:color w:val="0070C0"/>
                <w:lang w:val="en-US"/>
              </w:rPr>
              <w:t>1</w:t>
            </w:r>
          </w:p>
        </w:tc>
        <w:tc>
          <w:tcPr>
            <w:tcW w:w="2660" w:type="pct"/>
            <w:shd w:val="clear" w:color="auto" w:fill="auto"/>
            <w:tcMar>
              <w:top w:w="15" w:type="dxa"/>
              <w:left w:w="108" w:type="dxa"/>
              <w:bottom w:w="0" w:type="dxa"/>
              <w:right w:w="108" w:type="dxa"/>
            </w:tcMar>
            <w:vAlign w:val="center"/>
          </w:tcPr>
          <w:p w14:paraId="0AD8F1FF" w14:textId="4CAC6977" w:rsidR="002D06C0" w:rsidRPr="00395E88" w:rsidRDefault="002D06C0" w:rsidP="002D06C0">
            <w:pPr>
              <w:spacing w:before="60" w:after="60" w:line="276" w:lineRule="auto"/>
              <w:rPr>
                <w:rFonts w:ascii="Times New Roman" w:hAnsi="Times New Roman" w:cs="Times New Roman"/>
                <w:color w:val="0070C0"/>
              </w:rPr>
            </w:pPr>
            <w:r w:rsidRPr="00A45FC8">
              <w:rPr>
                <w:rFonts w:ascii="Times New Roman" w:hAnsi="Times New Roman" w:cs="Times New Roman"/>
                <w:color w:val="0070C0"/>
                <w:lang w:val="it-IT"/>
              </w:rPr>
              <w:t xml:space="preserve">Hệ thống xử lý khí thải </w:t>
            </w:r>
            <w:r>
              <w:rPr>
                <w:rFonts w:ascii="Times New Roman" w:hAnsi="Times New Roman" w:cs="Times New Roman"/>
                <w:color w:val="0070C0"/>
                <w:lang w:val="it-IT"/>
              </w:rPr>
              <w:t xml:space="preserve">từ lò hơi, </w:t>
            </w:r>
            <w:r w:rsidRPr="00A45FC8">
              <w:rPr>
                <w:rFonts w:ascii="Times New Roman" w:hAnsi="Times New Roman" w:cs="Times New Roman"/>
                <w:color w:val="0070C0"/>
                <w:lang w:val="it-IT"/>
              </w:rPr>
              <w:t>công suất 10.000 m</w:t>
            </w:r>
            <w:r w:rsidRPr="00A45FC8">
              <w:rPr>
                <w:rFonts w:ascii="Times New Roman" w:hAnsi="Times New Roman" w:cs="Times New Roman"/>
                <w:color w:val="0070C0"/>
                <w:vertAlign w:val="superscript"/>
                <w:lang w:val="it-IT"/>
              </w:rPr>
              <w:t>3</w:t>
            </w:r>
            <w:r w:rsidRPr="00A45FC8">
              <w:rPr>
                <w:rFonts w:ascii="Times New Roman" w:hAnsi="Times New Roman" w:cs="Times New Roman"/>
                <w:color w:val="0070C0"/>
                <w:lang w:val="it-IT"/>
              </w:rPr>
              <w:t>/giờ</w:t>
            </w:r>
          </w:p>
        </w:tc>
        <w:tc>
          <w:tcPr>
            <w:tcW w:w="1094" w:type="pct"/>
            <w:vAlign w:val="center"/>
          </w:tcPr>
          <w:p w14:paraId="3FC86E32" w14:textId="77777777" w:rsidR="002D06C0" w:rsidRPr="00395E88" w:rsidRDefault="002D06C0" w:rsidP="002D06C0">
            <w:pPr>
              <w:spacing w:before="60" w:after="60" w:line="276" w:lineRule="auto"/>
              <w:jc w:val="center"/>
              <w:rPr>
                <w:rFonts w:ascii="Times New Roman" w:hAnsi="Times New Roman" w:cs="Times New Roman"/>
                <w:color w:val="0070C0"/>
                <w:lang w:val="en-US"/>
              </w:rPr>
            </w:pPr>
            <w:r w:rsidRPr="00395E88">
              <w:rPr>
                <w:rFonts w:ascii="Times New Roman" w:hAnsi="Times New Roman" w:cs="Times New Roman"/>
                <w:color w:val="0070C0"/>
              </w:rPr>
              <w:t>KT</w:t>
            </w:r>
            <w:r w:rsidRPr="00395E88">
              <w:rPr>
                <w:rFonts w:ascii="Times New Roman" w:hAnsi="Times New Roman" w:cs="Times New Roman"/>
                <w:color w:val="0070C0"/>
                <w:lang w:val="en-US"/>
              </w:rPr>
              <w:t>1</w:t>
            </w:r>
          </w:p>
        </w:tc>
        <w:tc>
          <w:tcPr>
            <w:tcW w:w="936" w:type="pct"/>
            <w:shd w:val="clear" w:color="auto" w:fill="auto"/>
            <w:tcMar>
              <w:top w:w="15" w:type="dxa"/>
              <w:left w:w="108" w:type="dxa"/>
              <w:bottom w:w="0" w:type="dxa"/>
              <w:right w:w="108" w:type="dxa"/>
            </w:tcMar>
            <w:vAlign w:val="center"/>
          </w:tcPr>
          <w:p w14:paraId="0738549A" w14:textId="77777777" w:rsidR="002D06C0" w:rsidRPr="00395E88" w:rsidRDefault="002D06C0" w:rsidP="002D06C0">
            <w:pPr>
              <w:spacing w:before="60" w:after="60" w:line="276" w:lineRule="auto"/>
              <w:jc w:val="center"/>
              <w:rPr>
                <w:rFonts w:ascii="Times New Roman" w:hAnsi="Times New Roman" w:cs="Times New Roman"/>
                <w:color w:val="0070C0"/>
                <w:lang w:val="en-US"/>
              </w:rPr>
            </w:pPr>
            <w:r w:rsidRPr="00395E88">
              <w:rPr>
                <w:rFonts w:ascii="Times New Roman" w:hAnsi="Times New Roman" w:cs="Times New Roman"/>
                <w:color w:val="0070C0"/>
                <w:lang w:val="en-US"/>
              </w:rPr>
              <w:t>1</w:t>
            </w:r>
          </w:p>
        </w:tc>
      </w:tr>
      <w:tr w:rsidR="002D06C0" w:rsidRPr="00395E88" w14:paraId="415D63CE" w14:textId="77777777" w:rsidTr="002D06C0">
        <w:trPr>
          <w:trHeight w:val="615"/>
        </w:trPr>
        <w:tc>
          <w:tcPr>
            <w:tcW w:w="310" w:type="pct"/>
            <w:shd w:val="clear" w:color="auto" w:fill="auto"/>
            <w:tcMar>
              <w:top w:w="15" w:type="dxa"/>
              <w:left w:w="108" w:type="dxa"/>
              <w:bottom w:w="0" w:type="dxa"/>
              <w:right w:w="108" w:type="dxa"/>
            </w:tcMar>
            <w:vAlign w:val="center"/>
          </w:tcPr>
          <w:p w14:paraId="3293EF0A" w14:textId="77777777" w:rsidR="002D06C0" w:rsidRPr="00395E88" w:rsidRDefault="002D06C0" w:rsidP="002D06C0">
            <w:pPr>
              <w:spacing w:before="60" w:after="60" w:line="276" w:lineRule="auto"/>
              <w:jc w:val="center"/>
              <w:rPr>
                <w:rFonts w:ascii="Times New Roman" w:hAnsi="Times New Roman" w:cs="Times New Roman"/>
                <w:color w:val="0070C0"/>
                <w:lang w:val="en-US"/>
              </w:rPr>
            </w:pPr>
            <w:r w:rsidRPr="00395E88">
              <w:rPr>
                <w:rFonts w:ascii="Times New Roman" w:hAnsi="Times New Roman" w:cs="Times New Roman"/>
                <w:color w:val="0070C0"/>
                <w:lang w:val="en-US"/>
              </w:rPr>
              <w:t>2</w:t>
            </w:r>
          </w:p>
        </w:tc>
        <w:tc>
          <w:tcPr>
            <w:tcW w:w="2660" w:type="pct"/>
            <w:shd w:val="clear" w:color="auto" w:fill="auto"/>
            <w:tcMar>
              <w:top w:w="15" w:type="dxa"/>
              <w:left w:w="108" w:type="dxa"/>
              <w:bottom w:w="0" w:type="dxa"/>
              <w:right w:w="108" w:type="dxa"/>
            </w:tcMar>
            <w:vAlign w:val="center"/>
          </w:tcPr>
          <w:p w14:paraId="70461B76" w14:textId="0D56EA07" w:rsidR="002D06C0" w:rsidRPr="00395E88" w:rsidRDefault="002D06C0" w:rsidP="002D06C0">
            <w:pPr>
              <w:spacing w:before="60" w:after="60" w:line="276" w:lineRule="auto"/>
              <w:rPr>
                <w:rStyle w:val="Vnbnnidung"/>
                <w:rFonts w:ascii="Times New Roman" w:hAnsi="Times New Roman" w:cs="Times New Roman"/>
                <w:color w:val="0070C0"/>
              </w:rPr>
            </w:pPr>
            <w:r w:rsidRPr="00A45FC8">
              <w:rPr>
                <w:rFonts w:ascii="Times New Roman" w:hAnsi="Times New Roman" w:cs="Times New Roman"/>
                <w:color w:val="0070C0"/>
                <w:lang w:val="it-IT"/>
              </w:rPr>
              <w:t xml:space="preserve">Hệ thống xử lý </w:t>
            </w:r>
            <w:r w:rsidRPr="00BA5B61">
              <w:rPr>
                <w:rFonts w:ascii="Times New Roman" w:hAnsi="Times New Roman" w:cs="Times New Roman"/>
                <w:color w:val="0070C0"/>
                <w:lang w:val="it-IT"/>
              </w:rPr>
              <w:t>từ công đoạn cưa, cắt, khoan, đánh bóng, chà nhám, làm mộng, phay</w:t>
            </w:r>
          </w:p>
        </w:tc>
        <w:tc>
          <w:tcPr>
            <w:tcW w:w="1094" w:type="pct"/>
            <w:vAlign w:val="center"/>
          </w:tcPr>
          <w:p w14:paraId="4C986CFC" w14:textId="6151A906" w:rsidR="002D06C0" w:rsidRPr="002D06C0" w:rsidRDefault="002D06C0" w:rsidP="002D06C0">
            <w:pPr>
              <w:spacing w:before="60" w:after="60" w:line="276" w:lineRule="auto"/>
              <w:jc w:val="center"/>
              <w:rPr>
                <w:rFonts w:ascii="Times New Roman" w:hAnsi="Times New Roman" w:cs="Times New Roman"/>
                <w:color w:val="0070C0"/>
                <w:lang w:val="en-US"/>
              </w:rPr>
            </w:pPr>
            <w:r w:rsidRPr="00395E88">
              <w:rPr>
                <w:rFonts w:ascii="Times New Roman" w:hAnsi="Times New Roman" w:cs="Times New Roman"/>
                <w:color w:val="0070C0"/>
              </w:rPr>
              <w:t>KT2</w:t>
            </w:r>
            <w:r>
              <w:rPr>
                <w:rFonts w:ascii="Times New Roman" w:hAnsi="Times New Roman" w:cs="Times New Roman"/>
                <w:color w:val="0070C0"/>
                <w:lang w:val="en-US"/>
              </w:rPr>
              <w:t>, KT3, KT4</w:t>
            </w:r>
          </w:p>
        </w:tc>
        <w:tc>
          <w:tcPr>
            <w:tcW w:w="936" w:type="pct"/>
            <w:shd w:val="clear" w:color="auto" w:fill="auto"/>
            <w:tcMar>
              <w:top w:w="15" w:type="dxa"/>
              <w:left w:w="108" w:type="dxa"/>
              <w:bottom w:w="0" w:type="dxa"/>
              <w:right w:w="108" w:type="dxa"/>
            </w:tcMar>
            <w:vAlign w:val="center"/>
          </w:tcPr>
          <w:p w14:paraId="0E99E7C7" w14:textId="4B5ECF41" w:rsidR="002D06C0" w:rsidRPr="00395E88" w:rsidRDefault="002D06C0" w:rsidP="002D06C0">
            <w:pPr>
              <w:spacing w:before="60" w:after="60" w:line="276" w:lineRule="auto"/>
              <w:jc w:val="center"/>
              <w:rPr>
                <w:rFonts w:ascii="Times New Roman" w:hAnsi="Times New Roman" w:cs="Times New Roman"/>
                <w:color w:val="0070C0"/>
                <w:lang w:val="en-US"/>
              </w:rPr>
            </w:pPr>
            <w:r>
              <w:rPr>
                <w:rFonts w:ascii="Times New Roman" w:hAnsi="Times New Roman" w:cs="Times New Roman"/>
                <w:color w:val="0070C0"/>
                <w:lang w:val="en-US"/>
              </w:rPr>
              <w:t>3</w:t>
            </w:r>
          </w:p>
        </w:tc>
      </w:tr>
      <w:tr w:rsidR="002D06C0" w:rsidRPr="00395E88" w14:paraId="3D78D092" w14:textId="77777777" w:rsidTr="002D06C0">
        <w:trPr>
          <w:trHeight w:val="615"/>
        </w:trPr>
        <w:tc>
          <w:tcPr>
            <w:tcW w:w="310" w:type="pct"/>
            <w:shd w:val="clear" w:color="auto" w:fill="auto"/>
            <w:tcMar>
              <w:top w:w="15" w:type="dxa"/>
              <w:left w:w="108" w:type="dxa"/>
              <w:bottom w:w="0" w:type="dxa"/>
              <w:right w:w="108" w:type="dxa"/>
            </w:tcMar>
            <w:vAlign w:val="center"/>
          </w:tcPr>
          <w:p w14:paraId="36CABD9D" w14:textId="77777777" w:rsidR="002D06C0" w:rsidRPr="00395E88" w:rsidRDefault="002D06C0" w:rsidP="002D06C0">
            <w:pPr>
              <w:spacing w:before="60" w:after="60" w:line="276" w:lineRule="auto"/>
              <w:jc w:val="center"/>
              <w:rPr>
                <w:rFonts w:ascii="Times New Roman" w:hAnsi="Times New Roman" w:cs="Times New Roman"/>
                <w:color w:val="0070C0"/>
                <w:lang w:val="en-US"/>
              </w:rPr>
            </w:pPr>
            <w:r w:rsidRPr="00395E88">
              <w:rPr>
                <w:rFonts w:ascii="Times New Roman" w:hAnsi="Times New Roman" w:cs="Times New Roman"/>
                <w:color w:val="0070C0"/>
                <w:lang w:val="en-US"/>
              </w:rPr>
              <w:t>3</w:t>
            </w:r>
          </w:p>
        </w:tc>
        <w:tc>
          <w:tcPr>
            <w:tcW w:w="2660" w:type="pct"/>
            <w:shd w:val="clear" w:color="auto" w:fill="auto"/>
            <w:tcMar>
              <w:top w:w="15" w:type="dxa"/>
              <w:left w:w="108" w:type="dxa"/>
              <w:bottom w:w="0" w:type="dxa"/>
              <w:right w:w="108" w:type="dxa"/>
            </w:tcMar>
            <w:vAlign w:val="center"/>
          </w:tcPr>
          <w:p w14:paraId="1AD8F978" w14:textId="5A5CC251" w:rsidR="002D06C0" w:rsidRPr="00395E88" w:rsidRDefault="002D06C0" w:rsidP="002D06C0">
            <w:pPr>
              <w:spacing w:before="60" w:after="60" w:line="276" w:lineRule="auto"/>
              <w:rPr>
                <w:rStyle w:val="Vnbnnidung"/>
                <w:rFonts w:ascii="Times New Roman" w:hAnsi="Times New Roman" w:cs="Times New Roman"/>
                <w:color w:val="0070C0"/>
              </w:rPr>
            </w:pPr>
            <w:r w:rsidRPr="00A45FC8">
              <w:rPr>
                <w:rFonts w:ascii="Times New Roman" w:hAnsi="Times New Roman" w:cs="Times New Roman"/>
                <w:color w:val="0070C0"/>
                <w:lang w:val="it-IT"/>
              </w:rPr>
              <w:t xml:space="preserve">Hệ thống xử lý </w:t>
            </w:r>
            <w:r>
              <w:rPr>
                <w:rFonts w:ascii="Times New Roman" w:hAnsi="Times New Roman" w:cs="Times New Roman"/>
                <w:color w:val="0070C0"/>
                <w:lang w:val="it-IT"/>
              </w:rPr>
              <w:t>hơi dung môi từ chuyền sơn pallet</w:t>
            </w:r>
            <w:r w:rsidRPr="00A45FC8">
              <w:rPr>
                <w:rFonts w:ascii="Times New Roman" w:hAnsi="Times New Roman" w:cs="Times New Roman"/>
                <w:color w:val="0070C0"/>
                <w:lang w:val="it-IT"/>
              </w:rPr>
              <w:t xml:space="preserve"> </w:t>
            </w:r>
          </w:p>
        </w:tc>
        <w:tc>
          <w:tcPr>
            <w:tcW w:w="1094" w:type="pct"/>
            <w:vAlign w:val="center"/>
          </w:tcPr>
          <w:p w14:paraId="10E7245F" w14:textId="4235085E" w:rsidR="002D06C0" w:rsidRPr="00395E88" w:rsidRDefault="002D06C0" w:rsidP="002D06C0">
            <w:pPr>
              <w:spacing w:before="60" w:after="60" w:line="276" w:lineRule="auto"/>
              <w:jc w:val="center"/>
              <w:rPr>
                <w:rFonts w:ascii="Times New Roman" w:hAnsi="Times New Roman" w:cs="Times New Roman"/>
                <w:color w:val="0070C0"/>
                <w:lang w:val="en-US"/>
              </w:rPr>
            </w:pPr>
            <w:r w:rsidRPr="00395E88">
              <w:rPr>
                <w:rFonts w:ascii="Times New Roman" w:hAnsi="Times New Roman" w:cs="Times New Roman"/>
                <w:color w:val="0070C0"/>
                <w:lang w:val="en-US"/>
              </w:rPr>
              <w:t>KT</w:t>
            </w:r>
            <w:r>
              <w:rPr>
                <w:rFonts w:ascii="Times New Roman" w:hAnsi="Times New Roman" w:cs="Times New Roman"/>
                <w:color w:val="0070C0"/>
                <w:lang w:val="en-US"/>
              </w:rPr>
              <w:t>5 đến KT53</w:t>
            </w:r>
          </w:p>
        </w:tc>
        <w:tc>
          <w:tcPr>
            <w:tcW w:w="936" w:type="pct"/>
            <w:shd w:val="clear" w:color="auto" w:fill="auto"/>
            <w:tcMar>
              <w:top w:w="15" w:type="dxa"/>
              <w:left w:w="108" w:type="dxa"/>
              <w:bottom w:w="0" w:type="dxa"/>
              <w:right w:w="108" w:type="dxa"/>
            </w:tcMar>
            <w:vAlign w:val="center"/>
          </w:tcPr>
          <w:p w14:paraId="0E6B17B2" w14:textId="50B393B8" w:rsidR="002D06C0" w:rsidRPr="00395E88" w:rsidRDefault="002D06C0" w:rsidP="002D06C0">
            <w:pPr>
              <w:spacing w:before="60" w:after="60" w:line="276" w:lineRule="auto"/>
              <w:jc w:val="center"/>
              <w:rPr>
                <w:rFonts w:ascii="Times New Roman" w:hAnsi="Times New Roman" w:cs="Times New Roman"/>
                <w:color w:val="0070C0"/>
                <w:lang w:val="en-US"/>
              </w:rPr>
            </w:pPr>
            <w:r>
              <w:rPr>
                <w:rFonts w:ascii="Times New Roman" w:hAnsi="Times New Roman" w:cs="Times New Roman"/>
                <w:color w:val="0070C0"/>
                <w:lang w:val="en-US"/>
              </w:rPr>
              <w:t>48</w:t>
            </w:r>
          </w:p>
        </w:tc>
      </w:tr>
      <w:tr w:rsidR="002D06C0" w:rsidRPr="00395E88" w14:paraId="7E1EF215" w14:textId="77777777" w:rsidTr="002D06C0">
        <w:trPr>
          <w:trHeight w:val="615"/>
        </w:trPr>
        <w:tc>
          <w:tcPr>
            <w:tcW w:w="310" w:type="pct"/>
            <w:shd w:val="clear" w:color="auto" w:fill="auto"/>
            <w:tcMar>
              <w:top w:w="15" w:type="dxa"/>
              <w:left w:w="108" w:type="dxa"/>
              <w:bottom w:w="0" w:type="dxa"/>
              <w:right w:w="108" w:type="dxa"/>
            </w:tcMar>
            <w:vAlign w:val="center"/>
          </w:tcPr>
          <w:p w14:paraId="5F2A5682" w14:textId="34E78DB7" w:rsidR="002D06C0" w:rsidRPr="00395E88" w:rsidRDefault="002D06C0" w:rsidP="002D06C0">
            <w:pPr>
              <w:spacing w:before="60" w:after="60" w:line="276" w:lineRule="auto"/>
              <w:jc w:val="center"/>
              <w:rPr>
                <w:rFonts w:ascii="Times New Roman" w:hAnsi="Times New Roman" w:cs="Times New Roman"/>
                <w:color w:val="0070C0"/>
                <w:lang w:val="en-US"/>
              </w:rPr>
            </w:pPr>
            <w:r>
              <w:rPr>
                <w:rFonts w:ascii="Times New Roman" w:hAnsi="Times New Roman" w:cs="Times New Roman"/>
                <w:color w:val="0070C0"/>
                <w:lang w:val="en-US"/>
              </w:rPr>
              <w:t>4</w:t>
            </w:r>
          </w:p>
        </w:tc>
        <w:tc>
          <w:tcPr>
            <w:tcW w:w="2660" w:type="pct"/>
            <w:shd w:val="clear" w:color="auto" w:fill="auto"/>
            <w:tcMar>
              <w:top w:w="15" w:type="dxa"/>
              <w:left w:w="108" w:type="dxa"/>
              <w:bottom w:w="0" w:type="dxa"/>
              <w:right w:w="108" w:type="dxa"/>
            </w:tcMar>
            <w:vAlign w:val="center"/>
          </w:tcPr>
          <w:p w14:paraId="764598C2" w14:textId="0439FA68" w:rsidR="002D06C0" w:rsidRPr="00A45FC8" w:rsidRDefault="002D06C0" w:rsidP="002D06C0">
            <w:pPr>
              <w:spacing w:before="60" w:after="60" w:line="276" w:lineRule="auto"/>
              <w:rPr>
                <w:rFonts w:ascii="Times New Roman" w:hAnsi="Times New Roman" w:cs="Times New Roman"/>
                <w:color w:val="0070C0"/>
                <w:lang w:val="it-IT"/>
              </w:rPr>
            </w:pPr>
            <w:r w:rsidRPr="00A45FC8">
              <w:rPr>
                <w:rFonts w:ascii="Times New Roman" w:hAnsi="Times New Roman" w:cs="Times New Roman"/>
                <w:color w:val="0070C0"/>
                <w:lang w:val="it-IT"/>
              </w:rPr>
              <w:t xml:space="preserve">Hệ thống xử lý </w:t>
            </w:r>
            <w:r>
              <w:rPr>
                <w:rFonts w:ascii="Times New Roman" w:hAnsi="Times New Roman" w:cs="Times New Roman"/>
                <w:color w:val="0070C0"/>
                <w:lang w:val="it-IT"/>
              </w:rPr>
              <w:t>hơi dung môi từ chuyền sơn treo</w:t>
            </w:r>
          </w:p>
        </w:tc>
        <w:tc>
          <w:tcPr>
            <w:tcW w:w="1094" w:type="pct"/>
            <w:vAlign w:val="center"/>
          </w:tcPr>
          <w:p w14:paraId="67023B04" w14:textId="573F2D6E" w:rsidR="002D06C0" w:rsidRPr="00395E88" w:rsidRDefault="002D06C0" w:rsidP="002D06C0">
            <w:pPr>
              <w:spacing w:before="60" w:after="60" w:line="276" w:lineRule="auto"/>
              <w:jc w:val="center"/>
              <w:rPr>
                <w:rFonts w:ascii="Times New Roman" w:hAnsi="Times New Roman" w:cs="Times New Roman"/>
                <w:color w:val="0070C0"/>
                <w:lang w:val="en-US"/>
              </w:rPr>
            </w:pPr>
            <w:r>
              <w:rPr>
                <w:rFonts w:ascii="Times New Roman" w:hAnsi="Times New Roman" w:cs="Times New Roman"/>
                <w:color w:val="0070C0"/>
                <w:lang w:val="en-US"/>
              </w:rPr>
              <w:t>KT54 đến KT62</w:t>
            </w:r>
          </w:p>
        </w:tc>
        <w:tc>
          <w:tcPr>
            <w:tcW w:w="936" w:type="pct"/>
            <w:shd w:val="clear" w:color="auto" w:fill="auto"/>
            <w:tcMar>
              <w:top w:w="15" w:type="dxa"/>
              <w:left w:w="108" w:type="dxa"/>
              <w:bottom w:w="0" w:type="dxa"/>
              <w:right w:w="108" w:type="dxa"/>
            </w:tcMar>
            <w:vAlign w:val="center"/>
          </w:tcPr>
          <w:p w14:paraId="5B9F020F" w14:textId="2DBEB685" w:rsidR="002D06C0" w:rsidRPr="00395E88" w:rsidRDefault="002D06C0" w:rsidP="002D06C0">
            <w:pPr>
              <w:spacing w:before="60" w:after="60" w:line="276" w:lineRule="auto"/>
              <w:jc w:val="center"/>
              <w:rPr>
                <w:rFonts w:ascii="Times New Roman" w:hAnsi="Times New Roman" w:cs="Times New Roman"/>
                <w:color w:val="0070C0"/>
                <w:lang w:val="en-US"/>
              </w:rPr>
            </w:pPr>
            <w:r>
              <w:rPr>
                <w:rFonts w:ascii="Times New Roman" w:hAnsi="Times New Roman" w:cs="Times New Roman"/>
                <w:color w:val="0070C0"/>
                <w:lang w:val="en-US"/>
              </w:rPr>
              <w:t>9</w:t>
            </w:r>
          </w:p>
        </w:tc>
      </w:tr>
    </w:tbl>
    <w:p w14:paraId="5EE640C3" w14:textId="7C192086" w:rsidR="002766DE" w:rsidRDefault="002766DE" w:rsidP="002766DE">
      <w:pPr>
        <w:spacing w:before="120" w:after="120" w:line="300" w:lineRule="auto"/>
        <w:ind w:firstLine="567"/>
        <w:jc w:val="both"/>
        <w:rPr>
          <w:rFonts w:ascii="Times New Roman" w:hAnsi="Times New Roman" w:cs="Times New Roman"/>
          <w:color w:val="auto"/>
          <w:sz w:val="28"/>
          <w:lang w:val="en-US"/>
        </w:rPr>
      </w:pPr>
      <w:r w:rsidRPr="00EF4AA7">
        <w:rPr>
          <w:rFonts w:ascii="Times New Roman" w:hAnsi="Times New Roman" w:cs="Times New Roman"/>
          <w:color w:val="auto"/>
          <w:sz w:val="28"/>
          <w:lang w:val="en-US"/>
        </w:rPr>
        <w:t xml:space="preserve">- Kế hoạch đo đạc, lấy và phân tích mẫu chất thải để đánh giá hiệu quả xử lý của công trình, thiết bị xử lý chất thải: </w:t>
      </w:r>
    </w:p>
    <w:p w14:paraId="6B01ABBD" w14:textId="3A2663A0" w:rsidR="002D06C0" w:rsidRDefault="002D06C0" w:rsidP="002766DE">
      <w:pPr>
        <w:spacing w:before="120" w:after="120" w:line="300" w:lineRule="auto"/>
        <w:ind w:firstLine="567"/>
        <w:jc w:val="both"/>
        <w:rPr>
          <w:rFonts w:ascii="Times New Roman" w:hAnsi="Times New Roman" w:cs="Times New Roman"/>
          <w:color w:val="auto"/>
          <w:sz w:val="28"/>
          <w:lang w:val="en-US"/>
        </w:rPr>
      </w:pPr>
    </w:p>
    <w:p w14:paraId="6DC8D59A" w14:textId="77777777" w:rsidR="002D06C0" w:rsidRPr="00EF4AA7" w:rsidRDefault="002D06C0" w:rsidP="002766DE">
      <w:pPr>
        <w:spacing w:before="120" w:after="120" w:line="300" w:lineRule="auto"/>
        <w:ind w:firstLine="567"/>
        <w:jc w:val="both"/>
        <w:rPr>
          <w:rFonts w:ascii="Times New Roman" w:hAnsi="Times New Roman" w:cs="Times New Roman"/>
          <w:color w:val="auto"/>
          <w:sz w:val="28"/>
          <w:lang w:val="en-US"/>
        </w:rPr>
      </w:pPr>
    </w:p>
    <w:p w14:paraId="424F5CDF" w14:textId="61545A4D" w:rsidR="002766DE" w:rsidRPr="00EF4AA7" w:rsidRDefault="002D06C0" w:rsidP="002766DE">
      <w:pPr>
        <w:spacing w:before="120" w:after="120" w:line="300" w:lineRule="auto"/>
        <w:jc w:val="center"/>
        <w:rPr>
          <w:rFonts w:ascii="Times New Roman" w:hAnsi="Times New Roman" w:cs="Times New Roman"/>
          <w:b/>
          <w:color w:val="auto"/>
          <w:sz w:val="28"/>
          <w:szCs w:val="26"/>
          <w:lang w:val="en-US"/>
        </w:rPr>
      </w:pPr>
      <w:bookmarkStart w:id="230" w:name="_Toc96761462"/>
      <w:bookmarkStart w:id="231" w:name="_Toc102810224"/>
      <w:r w:rsidRPr="002766DE">
        <w:rPr>
          <w:rFonts w:ascii="Times New Roman" w:eastAsia="Batang" w:hAnsi="Times New Roman" w:cs="Times New Roman"/>
          <w:b/>
          <w:color w:val="auto"/>
          <w:sz w:val="28"/>
          <w:lang w:val="x-none" w:eastAsia="ko-KR"/>
        </w:rPr>
        <w:lastRenderedPageBreak/>
        <w:t>Bảng 5.</w:t>
      </w:r>
      <w:r w:rsidRPr="002766DE">
        <w:rPr>
          <w:rFonts w:ascii="Times New Roman" w:eastAsia="Batang" w:hAnsi="Times New Roman" w:cs="Times New Roman"/>
          <w:b/>
          <w:color w:val="auto"/>
          <w:sz w:val="28"/>
          <w:lang w:val="x-none" w:eastAsia="ko-KR"/>
        </w:rPr>
        <w:fldChar w:fldCharType="begin"/>
      </w:r>
      <w:r w:rsidRPr="002766DE">
        <w:rPr>
          <w:rFonts w:ascii="Times New Roman" w:eastAsia="Batang" w:hAnsi="Times New Roman" w:cs="Times New Roman"/>
          <w:b/>
          <w:color w:val="auto"/>
          <w:sz w:val="28"/>
          <w:lang w:val="x-none" w:eastAsia="ko-KR"/>
        </w:rPr>
        <w:instrText xml:space="preserve"> SEQ Bảng_5. \* ARABIC </w:instrText>
      </w:r>
      <w:r w:rsidRPr="002766DE">
        <w:rPr>
          <w:rFonts w:ascii="Times New Roman" w:eastAsia="Batang" w:hAnsi="Times New Roman" w:cs="Times New Roman"/>
          <w:b/>
          <w:color w:val="auto"/>
          <w:sz w:val="28"/>
          <w:lang w:val="x-none" w:eastAsia="ko-KR"/>
        </w:rPr>
        <w:fldChar w:fldCharType="separate"/>
      </w:r>
      <w:r>
        <w:rPr>
          <w:rFonts w:ascii="Times New Roman" w:eastAsia="Batang" w:hAnsi="Times New Roman" w:cs="Times New Roman"/>
          <w:b/>
          <w:noProof/>
          <w:color w:val="auto"/>
          <w:sz w:val="28"/>
          <w:lang w:val="x-none" w:eastAsia="ko-KR"/>
        </w:rPr>
        <w:t>3</w:t>
      </w:r>
      <w:r w:rsidRPr="002766DE">
        <w:rPr>
          <w:rFonts w:ascii="Times New Roman" w:eastAsia="Batang" w:hAnsi="Times New Roman" w:cs="Times New Roman"/>
          <w:b/>
          <w:color w:val="auto"/>
          <w:sz w:val="28"/>
          <w:lang w:val="x-none" w:eastAsia="ko-KR"/>
        </w:rPr>
        <w:fldChar w:fldCharType="end"/>
      </w:r>
      <w:r w:rsidRPr="002766DE">
        <w:rPr>
          <w:rFonts w:ascii="Times New Roman" w:eastAsia="Batang" w:hAnsi="Times New Roman" w:cs="Times New Roman"/>
          <w:b/>
          <w:color w:val="auto"/>
          <w:sz w:val="28"/>
          <w:lang w:val="x-none" w:eastAsia="ko-KR"/>
        </w:rPr>
        <w:t xml:space="preserve">. </w:t>
      </w:r>
      <w:r w:rsidR="002766DE" w:rsidRPr="00EF4AA7">
        <w:rPr>
          <w:rFonts w:ascii="Times New Roman" w:hAnsi="Times New Roman" w:cs="Times New Roman"/>
          <w:b/>
          <w:color w:val="auto"/>
          <w:sz w:val="28"/>
          <w:szCs w:val="26"/>
          <w:lang w:val="en-US"/>
        </w:rPr>
        <w:t>Kế hoạch đo đạc, lấy và phân tích mẫu chất thải</w:t>
      </w:r>
      <w:bookmarkEnd w:id="230"/>
      <w:bookmarkEnd w:id="231"/>
    </w:p>
    <w:tbl>
      <w:tblPr>
        <w:tblStyle w:val="TableGrid"/>
        <w:tblW w:w="5000" w:type="pct"/>
        <w:tblLook w:val="04A0" w:firstRow="1" w:lastRow="0" w:firstColumn="1" w:lastColumn="0" w:noHBand="0" w:noVBand="1"/>
      </w:tblPr>
      <w:tblGrid>
        <w:gridCol w:w="587"/>
        <w:gridCol w:w="6110"/>
        <w:gridCol w:w="2365"/>
      </w:tblGrid>
      <w:tr w:rsidR="002766DE" w:rsidRPr="00EF4AA7" w14:paraId="2F901ACF" w14:textId="77777777" w:rsidTr="002036C2">
        <w:trPr>
          <w:trHeight w:val="402"/>
        </w:trPr>
        <w:tc>
          <w:tcPr>
            <w:tcW w:w="324" w:type="pct"/>
            <w:vMerge w:val="restart"/>
            <w:shd w:val="clear" w:color="auto" w:fill="auto"/>
            <w:vAlign w:val="center"/>
          </w:tcPr>
          <w:p w14:paraId="79AA9D4B" w14:textId="77777777" w:rsidR="002766DE" w:rsidRPr="00EF4AA7" w:rsidRDefault="002766DE" w:rsidP="002036C2">
            <w:pPr>
              <w:pStyle w:val="ListParagraph"/>
              <w:spacing w:before="60" w:after="60" w:line="276" w:lineRule="auto"/>
              <w:ind w:left="0" w:firstLine="28"/>
              <w:jc w:val="center"/>
              <w:rPr>
                <w:rFonts w:ascii="Times New Roman" w:hAnsi="Times New Roman" w:cs="Times New Roman"/>
                <w:b/>
                <w:color w:val="auto"/>
                <w:sz w:val="26"/>
                <w:szCs w:val="26"/>
              </w:rPr>
            </w:pPr>
            <w:bookmarkStart w:id="232" w:name="_Toc96761463"/>
            <w:r w:rsidRPr="00EF4AA7">
              <w:rPr>
                <w:rFonts w:ascii="Times New Roman" w:hAnsi="Times New Roman" w:cs="Times New Roman"/>
                <w:b/>
                <w:color w:val="auto"/>
                <w:sz w:val="26"/>
                <w:szCs w:val="26"/>
              </w:rPr>
              <w:t>Stt</w:t>
            </w:r>
          </w:p>
        </w:tc>
        <w:tc>
          <w:tcPr>
            <w:tcW w:w="3371" w:type="pct"/>
            <w:vMerge w:val="restart"/>
            <w:shd w:val="clear" w:color="auto" w:fill="auto"/>
            <w:vAlign w:val="center"/>
          </w:tcPr>
          <w:p w14:paraId="21612EA0" w14:textId="77777777" w:rsidR="002766DE" w:rsidRPr="00EF4AA7" w:rsidRDefault="002766DE" w:rsidP="002036C2">
            <w:pPr>
              <w:pStyle w:val="ListParagraph"/>
              <w:spacing w:before="60" w:after="60" w:line="276" w:lineRule="auto"/>
              <w:ind w:left="0" w:firstLine="28"/>
              <w:jc w:val="center"/>
              <w:rPr>
                <w:rFonts w:ascii="Times New Roman" w:hAnsi="Times New Roman" w:cs="Times New Roman"/>
                <w:b/>
                <w:color w:val="auto"/>
                <w:sz w:val="26"/>
                <w:szCs w:val="26"/>
              </w:rPr>
            </w:pPr>
            <w:r w:rsidRPr="00EF4AA7">
              <w:rPr>
                <w:rFonts w:ascii="Times New Roman" w:hAnsi="Times New Roman" w:cs="Times New Roman"/>
                <w:b/>
                <w:color w:val="auto"/>
                <w:sz w:val="26"/>
                <w:szCs w:val="26"/>
              </w:rPr>
              <w:t>Hạng mục công trình</w:t>
            </w:r>
          </w:p>
        </w:tc>
        <w:tc>
          <w:tcPr>
            <w:tcW w:w="1305" w:type="pct"/>
            <w:vMerge w:val="restart"/>
            <w:shd w:val="clear" w:color="auto" w:fill="auto"/>
            <w:vAlign w:val="center"/>
          </w:tcPr>
          <w:p w14:paraId="284664A7" w14:textId="77777777" w:rsidR="002766DE" w:rsidRPr="00EF4AA7" w:rsidRDefault="002766DE" w:rsidP="002036C2">
            <w:pPr>
              <w:pStyle w:val="ListParagraph"/>
              <w:spacing w:before="60" w:after="60" w:line="276" w:lineRule="auto"/>
              <w:ind w:left="0" w:firstLine="28"/>
              <w:jc w:val="center"/>
              <w:rPr>
                <w:rFonts w:ascii="Times New Roman" w:hAnsi="Times New Roman" w:cs="Times New Roman"/>
                <w:b/>
                <w:color w:val="auto"/>
                <w:sz w:val="26"/>
                <w:szCs w:val="26"/>
              </w:rPr>
            </w:pPr>
            <w:r w:rsidRPr="00EF4AA7">
              <w:rPr>
                <w:rFonts w:ascii="Times New Roman" w:hAnsi="Times New Roman" w:cs="Times New Roman"/>
                <w:b/>
                <w:color w:val="auto"/>
                <w:sz w:val="26"/>
                <w:szCs w:val="26"/>
              </w:rPr>
              <w:t>Dự kiến thời gian lấy mẫu</w:t>
            </w:r>
          </w:p>
        </w:tc>
      </w:tr>
      <w:tr w:rsidR="002766DE" w:rsidRPr="00EF4AA7" w14:paraId="19EEEB45" w14:textId="77777777" w:rsidTr="002036C2">
        <w:trPr>
          <w:trHeight w:val="462"/>
        </w:trPr>
        <w:tc>
          <w:tcPr>
            <w:tcW w:w="324" w:type="pct"/>
            <w:vMerge/>
            <w:shd w:val="clear" w:color="auto" w:fill="auto"/>
            <w:vAlign w:val="center"/>
          </w:tcPr>
          <w:p w14:paraId="46613D42" w14:textId="77777777" w:rsidR="002766DE" w:rsidRPr="00EF4AA7" w:rsidRDefault="002766DE" w:rsidP="002036C2">
            <w:pPr>
              <w:pStyle w:val="ListParagraph"/>
              <w:spacing w:before="60" w:after="60" w:line="276" w:lineRule="auto"/>
              <w:ind w:left="0" w:firstLine="28"/>
              <w:jc w:val="center"/>
              <w:rPr>
                <w:rFonts w:ascii="Times New Roman" w:hAnsi="Times New Roman" w:cs="Times New Roman"/>
                <w:color w:val="auto"/>
                <w:sz w:val="26"/>
                <w:szCs w:val="26"/>
              </w:rPr>
            </w:pPr>
          </w:p>
        </w:tc>
        <w:tc>
          <w:tcPr>
            <w:tcW w:w="3371" w:type="pct"/>
            <w:vMerge/>
            <w:shd w:val="clear" w:color="auto" w:fill="auto"/>
            <w:vAlign w:val="center"/>
          </w:tcPr>
          <w:p w14:paraId="1B77E073" w14:textId="77777777" w:rsidR="002766DE" w:rsidRPr="00EF4AA7" w:rsidRDefault="002766DE" w:rsidP="002036C2">
            <w:pPr>
              <w:pStyle w:val="ListParagraph"/>
              <w:spacing w:before="60" w:after="60" w:line="276" w:lineRule="auto"/>
              <w:ind w:left="0" w:firstLine="28"/>
              <w:jc w:val="center"/>
              <w:rPr>
                <w:rFonts w:ascii="Times New Roman" w:hAnsi="Times New Roman" w:cs="Times New Roman"/>
                <w:color w:val="auto"/>
                <w:sz w:val="26"/>
                <w:szCs w:val="26"/>
              </w:rPr>
            </w:pPr>
          </w:p>
        </w:tc>
        <w:tc>
          <w:tcPr>
            <w:tcW w:w="1305" w:type="pct"/>
            <w:vMerge/>
            <w:shd w:val="clear" w:color="auto" w:fill="auto"/>
            <w:vAlign w:val="center"/>
          </w:tcPr>
          <w:p w14:paraId="60EA5C97" w14:textId="77777777" w:rsidR="002766DE" w:rsidRPr="00EF4AA7" w:rsidRDefault="002766DE" w:rsidP="002036C2">
            <w:pPr>
              <w:pStyle w:val="ListParagraph"/>
              <w:spacing w:before="60" w:after="60" w:line="276" w:lineRule="auto"/>
              <w:ind w:left="0" w:firstLine="28"/>
              <w:jc w:val="center"/>
              <w:rPr>
                <w:rFonts w:ascii="Times New Roman" w:hAnsi="Times New Roman" w:cs="Times New Roman"/>
                <w:color w:val="auto"/>
                <w:sz w:val="26"/>
                <w:szCs w:val="26"/>
              </w:rPr>
            </w:pPr>
          </w:p>
        </w:tc>
      </w:tr>
      <w:tr w:rsidR="002766DE" w:rsidRPr="00EF4AA7" w14:paraId="6CDBE4BC" w14:textId="77777777" w:rsidTr="002036C2">
        <w:tc>
          <w:tcPr>
            <w:tcW w:w="324" w:type="pct"/>
            <w:vAlign w:val="center"/>
          </w:tcPr>
          <w:p w14:paraId="7DC46472" w14:textId="77777777" w:rsidR="002766DE" w:rsidRPr="00EF4AA7" w:rsidRDefault="002766DE" w:rsidP="002036C2">
            <w:pPr>
              <w:pStyle w:val="ListParagraph"/>
              <w:spacing w:before="60" w:after="60" w:line="276" w:lineRule="auto"/>
              <w:ind w:left="0" w:firstLine="28"/>
              <w:jc w:val="center"/>
              <w:rPr>
                <w:rFonts w:ascii="Times New Roman" w:hAnsi="Times New Roman" w:cs="Times New Roman"/>
                <w:color w:val="auto"/>
                <w:sz w:val="26"/>
                <w:szCs w:val="26"/>
              </w:rPr>
            </w:pPr>
            <w:r w:rsidRPr="00EF4AA7">
              <w:rPr>
                <w:rFonts w:ascii="Times New Roman" w:hAnsi="Times New Roman" w:cs="Times New Roman"/>
                <w:color w:val="auto"/>
                <w:sz w:val="26"/>
                <w:szCs w:val="26"/>
              </w:rPr>
              <w:t>I</w:t>
            </w:r>
          </w:p>
        </w:tc>
        <w:tc>
          <w:tcPr>
            <w:tcW w:w="3371" w:type="pct"/>
            <w:vAlign w:val="center"/>
          </w:tcPr>
          <w:p w14:paraId="724E53F6" w14:textId="77777777" w:rsidR="002766DE" w:rsidRPr="00F45B8A" w:rsidRDefault="002766DE" w:rsidP="00D95D7A">
            <w:pPr>
              <w:pStyle w:val="ListParagraph"/>
              <w:spacing w:before="60" w:after="60" w:line="276" w:lineRule="auto"/>
              <w:ind w:left="0" w:firstLine="28"/>
              <w:jc w:val="both"/>
              <w:rPr>
                <w:rFonts w:ascii="Times New Roman" w:hAnsi="Times New Roman" w:cs="Times New Roman"/>
                <w:color w:val="0070C0"/>
                <w:sz w:val="26"/>
                <w:szCs w:val="26"/>
              </w:rPr>
            </w:pPr>
            <w:r w:rsidRPr="00F45B8A">
              <w:rPr>
                <w:rFonts w:ascii="Times New Roman" w:hAnsi="Times New Roman" w:cs="Times New Roman"/>
                <w:color w:val="0070C0"/>
                <w:sz w:val="26"/>
                <w:szCs w:val="26"/>
              </w:rPr>
              <w:t>Thời gian đánh giá hiệu quả trong giai đoạn vận hành ổn định của công trình</w:t>
            </w:r>
          </w:p>
          <w:p w14:paraId="41F7E998" w14:textId="77777777" w:rsidR="002766DE" w:rsidRPr="00F45B8A" w:rsidRDefault="002766DE" w:rsidP="002036C2">
            <w:pPr>
              <w:pStyle w:val="ListParagraph"/>
              <w:spacing w:before="60" w:after="60" w:line="276" w:lineRule="auto"/>
              <w:ind w:left="0" w:firstLine="28"/>
              <w:rPr>
                <w:rFonts w:ascii="Times New Roman" w:hAnsi="Times New Roman" w:cs="Times New Roman"/>
                <w:i/>
                <w:color w:val="0070C0"/>
                <w:sz w:val="26"/>
                <w:szCs w:val="26"/>
              </w:rPr>
            </w:pPr>
            <w:r w:rsidRPr="00F45B8A">
              <w:rPr>
                <w:rFonts w:ascii="Times New Roman" w:hAnsi="Times New Roman" w:cs="Times New Roman"/>
                <w:color w:val="0070C0"/>
                <w:sz w:val="26"/>
                <w:szCs w:val="26"/>
              </w:rPr>
              <w:t xml:space="preserve">- Ít nhất 01 ngày/lần </w:t>
            </w:r>
            <w:r w:rsidRPr="00F45B8A">
              <w:rPr>
                <w:rFonts w:ascii="Times New Roman" w:hAnsi="Times New Roman" w:cs="Times New Roman"/>
                <w:i/>
                <w:color w:val="0070C0"/>
                <w:sz w:val="26"/>
                <w:szCs w:val="26"/>
              </w:rPr>
              <w:t>(Một mẫu tổ hợp khí thải được xác định kết quả là giá trị trung bình của 03 kết quả đo đạc của các thiết bị đo nhanh hiện trường (kết quả đo bằng các thiết bị đo hiện số) theo quy định của pháp luật ở 03 thời điểm khác nhau (đầu, giữa, cuối) của ca sản xuất).</w:t>
            </w:r>
          </w:p>
        </w:tc>
        <w:tc>
          <w:tcPr>
            <w:tcW w:w="1305" w:type="pct"/>
            <w:vAlign w:val="center"/>
          </w:tcPr>
          <w:p w14:paraId="5EC95557" w14:textId="77777777" w:rsidR="002766DE" w:rsidRPr="00F45B8A" w:rsidRDefault="002766DE" w:rsidP="002036C2">
            <w:pPr>
              <w:pStyle w:val="ListParagraph"/>
              <w:spacing w:before="60" w:after="60" w:line="276" w:lineRule="auto"/>
              <w:ind w:left="0" w:firstLine="28"/>
              <w:jc w:val="center"/>
              <w:rPr>
                <w:rFonts w:ascii="Times New Roman" w:hAnsi="Times New Roman" w:cs="Times New Roman"/>
                <w:color w:val="0070C0"/>
                <w:sz w:val="26"/>
                <w:szCs w:val="26"/>
                <w:lang w:val="en-US"/>
              </w:rPr>
            </w:pPr>
            <w:r w:rsidRPr="00F45B8A">
              <w:rPr>
                <w:rFonts w:ascii="Times New Roman" w:hAnsi="Times New Roman" w:cs="Times New Roman"/>
                <w:color w:val="0070C0"/>
                <w:sz w:val="26"/>
                <w:szCs w:val="26"/>
                <w:lang w:val="en-US"/>
              </w:rPr>
              <w:t>13-15/12/2022</w:t>
            </w:r>
          </w:p>
        </w:tc>
      </w:tr>
    </w:tbl>
    <w:p w14:paraId="4AE30359" w14:textId="58D9FF93" w:rsidR="002766DE" w:rsidRPr="00EF4AA7" w:rsidRDefault="00D95D7A" w:rsidP="002766DE">
      <w:pPr>
        <w:spacing w:before="120" w:after="120" w:line="300" w:lineRule="auto"/>
        <w:jc w:val="center"/>
        <w:rPr>
          <w:rFonts w:ascii="Times New Roman" w:hAnsi="Times New Roman" w:cs="Times New Roman"/>
          <w:b/>
          <w:color w:val="auto"/>
          <w:sz w:val="28"/>
          <w:szCs w:val="26"/>
          <w:lang w:val="en-US"/>
        </w:rPr>
      </w:pPr>
      <w:bookmarkStart w:id="233" w:name="_Toc102810225"/>
      <w:r w:rsidRPr="002766DE">
        <w:rPr>
          <w:rFonts w:ascii="Times New Roman" w:eastAsia="Batang" w:hAnsi="Times New Roman" w:cs="Times New Roman"/>
          <w:b/>
          <w:color w:val="auto"/>
          <w:sz w:val="28"/>
          <w:lang w:val="x-none" w:eastAsia="ko-KR"/>
        </w:rPr>
        <w:t>Bảng 5.</w:t>
      </w:r>
      <w:r w:rsidRPr="002766DE">
        <w:rPr>
          <w:rFonts w:ascii="Times New Roman" w:eastAsia="Batang" w:hAnsi="Times New Roman" w:cs="Times New Roman"/>
          <w:b/>
          <w:color w:val="auto"/>
          <w:sz w:val="28"/>
          <w:lang w:val="x-none" w:eastAsia="ko-KR"/>
        </w:rPr>
        <w:fldChar w:fldCharType="begin"/>
      </w:r>
      <w:r w:rsidRPr="002766DE">
        <w:rPr>
          <w:rFonts w:ascii="Times New Roman" w:eastAsia="Batang" w:hAnsi="Times New Roman" w:cs="Times New Roman"/>
          <w:b/>
          <w:color w:val="auto"/>
          <w:sz w:val="28"/>
          <w:lang w:val="x-none" w:eastAsia="ko-KR"/>
        </w:rPr>
        <w:instrText xml:space="preserve"> SEQ Bảng_5. \* ARABIC </w:instrText>
      </w:r>
      <w:r w:rsidRPr="002766DE">
        <w:rPr>
          <w:rFonts w:ascii="Times New Roman" w:eastAsia="Batang" w:hAnsi="Times New Roman" w:cs="Times New Roman"/>
          <w:b/>
          <w:color w:val="auto"/>
          <w:sz w:val="28"/>
          <w:lang w:val="x-none" w:eastAsia="ko-KR"/>
        </w:rPr>
        <w:fldChar w:fldCharType="separate"/>
      </w:r>
      <w:r>
        <w:rPr>
          <w:rFonts w:ascii="Times New Roman" w:eastAsia="Batang" w:hAnsi="Times New Roman" w:cs="Times New Roman"/>
          <w:b/>
          <w:noProof/>
          <w:color w:val="auto"/>
          <w:sz w:val="28"/>
          <w:lang w:val="x-none" w:eastAsia="ko-KR"/>
        </w:rPr>
        <w:t>4</w:t>
      </w:r>
      <w:r w:rsidRPr="002766DE">
        <w:rPr>
          <w:rFonts w:ascii="Times New Roman" w:eastAsia="Batang" w:hAnsi="Times New Roman" w:cs="Times New Roman"/>
          <w:b/>
          <w:color w:val="auto"/>
          <w:sz w:val="28"/>
          <w:lang w:val="x-none" w:eastAsia="ko-KR"/>
        </w:rPr>
        <w:fldChar w:fldCharType="end"/>
      </w:r>
      <w:r w:rsidRPr="002766DE">
        <w:rPr>
          <w:rFonts w:ascii="Times New Roman" w:eastAsia="Batang" w:hAnsi="Times New Roman" w:cs="Times New Roman"/>
          <w:b/>
          <w:color w:val="auto"/>
          <w:sz w:val="28"/>
          <w:lang w:val="x-none" w:eastAsia="ko-KR"/>
        </w:rPr>
        <w:t xml:space="preserve">. </w:t>
      </w:r>
      <w:r w:rsidR="002766DE" w:rsidRPr="00EF4AA7">
        <w:rPr>
          <w:rFonts w:ascii="Times New Roman" w:hAnsi="Times New Roman" w:cs="Times New Roman"/>
          <w:b/>
          <w:color w:val="auto"/>
          <w:sz w:val="28"/>
          <w:szCs w:val="26"/>
          <w:lang w:val="en-US"/>
        </w:rPr>
        <w:t>Kế hoạch đo đạc, lấy và phân tích mẫu chất thải của từng công trình</w:t>
      </w:r>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574"/>
        <w:gridCol w:w="970"/>
        <w:gridCol w:w="2294"/>
        <w:gridCol w:w="1566"/>
      </w:tblGrid>
      <w:tr w:rsidR="002766DE" w:rsidRPr="00EF4AA7" w14:paraId="7AD4B9D3" w14:textId="77777777" w:rsidTr="002036C2">
        <w:trPr>
          <w:trHeight w:val="330"/>
        </w:trPr>
        <w:tc>
          <w:tcPr>
            <w:tcW w:w="915" w:type="pct"/>
            <w:shd w:val="clear" w:color="auto" w:fill="auto"/>
            <w:noWrap/>
            <w:vAlign w:val="center"/>
            <w:hideMark/>
          </w:tcPr>
          <w:p w14:paraId="02043B56" w14:textId="77777777" w:rsidR="002766DE" w:rsidRPr="00EF4AA7" w:rsidRDefault="002766DE" w:rsidP="002036C2">
            <w:pPr>
              <w:spacing w:before="60" w:after="60" w:line="276" w:lineRule="auto"/>
              <w:jc w:val="center"/>
              <w:rPr>
                <w:rFonts w:ascii="Times New Roman" w:hAnsi="Times New Roman" w:cs="Times New Roman"/>
                <w:b/>
                <w:bCs/>
                <w:color w:val="auto"/>
              </w:rPr>
            </w:pPr>
            <w:r w:rsidRPr="00EF4AA7">
              <w:rPr>
                <w:rFonts w:ascii="Times New Roman" w:hAnsi="Times New Roman" w:cs="Times New Roman"/>
                <w:b/>
                <w:bCs/>
                <w:color w:val="auto"/>
              </w:rPr>
              <w:t>Vị trí lấy mẫu</w:t>
            </w:r>
          </w:p>
        </w:tc>
        <w:tc>
          <w:tcPr>
            <w:tcW w:w="1420" w:type="pct"/>
            <w:shd w:val="clear" w:color="auto" w:fill="auto"/>
            <w:noWrap/>
            <w:vAlign w:val="center"/>
            <w:hideMark/>
          </w:tcPr>
          <w:p w14:paraId="77650916" w14:textId="77777777" w:rsidR="002766DE" w:rsidRPr="00EF4AA7" w:rsidRDefault="002766DE" w:rsidP="002036C2">
            <w:pPr>
              <w:spacing w:before="60" w:after="60" w:line="276" w:lineRule="auto"/>
              <w:jc w:val="center"/>
              <w:rPr>
                <w:rFonts w:ascii="Times New Roman" w:hAnsi="Times New Roman" w:cs="Times New Roman"/>
                <w:b/>
                <w:bCs/>
                <w:color w:val="auto"/>
              </w:rPr>
            </w:pPr>
            <w:r w:rsidRPr="00EF4AA7">
              <w:rPr>
                <w:rFonts w:ascii="Times New Roman" w:hAnsi="Times New Roman" w:cs="Times New Roman"/>
                <w:b/>
                <w:bCs/>
                <w:color w:val="auto"/>
              </w:rPr>
              <w:t>Thông số lấy mẫu</w:t>
            </w:r>
          </w:p>
        </w:tc>
        <w:tc>
          <w:tcPr>
            <w:tcW w:w="535" w:type="pct"/>
            <w:shd w:val="clear" w:color="auto" w:fill="auto"/>
            <w:noWrap/>
            <w:vAlign w:val="center"/>
            <w:hideMark/>
          </w:tcPr>
          <w:p w14:paraId="7A1A8FB2" w14:textId="77777777" w:rsidR="002766DE" w:rsidRPr="00EF4AA7" w:rsidRDefault="002766DE" w:rsidP="002036C2">
            <w:pPr>
              <w:spacing w:before="60" w:after="60" w:line="276" w:lineRule="auto"/>
              <w:jc w:val="center"/>
              <w:rPr>
                <w:rFonts w:ascii="Times New Roman" w:hAnsi="Times New Roman" w:cs="Times New Roman"/>
                <w:b/>
                <w:bCs/>
                <w:color w:val="auto"/>
              </w:rPr>
            </w:pPr>
            <w:r w:rsidRPr="00EF4AA7">
              <w:rPr>
                <w:rFonts w:ascii="Times New Roman" w:hAnsi="Times New Roman" w:cs="Times New Roman"/>
                <w:b/>
                <w:bCs/>
                <w:color w:val="auto"/>
              </w:rPr>
              <w:t>Số mẫu</w:t>
            </w:r>
          </w:p>
        </w:tc>
        <w:tc>
          <w:tcPr>
            <w:tcW w:w="1266" w:type="pct"/>
            <w:shd w:val="clear" w:color="auto" w:fill="auto"/>
            <w:noWrap/>
            <w:vAlign w:val="center"/>
            <w:hideMark/>
          </w:tcPr>
          <w:p w14:paraId="6807966C" w14:textId="77777777" w:rsidR="002766DE" w:rsidRPr="00EF4AA7" w:rsidRDefault="002766DE" w:rsidP="002036C2">
            <w:pPr>
              <w:spacing w:before="60" w:after="60" w:line="276" w:lineRule="auto"/>
              <w:jc w:val="center"/>
              <w:rPr>
                <w:rFonts w:ascii="Times New Roman" w:hAnsi="Times New Roman" w:cs="Times New Roman"/>
                <w:b/>
                <w:bCs/>
                <w:color w:val="auto"/>
              </w:rPr>
            </w:pPr>
            <w:r w:rsidRPr="00EF4AA7">
              <w:rPr>
                <w:rFonts w:ascii="Times New Roman" w:hAnsi="Times New Roman" w:cs="Times New Roman"/>
                <w:b/>
                <w:bCs/>
                <w:color w:val="auto"/>
              </w:rPr>
              <w:t>Tần suất lấy mẫu</w:t>
            </w:r>
          </w:p>
        </w:tc>
        <w:tc>
          <w:tcPr>
            <w:tcW w:w="864" w:type="pct"/>
            <w:shd w:val="clear" w:color="auto" w:fill="auto"/>
            <w:noWrap/>
            <w:vAlign w:val="bottom"/>
            <w:hideMark/>
          </w:tcPr>
          <w:p w14:paraId="0622A9B2" w14:textId="77777777" w:rsidR="002766DE" w:rsidRPr="00EF4AA7" w:rsidRDefault="002766DE" w:rsidP="002036C2">
            <w:pPr>
              <w:spacing w:before="60" w:after="60" w:line="276" w:lineRule="auto"/>
              <w:rPr>
                <w:rFonts w:ascii="Times New Roman" w:hAnsi="Times New Roman" w:cs="Times New Roman"/>
                <w:b/>
                <w:bCs/>
                <w:color w:val="auto"/>
                <w:szCs w:val="26"/>
              </w:rPr>
            </w:pPr>
            <w:r w:rsidRPr="00EF4AA7">
              <w:rPr>
                <w:rFonts w:ascii="Times New Roman" w:hAnsi="Times New Roman" w:cs="Times New Roman"/>
                <w:b/>
                <w:bCs/>
                <w:color w:val="auto"/>
                <w:szCs w:val="26"/>
              </w:rPr>
              <w:t>Quy chuẩn so sánh</w:t>
            </w:r>
          </w:p>
        </w:tc>
      </w:tr>
      <w:tr w:rsidR="002766DE" w:rsidRPr="00EF4AA7" w14:paraId="1AC274BA" w14:textId="77777777" w:rsidTr="002036C2">
        <w:trPr>
          <w:trHeight w:val="194"/>
        </w:trPr>
        <w:tc>
          <w:tcPr>
            <w:tcW w:w="5000" w:type="pct"/>
            <w:gridSpan w:val="5"/>
            <w:shd w:val="clear" w:color="auto" w:fill="auto"/>
            <w:noWrap/>
            <w:vAlign w:val="center"/>
          </w:tcPr>
          <w:p w14:paraId="4DE9BB47" w14:textId="77777777" w:rsidR="002766DE" w:rsidRPr="00EF4AA7" w:rsidRDefault="002766DE" w:rsidP="002036C2">
            <w:pPr>
              <w:spacing w:before="60" w:after="60" w:line="276" w:lineRule="auto"/>
              <w:rPr>
                <w:rFonts w:ascii="Times New Roman" w:hAnsi="Times New Roman" w:cs="Times New Roman"/>
                <w:b/>
                <w:color w:val="auto"/>
              </w:rPr>
            </w:pPr>
            <w:r w:rsidRPr="00EF4AA7">
              <w:rPr>
                <w:rFonts w:ascii="Times New Roman" w:hAnsi="Times New Roman" w:cs="Times New Roman"/>
                <w:b/>
                <w:color w:val="auto"/>
              </w:rPr>
              <w:t xml:space="preserve">I. Hệ thống xử lý khí thải </w:t>
            </w:r>
          </w:p>
        </w:tc>
      </w:tr>
      <w:tr w:rsidR="002766DE" w:rsidRPr="00EF4AA7" w14:paraId="1F421E43" w14:textId="77777777" w:rsidTr="002036C2">
        <w:trPr>
          <w:trHeight w:val="194"/>
        </w:trPr>
        <w:tc>
          <w:tcPr>
            <w:tcW w:w="5000" w:type="pct"/>
            <w:gridSpan w:val="5"/>
            <w:shd w:val="clear" w:color="auto" w:fill="auto"/>
            <w:noWrap/>
            <w:vAlign w:val="center"/>
          </w:tcPr>
          <w:p w14:paraId="3104C68F" w14:textId="77777777" w:rsidR="002766DE" w:rsidRPr="00EF4AA7" w:rsidRDefault="002766DE" w:rsidP="002036C2">
            <w:pPr>
              <w:spacing w:before="60" w:after="60" w:line="276" w:lineRule="auto"/>
              <w:rPr>
                <w:rFonts w:ascii="Times New Roman" w:hAnsi="Times New Roman" w:cs="Times New Roman"/>
                <w:i/>
                <w:iCs/>
                <w:color w:val="auto"/>
              </w:rPr>
            </w:pPr>
            <w:r w:rsidRPr="00EF4AA7">
              <w:rPr>
                <w:rFonts w:ascii="Times New Roman" w:hAnsi="Times New Roman" w:cs="Times New Roman"/>
                <w:i/>
                <w:iCs/>
                <w:color w:val="auto"/>
              </w:rPr>
              <w:t>Trong giai đoạn vận hành ổn định của công trình xử lý chất thải</w:t>
            </w:r>
          </w:p>
        </w:tc>
      </w:tr>
      <w:tr w:rsidR="002766DE" w:rsidRPr="00EF4AA7" w14:paraId="777F9857" w14:textId="77777777" w:rsidTr="002036C2">
        <w:trPr>
          <w:trHeight w:val="194"/>
        </w:trPr>
        <w:tc>
          <w:tcPr>
            <w:tcW w:w="915" w:type="pct"/>
            <w:shd w:val="clear" w:color="auto" w:fill="auto"/>
            <w:noWrap/>
            <w:vAlign w:val="center"/>
          </w:tcPr>
          <w:p w14:paraId="468FC0AA" w14:textId="77777777" w:rsidR="002766DE" w:rsidRPr="00EF4AA7" w:rsidRDefault="002766DE" w:rsidP="002036C2">
            <w:pPr>
              <w:spacing w:before="60" w:after="60" w:line="276" w:lineRule="auto"/>
              <w:rPr>
                <w:rFonts w:ascii="Times New Roman" w:hAnsi="Times New Roman" w:cs="Times New Roman"/>
                <w:color w:val="auto"/>
              </w:rPr>
            </w:pPr>
            <w:r w:rsidRPr="00EF4AA7">
              <w:rPr>
                <w:rFonts w:ascii="Times New Roman" w:hAnsi="Times New Roman" w:cs="Times New Roman"/>
                <w:color w:val="auto"/>
              </w:rPr>
              <w:t>Khí thải trước xử lý</w:t>
            </w:r>
          </w:p>
        </w:tc>
        <w:tc>
          <w:tcPr>
            <w:tcW w:w="1420" w:type="pct"/>
            <w:shd w:val="clear" w:color="auto" w:fill="auto"/>
            <w:vAlign w:val="center"/>
          </w:tcPr>
          <w:p w14:paraId="13DF08CF" w14:textId="77777777" w:rsidR="002766DE" w:rsidRPr="00EF4AA7" w:rsidRDefault="002766DE" w:rsidP="002036C2">
            <w:pPr>
              <w:spacing w:before="60" w:after="60" w:line="276" w:lineRule="auto"/>
              <w:rPr>
                <w:rFonts w:ascii="Times New Roman" w:hAnsi="Times New Roman" w:cs="Times New Roman"/>
                <w:color w:val="auto"/>
              </w:rPr>
            </w:pPr>
            <w:r w:rsidRPr="00EF4AA7">
              <w:rPr>
                <w:rFonts w:ascii="Times New Roman" w:hAnsi="Times New Roman" w:cs="Times New Roman"/>
                <w:i/>
                <w:iCs/>
                <w:color w:val="auto"/>
              </w:rPr>
              <w:t>Không thực hiện lấy mẫu trước hệ thống xử lý vì vị trí lấy mẫu không thuận tiện, vị trí khí thải phát sinh phía trên lò dầu tải nhiệt có nhiệt độ khí thải cao gây nguy hiểm cho nhân viên thu mẫu</w:t>
            </w:r>
          </w:p>
        </w:tc>
        <w:tc>
          <w:tcPr>
            <w:tcW w:w="535" w:type="pct"/>
            <w:shd w:val="clear" w:color="auto" w:fill="auto"/>
            <w:noWrap/>
            <w:vAlign w:val="center"/>
          </w:tcPr>
          <w:p w14:paraId="6E61B8E0" w14:textId="77777777" w:rsidR="002766DE" w:rsidRPr="00EF4AA7" w:rsidRDefault="002766DE" w:rsidP="002036C2">
            <w:pPr>
              <w:spacing w:before="60" w:after="60" w:line="276" w:lineRule="auto"/>
              <w:jc w:val="center"/>
              <w:rPr>
                <w:rFonts w:ascii="Times New Roman" w:hAnsi="Times New Roman" w:cs="Times New Roman"/>
                <w:color w:val="auto"/>
              </w:rPr>
            </w:pPr>
            <w:r w:rsidRPr="00EF4AA7">
              <w:rPr>
                <w:rFonts w:ascii="Times New Roman" w:hAnsi="Times New Roman" w:cs="Times New Roman"/>
                <w:color w:val="auto"/>
              </w:rPr>
              <w:t>1 mẫu đơn</w:t>
            </w:r>
          </w:p>
        </w:tc>
        <w:tc>
          <w:tcPr>
            <w:tcW w:w="1266" w:type="pct"/>
            <w:shd w:val="clear" w:color="auto" w:fill="auto"/>
            <w:vAlign w:val="center"/>
          </w:tcPr>
          <w:p w14:paraId="35FE54C0" w14:textId="77777777" w:rsidR="002766DE" w:rsidRPr="00EF4AA7" w:rsidRDefault="002766DE" w:rsidP="002036C2">
            <w:pPr>
              <w:spacing w:before="60" w:after="60" w:line="276" w:lineRule="auto"/>
              <w:jc w:val="both"/>
              <w:rPr>
                <w:rFonts w:ascii="Times New Roman" w:hAnsi="Times New Roman" w:cs="Times New Roman"/>
                <w:color w:val="auto"/>
              </w:rPr>
            </w:pPr>
            <w:r w:rsidRPr="00EF4AA7">
              <w:rPr>
                <w:rFonts w:ascii="Times New Roman" w:hAnsi="Times New Roman" w:cs="Times New Roman"/>
                <w:color w:val="auto"/>
              </w:rPr>
              <w:t>Ngày đầu tiên sau giai đoạn hiệu chỉnh hiệu suất</w:t>
            </w:r>
          </w:p>
        </w:tc>
        <w:tc>
          <w:tcPr>
            <w:tcW w:w="864" w:type="pct"/>
            <w:shd w:val="clear" w:color="auto" w:fill="auto"/>
            <w:vAlign w:val="center"/>
          </w:tcPr>
          <w:p w14:paraId="79060876" w14:textId="77777777" w:rsidR="002766DE" w:rsidRPr="00EF4AA7" w:rsidRDefault="002766DE" w:rsidP="002036C2">
            <w:pPr>
              <w:spacing w:before="60" w:after="60" w:line="276" w:lineRule="auto"/>
              <w:jc w:val="center"/>
              <w:rPr>
                <w:rFonts w:ascii="Times New Roman" w:hAnsi="Times New Roman" w:cs="Times New Roman"/>
                <w:color w:val="auto"/>
                <w:szCs w:val="26"/>
              </w:rPr>
            </w:pPr>
          </w:p>
        </w:tc>
      </w:tr>
      <w:tr w:rsidR="002766DE" w:rsidRPr="00EF4AA7" w14:paraId="0CB51305" w14:textId="77777777" w:rsidTr="002036C2">
        <w:trPr>
          <w:trHeight w:val="194"/>
        </w:trPr>
        <w:tc>
          <w:tcPr>
            <w:tcW w:w="915" w:type="pct"/>
            <w:shd w:val="clear" w:color="auto" w:fill="auto"/>
            <w:noWrap/>
            <w:vAlign w:val="center"/>
          </w:tcPr>
          <w:p w14:paraId="75043D02" w14:textId="77777777" w:rsidR="002766DE" w:rsidRPr="00EF4AA7" w:rsidRDefault="002766DE" w:rsidP="002036C2">
            <w:pPr>
              <w:spacing w:before="60" w:after="60" w:line="276" w:lineRule="auto"/>
              <w:rPr>
                <w:rFonts w:ascii="Times New Roman" w:hAnsi="Times New Roman" w:cs="Times New Roman"/>
                <w:color w:val="auto"/>
              </w:rPr>
            </w:pPr>
            <w:r w:rsidRPr="00EF4AA7">
              <w:rPr>
                <w:rFonts w:ascii="Times New Roman" w:hAnsi="Times New Roman" w:cs="Times New Roman"/>
                <w:color w:val="auto"/>
              </w:rPr>
              <w:t>Khí thải sau xử lý</w:t>
            </w:r>
          </w:p>
        </w:tc>
        <w:tc>
          <w:tcPr>
            <w:tcW w:w="1420" w:type="pct"/>
            <w:shd w:val="clear" w:color="auto" w:fill="auto"/>
            <w:vAlign w:val="center"/>
          </w:tcPr>
          <w:p w14:paraId="3EA57C39" w14:textId="77777777" w:rsidR="002766DE" w:rsidRPr="00EF4AA7" w:rsidRDefault="002766DE" w:rsidP="002036C2">
            <w:pPr>
              <w:spacing w:before="60" w:after="60" w:line="276" w:lineRule="auto"/>
              <w:rPr>
                <w:rFonts w:ascii="Times New Roman" w:hAnsi="Times New Roman" w:cs="Times New Roman"/>
                <w:color w:val="auto"/>
                <w:lang w:val="en-US"/>
              </w:rPr>
            </w:pPr>
            <w:r w:rsidRPr="00EF4AA7">
              <w:rPr>
                <w:rFonts w:ascii="Times New Roman" w:hAnsi="Times New Roman" w:cs="Times New Roman"/>
                <w:color w:val="auto"/>
              </w:rPr>
              <w:t>Lưu lượng, bụi, CO, SO</w:t>
            </w:r>
            <w:r w:rsidRPr="00EF4AA7">
              <w:rPr>
                <w:rFonts w:ascii="Times New Roman" w:hAnsi="Times New Roman" w:cs="Times New Roman"/>
                <w:color w:val="auto"/>
                <w:vertAlign w:val="subscript"/>
              </w:rPr>
              <w:t>2</w:t>
            </w:r>
            <w:r w:rsidRPr="00EF4AA7">
              <w:rPr>
                <w:rFonts w:ascii="Times New Roman" w:hAnsi="Times New Roman" w:cs="Times New Roman"/>
                <w:color w:val="auto"/>
              </w:rPr>
              <w:t>, NO</w:t>
            </w:r>
            <w:r w:rsidRPr="00EF4AA7">
              <w:rPr>
                <w:rFonts w:ascii="Times New Roman" w:hAnsi="Times New Roman" w:cs="Times New Roman"/>
                <w:color w:val="auto"/>
                <w:vertAlign w:val="subscript"/>
              </w:rPr>
              <w:t xml:space="preserve">x, </w:t>
            </w:r>
            <w:r w:rsidRPr="00EF4AA7">
              <w:rPr>
                <w:rFonts w:ascii="Times New Roman" w:hAnsi="Times New Roman" w:cs="Times New Roman"/>
                <w:color w:val="auto"/>
                <w:lang w:val="en-US"/>
              </w:rPr>
              <w:t>toluen, xylen, n-heptan</w:t>
            </w:r>
          </w:p>
        </w:tc>
        <w:tc>
          <w:tcPr>
            <w:tcW w:w="535" w:type="pct"/>
            <w:shd w:val="clear" w:color="auto" w:fill="auto"/>
            <w:noWrap/>
            <w:vAlign w:val="center"/>
          </w:tcPr>
          <w:p w14:paraId="6D9B7258" w14:textId="77777777" w:rsidR="002766DE" w:rsidRPr="00EF4AA7" w:rsidRDefault="002766DE" w:rsidP="002036C2">
            <w:pPr>
              <w:spacing w:before="60" w:after="60" w:line="276" w:lineRule="auto"/>
              <w:jc w:val="center"/>
              <w:rPr>
                <w:rFonts w:ascii="Times New Roman" w:hAnsi="Times New Roman" w:cs="Times New Roman"/>
                <w:color w:val="auto"/>
              </w:rPr>
            </w:pPr>
            <w:r w:rsidRPr="00EF4AA7">
              <w:rPr>
                <w:rFonts w:ascii="Times New Roman" w:hAnsi="Times New Roman" w:cs="Times New Roman"/>
                <w:color w:val="auto"/>
                <w:lang w:val="en-US"/>
              </w:rPr>
              <w:t>3</w:t>
            </w:r>
            <w:r w:rsidRPr="00EF4AA7">
              <w:rPr>
                <w:rFonts w:ascii="Times New Roman" w:hAnsi="Times New Roman" w:cs="Times New Roman"/>
                <w:color w:val="auto"/>
              </w:rPr>
              <w:t xml:space="preserve"> mẫu đơn</w:t>
            </w:r>
          </w:p>
        </w:tc>
        <w:tc>
          <w:tcPr>
            <w:tcW w:w="1266" w:type="pct"/>
            <w:shd w:val="clear" w:color="auto" w:fill="auto"/>
            <w:vAlign w:val="bottom"/>
          </w:tcPr>
          <w:p w14:paraId="7F7E796D" w14:textId="77777777" w:rsidR="002766DE" w:rsidRPr="00EF4AA7" w:rsidRDefault="002766DE" w:rsidP="002036C2">
            <w:pPr>
              <w:spacing w:before="60" w:after="60" w:line="276" w:lineRule="auto"/>
              <w:rPr>
                <w:rFonts w:ascii="Times New Roman" w:hAnsi="Times New Roman" w:cs="Times New Roman"/>
                <w:color w:val="auto"/>
              </w:rPr>
            </w:pPr>
            <w:r w:rsidRPr="00EF4AA7">
              <w:rPr>
                <w:rFonts w:ascii="Times New Roman" w:hAnsi="Times New Roman" w:cs="Times New Roman"/>
                <w:color w:val="auto"/>
              </w:rPr>
              <w:t>+ Lần thứ 1: Ngày đầu tiên sau giai đoạn hiệu chỉnh hiệu suất</w:t>
            </w:r>
            <w:r w:rsidRPr="00EF4AA7">
              <w:rPr>
                <w:rFonts w:ascii="Times New Roman" w:hAnsi="Times New Roman" w:cs="Times New Roman"/>
                <w:color w:val="auto"/>
              </w:rPr>
              <w:br/>
              <w:t>+ Lần thứ 2: ngày tiếp theo lần thứ 1</w:t>
            </w:r>
            <w:r w:rsidRPr="00EF4AA7">
              <w:rPr>
                <w:rFonts w:ascii="Times New Roman" w:hAnsi="Times New Roman" w:cs="Times New Roman"/>
                <w:color w:val="auto"/>
              </w:rPr>
              <w:br/>
              <w:t>+ Lần thứ 3: ngày tiếp theo lần thứ 2</w:t>
            </w:r>
          </w:p>
        </w:tc>
        <w:tc>
          <w:tcPr>
            <w:tcW w:w="864" w:type="pct"/>
            <w:shd w:val="clear" w:color="auto" w:fill="auto"/>
            <w:vAlign w:val="center"/>
          </w:tcPr>
          <w:p w14:paraId="32053453" w14:textId="546E882F" w:rsidR="002766DE" w:rsidRPr="00EF4AA7" w:rsidRDefault="002766DE" w:rsidP="002036C2">
            <w:pPr>
              <w:spacing w:before="60" w:after="60" w:line="276" w:lineRule="auto"/>
              <w:jc w:val="center"/>
              <w:rPr>
                <w:rFonts w:ascii="Times New Roman" w:hAnsi="Times New Roman" w:cs="Times New Roman"/>
                <w:color w:val="auto"/>
                <w:szCs w:val="26"/>
              </w:rPr>
            </w:pPr>
            <w:r w:rsidRPr="00EF4AA7">
              <w:rPr>
                <w:rFonts w:ascii="Times New Roman" w:hAnsi="Times New Roman" w:cs="Times New Roman"/>
                <w:color w:val="auto"/>
              </w:rPr>
              <w:t xml:space="preserve">QCVN 19: 2009/BTNMT, cột B, Kv = </w:t>
            </w:r>
            <w:r w:rsidR="00D95D7A">
              <w:rPr>
                <w:rFonts w:ascii="Times New Roman" w:hAnsi="Times New Roman" w:cs="Times New Roman"/>
                <w:color w:val="auto"/>
                <w:lang w:val="en-US"/>
              </w:rPr>
              <w:t>0,8</w:t>
            </w:r>
            <w:r w:rsidRPr="00EF4AA7">
              <w:rPr>
                <w:rFonts w:ascii="Times New Roman" w:hAnsi="Times New Roman" w:cs="Times New Roman"/>
                <w:color w:val="auto"/>
              </w:rPr>
              <w:t>, Kp theo lưu lượng</w:t>
            </w:r>
          </w:p>
        </w:tc>
      </w:tr>
    </w:tbl>
    <w:bookmarkEnd w:id="227"/>
    <w:p w14:paraId="19A76981" w14:textId="77777777" w:rsidR="002766DE" w:rsidRPr="00EF4AA7" w:rsidRDefault="002766DE" w:rsidP="002766DE">
      <w:pPr>
        <w:pStyle w:val="ListParagraph"/>
        <w:widowControl/>
        <w:numPr>
          <w:ilvl w:val="0"/>
          <w:numId w:val="15"/>
        </w:numPr>
        <w:shd w:val="clear" w:color="auto" w:fill="FFFFFF"/>
        <w:spacing w:before="120" w:after="120" w:line="300" w:lineRule="auto"/>
        <w:jc w:val="both"/>
        <w:rPr>
          <w:rFonts w:ascii="Times New Roman" w:hAnsi="Times New Roman" w:cs="Times New Roman"/>
          <w:b/>
          <w:i/>
          <w:color w:val="auto"/>
          <w:sz w:val="28"/>
          <w:szCs w:val="28"/>
          <w:u w:val="single"/>
        </w:rPr>
      </w:pPr>
      <w:r w:rsidRPr="00EF4AA7">
        <w:rPr>
          <w:rFonts w:ascii="Times New Roman" w:hAnsi="Times New Roman" w:cs="Times New Roman"/>
          <w:b/>
          <w:i/>
          <w:color w:val="auto"/>
          <w:sz w:val="28"/>
          <w:szCs w:val="28"/>
          <w:u w:val="single"/>
        </w:rPr>
        <w:t>Đơn vị quan trắc môi trường Công ty dự kiến phối hợp:</w:t>
      </w:r>
    </w:p>
    <w:p w14:paraId="468746AA" w14:textId="77777777" w:rsidR="002766DE" w:rsidRPr="00EF4AA7" w:rsidRDefault="002766DE" w:rsidP="002766DE">
      <w:pPr>
        <w:spacing w:before="120" w:after="120" w:line="300" w:lineRule="auto"/>
        <w:ind w:firstLine="567"/>
        <w:jc w:val="both"/>
        <w:rPr>
          <w:rFonts w:ascii="Times New Roman" w:hAnsi="Times New Roman" w:cs="Times New Roman"/>
          <w:b/>
          <w:color w:val="auto"/>
          <w:sz w:val="28"/>
          <w:szCs w:val="28"/>
        </w:rPr>
      </w:pPr>
      <w:r w:rsidRPr="00EF4AA7">
        <w:rPr>
          <w:rFonts w:ascii="Times New Roman" w:hAnsi="Times New Roman" w:cs="Times New Roman"/>
          <w:b/>
          <w:color w:val="auto"/>
          <w:sz w:val="28"/>
          <w:szCs w:val="28"/>
        </w:rPr>
        <w:t>Trung tâm Tư vấn công nghệ môi trường và An toàn vệ sinh lao động</w:t>
      </w:r>
    </w:p>
    <w:p w14:paraId="4EAEC891" w14:textId="77777777" w:rsidR="002766DE" w:rsidRPr="00EF4AA7" w:rsidRDefault="002766DE" w:rsidP="002766DE">
      <w:pPr>
        <w:spacing w:before="120" w:after="120" w:line="300" w:lineRule="auto"/>
        <w:ind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t>Trụ sở chính: số 286/8A Tô Hiến Thành, phường 15, quận 10, thành phố Hồ Chí Minh.</w:t>
      </w:r>
    </w:p>
    <w:p w14:paraId="2251303B" w14:textId="77777777" w:rsidR="002766DE" w:rsidRPr="00EF4AA7" w:rsidRDefault="002766DE" w:rsidP="002766DE">
      <w:pPr>
        <w:spacing w:before="120" w:after="120" w:line="300" w:lineRule="auto"/>
        <w:ind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lastRenderedPageBreak/>
        <w:t>Trung tâm Tư vấn công nghệ môi trường và An toàn vệ sinh lao động đã được Bộ Tài nguyên và Môi trường chứng nhận đủ điều kiện hoạt động dịch vụ quan trắc môi trường VIMCERT số 026; Quyết định số 1482/QĐ-BTNMT ngày 06/07/2020 V/v chứng nhận đăng ký hoạt động thử nghiệm và đủ điều kiện hoạt động dịch vụ quan trắc môi trường.</w:t>
      </w:r>
    </w:p>
    <w:p w14:paraId="397AE56A" w14:textId="18934DFA" w:rsidR="00984990" w:rsidRPr="0036267F" w:rsidRDefault="00D95D7A" w:rsidP="00D95D7A">
      <w:pPr>
        <w:pStyle w:val="Heading2"/>
        <w:rPr>
          <w:rStyle w:val="Vnbnnidung4"/>
          <w:szCs w:val="26"/>
          <w:highlight w:val="white"/>
          <w:lang w:val="en-US"/>
        </w:rPr>
      </w:pPr>
      <w:bookmarkStart w:id="234" w:name="_Toc112241735"/>
      <w:r>
        <w:rPr>
          <w:rStyle w:val="Vnbnnidung4"/>
          <w:szCs w:val="26"/>
          <w:highlight w:val="white"/>
          <w:lang w:val="en-US"/>
        </w:rPr>
        <w:t xml:space="preserve">2. </w:t>
      </w:r>
      <w:r w:rsidR="00984990" w:rsidRPr="0036267F">
        <w:rPr>
          <w:rStyle w:val="Vnbnnidung4"/>
          <w:szCs w:val="26"/>
          <w:highlight w:val="white"/>
          <w:lang w:val="en-US"/>
        </w:rPr>
        <w:t>Chương trình quan trắc chất thải (tự động, liên tục và định kỳ) theo quy định của pháp luậ</w:t>
      </w:r>
      <w:r w:rsidR="00174A7E" w:rsidRPr="0036267F">
        <w:rPr>
          <w:rStyle w:val="Vnbnnidung4"/>
          <w:szCs w:val="26"/>
          <w:highlight w:val="white"/>
          <w:lang w:val="en-US"/>
        </w:rPr>
        <w:t>t</w:t>
      </w:r>
      <w:bookmarkEnd w:id="234"/>
    </w:p>
    <w:p w14:paraId="3ABFEEC5" w14:textId="0A0950D4" w:rsidR="00984990" w:rsidRPr="0036267F" w:rsidRDefault="00D95D7A" w:rsidP="00A57884">
      <w:pPr>
        <w:pStyle w:val="Heading3"/>
        <w:rPr>
          <w:rStyle w:val="Vnbnnidung4"/>
          <w:highlight w:val="white"/>
        </w:rPr>
      </w:pPr>
      <w:bookmarkStart w:id="235" w:name="_Toc112241736"/>
      <w:r>
        <w:rPr>
          <w:rStyle w:val="Vnbnnidung4"/>
          <w:highlight w:val="white"/>
          <w:lang w:val="en-US"/>
        </w:rPr>
        <w:t>2</w:t>
      </w:r>
      <w:r w:rsidR="00984990" w:rsidRPr="0036267F">
        <w:rPr>
          <w:rStyle w:val="Vnbnnidung4"/>
          <w:highlight w:val="white"/>
        </w:rPr>
        <w:t xml:space="preserve">.1. </w:t>
      </w:r>
      <w:r w:rsidR="00984990" w:rsidRPr="0036267F">
        <w:rPr>
          <w:rStyle w:val="Vnbnnidung4"/>
          <w:highlight w:val="white"/>
          <w:u w:color="FF0000"/>
        </w:rPr>
        <w:t>Chương trình</w:t>
      </w:r>
      <w:r w:rsidR="00984990" w:rsidRPr="0036267F">
        <w:rPr>
          <w:rStyle w:val="Vnbnnidung4"/>
          <w:highlight w:val="white"/>
        </w:rPr>
        <w:t xml:space="preserve"> quan trắc môi trường định kỳ</w:t>
      </w:r>
      <w:bookmarkEnd w:id="235"/>
    </w:p>
    <w:p w14:paraId="7037DE8B" w14:textId="310DCF53" w:rsidR="003443AF" w:rsidRPr="0036267F" w:rsidRDefault="00D95D7A" w:rsidP="00D95D7A">
      <w:pPr>
        <w:pStyle w:val="Heading4"/>
      </w:pPr>
      <w:r>
        <w:rPr>
          <w:lang w:val="en-US"/>
        </w:rPr>
        <w:t xml:space="preserve">2.1.1. </w:t>
      </w:r>
      <w:r w:rsidR="003443AF" w:rsidRPr="0036267F">
        <w:t>Quan trắc nước thải</w:t>
      </w:r>
    </w:p>
    <w:p w14:paraId="7EB78D52" w14:textId="772DDC76" w:rsidR="0036267F" w:rsidRPr="0036267F" w:rsidRDefault="0036267F" w:rsidP="0036267F">
      <w:pPr>
        <w:spacing w:before="120" w:after="120" w:line="300" w:lineRule="auto"/>
        <w:ind w:firstLine="567"/>
        <w:jc w:val="both"/>
        <w:rPr>
          <w:rFonts w:ascii="Times New Roman" w:hAnsi="Times New Roman" w:cs="Times New Roman"/>
          <w:color w:val="auto"/>
          <w:sz w:val="28"/>
          <w:szCs w:val="28"/>
        </w:rPr>
      </w:pPr>
      <w:bookmarkStart w:id="236" w:name="_Hlk80772796"/>
      <w:r w:rsidRPr="0036267F">
        <w:rPr>
          <w:rFonts w:ascii="Times New Roman" w:hAnsi="Times New Roman" w:cs="Times New Roman"/>
          <w:color w:val="auto"/>
          <w:sz w:val="28"/>
          <w:szCs w:val="28"/>
          <w:lang w:val="en-US"/>
        </w:rPr>
        <w:t>Căn cứ theo quy định tại khoản 2, Điều 97 của Nghị định 08/2022/NĐ-CP ngày 10/01/2022, nước thải của c</w:t>
      </w:r>
      <w:r w:rsidRPr="0036267F">
        <w:rPr>
          <w:rFonts w:ascii="Times New Roman" w:hAnsi="Times New Roman" w:cs="Times New Roman"/>
          <w:bCs/>
          <w:color w:val="auto"/>
          <w:sz w:val="28"/>
          <w:szCs w:val="28"/>
          <w:lang w:val="en-US"/>
        </w:rPr>
        <w:t>ơ sở</w:t>
      </w:r>
      <w:r w:rsidRPr="0036267F">
        <w:rPr>
          <w:rFonts w:ascii="Times New Roman" w:hAnsi="Times New Roman" w:cs="Times New Roman"/>
          <w:color w:val="auto"/>
          <w:sz w:val="28"/>
          <w:szCs w:val="28"/>
          <w:lang w:val="en-US"/>
        </w:rPr>
        <w:t xml:space="preserve"> đấu nối về thống xử lý nước thải tập trung của KCN Long Khánh do đó của c</w:t>
      </w:r>
      <w:r w:rsidRPr="0036267F">
        <w:rPr>
          <w:rFonts w:ascii="Times New Roman" w:hAnsi="Times New Roman" w:cs="Times New Roman"/>
          <w:bCs/>
          <w:color w:val="auto"/>
          <w:sz w:val="28"/>
          <w:szCs w:val="28"/>
          <w:lang w:val="en-US"/>
        </w:rPr>
        <w:t>ơ sở</w:t>
      </w:r>
      <w:r w:rsidRPr="0036267F">
        <w:rPr>
          <w:rFonts w:ascii="Times New Roman" w:hAnsi="Times New Roman" w:cs="Times New Roman"/>
          <w:color w:val="auto"/>
          <w:sz w:val="28"/>
          <w:szCs w:val="28"/>
          <w:lang w:val="en-US"/>
        </w:rPr>
        <w:t xml:space="preserve"> không thuộc đối tượng phải quan trắc nước thải</w:t>
      </w:r>
      <w:r w:rsidRPr="0036267F">
        <w:rPr>
          <w:rFonts w:ascii="Times New Roman" w:hAnsi="Times New Roman" w:cs="Times New Roman"/>
          <w:color w:val="auto"/>
          <w:sz w:val="28"/>
          <w:szCs w:val="28"/>
        </w:rPr>
        <w:t>.</w:t>
      </w:r>
      <w:bookmarkEnd w:id="236"/>
    </w:p>
    <w:p w14:paraId="62B56ED5" w14:textId="223140CF" w:rsidR="0036267F" w:rsidRPr="0036267F" w:rsidRDefault="0036267F" w:rsidP="0036267F">
      <w:pPr>
        <w:spacing w:before="120" w:after="120" w:line="300" w:lineRule="auto"/>
        <w:ind w:firstLine="567"/>
        <w:jc w:val="both"/>
        <w:rPr>
          <w:rFonts w:ascii="Times New Roman" w:hAnsi="Times New Roman" w:cs="Times New Roman"/>
          <w:color w:val="auto"/>
          <w:sz w:val="28"/>
          <w:szCs w:val="28"/>
          <w:lang w:val="en-US"/>
        </w:rPr>
      </w:pPr>
      <w:r w:rsidRPr="0036267F">
        <w:rPr>
          <w:rFonts w:ascii="Times New Roman" w:hAnsi="Times New Roman" w:cs="Times New Roman"/>
          <w:color w:val="auto"/>
          <w:sz w:val="28"/>
          <w:szCs w:val="28"/>
          <w:lang w:val="en-US"/>
        </w:rPr>
        <w:t>Quy định áp dụng: thu gom, xử lý toàn bộ nước thải phát sinh từ quá trình hoạt động của Nhà máy đạt quy định của KCN Long Khánh về nồng độ tối đa cho phép của các thông số ô nhiễm trong nước thải trước khi xả vào hệ thống xử lý nước thải tập trung của Khu công nghiệp.</w:t>
      </w:r>
    </w:p>
    <w:p w14:paraId="373688B0" w14:textId="37D23F9C" w:rsidR="003443AF" w:rsidRPr="00D95D7A" w:rsidRDefault="00D95D7A" w:rsidP="00D95D7A">
      <w:pPr>
        <w:pStyle w:val="Heading4"/>
      </w:pPr>
      <w:r>
        <w:rPr>
          <w:lang w:val="en-US"/>
        </w:rPr>
        <w:t xml:space="preserve">2.1.2. </w:t>
      </w:r>
      <w:r w:rsidR="003443AF" w:rsidRPr="00D95D7A">
        <w:t>Quan trắc bụi, khí thải công nghiệp</w:t>
      </w:r>
    </w:p>
    <w:p w14:paraId="0068BEF9" w14:textId="77777777" w:rsidR="00D95D7A" w:rsidRPr="00D95D7A" w:rsidRDefault="00AF0D4B" w:rsidP="003443AF">
      <w:pPr>
        <w:spacing w:before="120" w:after="120" w:line="300" w:lineRule="auto"/>
        <w:ind w:firstLine="567"/>
        <w:jc w:val="both"/>
        <w:rPr>
          <w:rFonts w:ascii="Times New Roman" w:hAnsi="Times New Roman" w:cs="Times New Roman"/>
          <w:color w:val="0070C0"/>
          <w:sz w:val="28"/>
          <w:szCs w:val="28"/>
          <w:lang w:val="en-US"/>
        </w:rPr>
      </w:pPr>
      <w:r w:rsidRPr="00D95D7A">
        <w:rPr>
          <w:rFonts w:ascii="Times New Roman" w:hAnsi="Times New Roman" w:cs="Times New Roman"/>
          <w:color w:val="0070C0"/>
          <w:sz w:val="28"/>
          <w:szCs w:val="28"/>
          <w:lang w:val="en-US"/>
        </w:rPr>
        <w:t>- Vị trí</w:t>
      </w:r>
      <w:r w:rsidR="00D95D7A" w:rsidRPr="00D95D7A">
        <w:rPr>
          <w:rFonts w:ascii="Times New Roman" w:hAnsi="Times New Roman" w:cs="Times New Roman"/>
          <w:color w:val="0070C0"/>
          <w:sz w:val="28"/>
          <w:szCs w:val="28"/>
          <w:lang w:val="en-US"/>
        </w:rPr>
        <w:t xml:space="preserve"> quan trắc</w:t>
      </w:r>
    </w:p>
    <w:p w14:paraId="4226A5F9" w14:textId="7F2D559A" w:rsidR="00AF0D4B" w:rsidRPr="00D95D7A" w:rsidRDefault="00D95D7A" w:rsidP="003443AF">
      <w:pPr>
        <w:spacing w:before="120" w:after="120" w:line="300" w:lineRule="auto"/>
        <w:ind w:firstLine="567"/>
        <w:jc w:val="both"/>
        <w:rPr>
          <w:rFonts w:ascii="Times New Roman" w:hAnsi="Times New Roman" w:cs="Times New Roman"/>
          <w:color w:val="0070C0"/>
          <w:sz w:val="28"/>
          <w:szCs w:val="28"/>
          <w:lang w:val="en-US"/>
        </w:rPr>
      </w:pPr>
      <w:r w:rsidRPr="00D95D7A">
        <w:rPr>
          <w:rFonts w:ascii="Times New Roman" w:hAnsi="Times New Roman" w:cs="Times New Roman"/>
          <w:color w:val="0070C0"/>
          <w:sz w:val="28"/>
          <w:szCs w:val="28"/>
          <w:lang w:val="en-US"/>
        </w:rPr>
        <w:t>+ KT1:</w:t>
      </w:r>
      <w:r w:rsidR="00AB6253" w:rsidRPr="00D95D7A">
        <w:rPr>
          <w:rFonts w:ascii="Times New Roman" w:hAnsi="Times New Roman" w:cs="Times New Roman"/>
          <w:color w:val="0070C0"/>
          <w:sz w:val="28"/>
          <w:szCs w:val="28"/>
          <w:lang w:val="en-US"/>
        </w:rPr>
        <w:t xml:space="preserve"> 1 vị trí tại ống thoát khí thải sau hệ thống xử lý khí thải lò hơi</w:t>
      </w:r>
    </w:p>
    <w:p w14:paraId="5FBA19B9" w14:textId="0939FEE4" w:rsidR="00AB6253" w:rsidRPr="00D95D7A" w:rsidRDefault="00AB6253" w:rsidP="003443AF">
      <w:pPr>
        <w:spacing w:before="120" w:after="120" w:line="300" w:lineRule="auto"/>
        <w:ind w:firstLine="567"/>
        <w:jc w:val="both"/>
        <w:rPr>
          <w:rFonts w:ascii="Times New Roman" w:hAnsi="Times New Roman" w:cs="Times New Roman"/>
          <w:color w:val="0070C0"/>
          <w:sz w:val="28"/>
          <w:szCs w:val="28"/>
          <w:vertAlign w:val="subscript"/>
          <w:lang w:val="en-US"/>
        </w:rPr>
      </w:pPr>
      <w:r w:rsidRPr="00D95D7A">
        <w:rPr>
          <w:rFonts w:ascii="Times New Roman" w:hAnsi="Times New Roman" w:cs="Times New Roman"/>
          <w:color w:val="0070C0"/>
          <w:sz w:val="28"/>
          <w:szCs w:val="28"/>
          <w:lang w:val="en-US"/>
        </w:rPr>
        <w:t>Thông số quan trắc: lưu lượng, bụi, CO, SO</w:t>
      </w:r>
      <w:r w:rsidRPr="00D95D7A">
        <w:rPr>
          <w:rFonts w:ascii="Times New Roman" w:hAnsi="Times New Roman" w:cs="Times New Roman"/>
          <w:color w:val="0070C0"/>
          <w:sz w:val="28"/>
          <w:szCs w:val="28"/>
          <w:vertAlign w:val="subscript"/>
          <w:lang w:val="en-US"/>
        </w:rPr>
        <w:t>2</w:t>
      </w:r>
      <w:r w:rsidRPr="00D95D7A">
        <w:rPr>
          <w:rFonts w:ascii="Times New Roman" w:hAnsi="Times New Roman" w:cs="Times New Roman"/>
          <w:color w:val="0070C0"/>
          <w:sz w:val="28"/>
          <w:szCs w:val="28"/>
          <w:lang w:val="en-US"/>
        </w:rPr>
        <w:t>, NO</w:t>
      </w:r>
      <w:r w:rsidRPr="00D95D7A">
        <w:rPr>
          <w:rFonts w:ascii="Times New Roman" w:hAnsi="Times New Roman" w:cs="Times New Roman"/>
          <w:color w:val="0070C0"/>
          <w:sz w:val="28"/>
          <w:szCs w:val="28"/>
          <w:vertAlign w:val="subscript"/>
          <w:lang w:val="en-US"/>
        </w:rPr>
        <w:t>X</w:t>
      </w:r>
    </w:p>
    <w:p w14:paraId="0179A700" w14:textId="10F433BE" w:rsidR="00AB6253" w:rsidRPr="00D95D7A" w:rsidRDefault="00AB6253" w:rsidP="003443AF">
      <w:pPr>
        <w:spacing w:before="120" w:after="120" w:line="300" w:lineRule="auto"/>
        <w:ind w:firstLine="567"/>
        <w:jc w:val="both"/>
        <w:rPr>
          <w:rFonts w:ascii="Times New Roman" w:hAnsi="Times New Roman" w:cs="Times New Roman"/>
          <w:color w:val="0070C0"/>
          <w:sz w:val="28"/>
          <w:szCs w:val="28"/>
          <w:lang w:val="en-US"/>
        </w:rPr>
      </w:pPr>
      <w:r w:rsidRPr="00D95D7A">
        <w:rPr>
          <w:rFonts w:ascii="Times New Roman" w:hAnsi="Times New Roman" w:cs="Times New Roman"/>
          <w:color w:val="0070C0"/>
          <w:sz w:val="28"/>
          <w:szCs w:val="28"/>
          <w:lang w:val="en-US"/>
        </w:rPr>
        <w:t>Tần suất giám sát: 3 tháng/lần.</w:t>
      </w:r>
    </w:p>
    <w:p w14:paraId="330867D8" w14:textId="3D2DD998" w:rsidR="00960D75" w:rsidRPr="00D95D7A" w:rsidRDefault="00960D75" w:rsidP="003443AF">
      <w:pPr>
        <w:spacing w:before="120" w:after="120" w:line="300" w:lineRule="auto"/>
        <w:ind w:firstLine="567"/>
        <w:jc w:val="both"/>
        <w:rPr>
          <w:rFonts w:ascii="Times New Roman" w:hAnsi="Times New Roman" w:cs="Times New Roman"/>
          <w:color w:val="0070C0"/>
          <w:sz w:val="28"/>
          <w:szCs w:val="28"/>
          <w:lang w:val="en-US"/>
        </w:rPr>
      </w:pPr>
      <w:r w:rsidRPr="00D95D7A">
        <w:rPr>
          <w:rFonts w:ascii="Times New Roman" w:hAnsi="Times New Roman" w:cs="Times New Roman"/>
          <w:color w:val="0070C0"/>
          <w:sz w:val="28"/>
          <w:szCs w:val="28"/>
          <w:lang w:val="en-US"/>
        </w:rPr>
        <w:t>Quy chuẩn so sánh: QCVN 19: 2009/BTNMT, cột B, Kv = 0,8, Kp = 0,8</w:t>
      </w:r>
    </w:p>
    <w:p w14:paraId="6D9AE8B2" w14:textId="4A68772F" w:rsidR="00D95D7A" w:rsidRPr="00D95D7A" w:rsidRDefault="00D95D7A" w:rsidP="00D95D7A">
      <w:pPr>
        <w:spacing w:before="120" w:after="120" w:line="300" w:lineRule="auto"/>
        <w:ind w:firstLine="567"/>
        <w:jc w:val="both"/>
        <w:rPr>
          <w:rFonts w:ascii="Times New Roman" w:hAnsi="Times New Roman" w:cs="Times New Roman"/>
          <w:color w:val="0070C0"/>
          <w:sz w:val="28"/>
          <w:szCs w:val="28"/>
          <w:lang w:val="en-US"/>
        </w:rPr>
      </w:pPr>
      <w:r w:rsidRPr="00D95D7A">
        <w:rPr>
          <w:rFonts w:ascii="Times New Roman" w:hAnsi="Times New Roman" w:cs="Times New Roman"/>
          <w:color w:val="0070C0"/>
          <w:sz w:val="28"/>
          <w:szCs w:val="28"/>
          <w:lang w:val="en-US"/>
        </w:rPr>
        <w:t>+ KT</w:t>
      </w:r>
      <w:r>
        <w:rPr>
          <w:rFonts w:ascii="Times New Roman" w:hAnsi="Times New Roman" w:cs="Times New Roman"/>
          <w:color w:val="0070C0"/>
          <w:sz w:val="28"/>
          <w:szCs w:val="28"/>
          <w:lang w:val="en-US"/>
        </w:rPr>
        <w:t>2</w:t>
      </w:r>
      <w:r w:rsidR="00C412CA">
        <w:rPr>
          <w:rFonts w:ascii="Times New Roman" w:hAnsi="Times New Roman" w:cs="Times New Roman"/>
          <w:color w:val="0070C0"/>
          <w:sz w:val="28"/>
          <w:szCs w:val="28"/>
          <w:lang w:val="en-US"/>
        </w:rPr>
        <w:t>, KT3, KT4</w:t>
      </w:r>
      <w:r w:rsidRPr="00D95D7A">
        <w:rPr>
          <w:rFonts w:ascii="Times New Roman" w:hAnsi="Times New Roman" w:cs="Times New Roman"/>
          <w:color w:val="0070C0"/>
          <w:sz w:val="28"/>
          <w:szCs w:val="28"/>
          <w:lang w:val="en-US"/>
        </w:rPr>
        <w:t xml:space="preserve">: </w:t>
      </w:r>
      <w:r w:rsidR="00C412CA">
        <w:rPr>
          <w:rFonts w:ascii="Times New Roman" w:hAnsi="Times New Roman" w:cs="Times New Roman"/>
          <w:color w:val="0070C0"/>
          <w:sz w:val="28"/>
          <w:szCs w:val="28"/>
          <w:lang w:val="en-US"/>
        </w:rPr>
        <w:t>3</w:t>
      </w:r>
      <w:r w:rsidRPr="00D95D7A">
        <w:rPr>
          <w:rFonts w:ascii="Times New Roman" w:hAnsi="Times New Roman" w:cs="Times New Roman"/>
          <w:color w:val="0070C0"/>
          <w:sz w:val="28"/>
          <w:szCs w:val="28"/>
          <w:lang w:val="en-US"/>
        </w:rPr>
        <w:t xml:space="preserve"> vị trí tại</w:t>
      </w:r>
      <w:r w:rsidR="00C412CA">
        <w:rPr>
          <w:rFonts w:ascii="Times New Roman" w:hAnsi="Times New Roman" w:cs="Times New Roman"/>
          <w:color w:val="0070C0"/>
          <w:sz w:val="28"/>
          <w:szCs w:val="28"/>
          <w:lang w:val="en-US"/>
        </w:rPr>
        <w:t xml:space="preserve"> 3</w:t>
      </w:r>
      <w:r w:rsidRPr="00D95D7A">
        <w:rPr>
          <w:rFonts w:ascii="Times New Roman" w:hAnsi="Times New Roman" w:cs="Times New Roman"/>
          <w:color w:val="0070C0"/>
          <w:sz w:val="28"/>
          <w:szCs w:val="28"/>
          <w:lang w:val="en-US"/>
        </w:rPr>
        <w:t xml:space="preserve"> ống thoát khí thải sau hệ thống xử lý khí thải </w:t>
      </w:r>
      <w:r w:rsidR="00C412CA" w:rsidRPr="00C412CA">
        <w:rPr>
          <w:rFonts w:ascii="Times New Roman" w:hAnsi="Times New Roman" w:cs="Times New Roman"/>
          <w:color w:val="0070C0"/>
          <w:sz w:val="28"/>
          <w:szCs w:val="28"/>
          <w:lang w:val="en-US"/>
        </w:rPr>
        <w:t>từ công đoạn cưa, cắt, khoan, đánh bóng, chà nhám, làm mộng, phay</w:t>
      </w:r>
    </w:p>
    <w:p w14:paraId="6ADDD817" w14:textId="7CA99203" w:rsidR="00D95D7A" w:rsidRPr="00D95D7A" w:rsidRDefault="00D95D7A" w:rsidP="00D95D7A">
      <w:pPr>
        <w:spacing w:before="120" w:after="120" w:line="300" w:lineRule="auto"/>
        <w:ind w:firstLine="567"/>
        <w:jc w:val="both"/>
        <w:rPr>
          <w:rFonts w:ascii="Times New Roman" w:hAnsi="Times New Roman" w:cs="Times New Roman"/>
          <w:color w:val="0070C0"/>
          <w:sz w:val="28"/>
          <w:szCs w:val="28"/>
          <w:vertAlign w:val="subscript"/>
          <w:lang w:val="en-US"/>
        </w:rPr>
      </w:pPr>
      <w:r w:rsidRPr="00D95D7A">
        <w:rPr>
          <w:rFonts w:ascii="Times New Roman" w:hAnsi="Times New Roman" w:cs="Times New Roman"/>
          <w:color w:val="0070C0"/>
          <w:sz w:val="28"/>
          <w:szCs w:val="28"/>
          <w:lang w:val="en-US"/>
        </w:rPr>
        <w:t>Thông số quan trắc: lưu lượng, bụi</w:t>
      </w:r>
    </w:p>
    <w:p w14:paraId="5BB7EC0E" w14:textId="77777777" w:rsidR="00D95D7A" w:rsidRPr="00D95D7A" w:rsidRDefault="00D95D7A" w:rsidP="00D95D7A">
      <w:pPr>
        <w:spacing w:before="120" w:after="120" w:line="300" w:lineRule="auto"/>
        <w:ind w:firstLine="567"/>
        <w:jc w:val="both"/>
        <w:rPr>
          <w:rFonts w:ascii="Times New Roman" w:hAnsi="Times New Roman" w:cs="Times New Roman"/>
          <w:color w:val="0070C0"/>
          <w:sz w:val="28"/>
          <w:szCs w:val="28"/>
          <w:lang w:val="en-US"/>
        </w:rPr>
      </w:pPr>
      <w:r w:rsidRPr="00D95D7A">
        <w:rPr>
          <w:rFonts w:ascii="Times New Roman" w:hAnsi="Times New Roman" w:cs="Times New Roman"/>
          <w:color w:val="0070C0"/>
          <w:sz w:val="28"/>
          <w:szCs w:val="28"/>
          <w:lang w:val="en-US"/>
        </w:rPr>
        <w:t>Tần suất giám sát: 3 tháng/lần.</w:t>
      </w:r>
    </w:p>
    <w:p w14:paraId="39E7BF1C" w14:textId="77777777" w:rsidR="00D95D7A" w:rsidRPr="00D95D7A" w:rsidRDefault="00D95D7A" w:rsidP="00D95D7A">
      <w:pPr>
        <w:spacing w:before="120" w:after="120" w:line="300" w:lineRule="auto"/>
        <w:ind w:firstLine="567"/>
        <w:jc w:val="both"/>
        <w:rPr>
          <w:rFonts w:ascii="Times New Roman" w:hAnsi="Times New Roman" w:cs="Times New Roman"/>
          <w:color w:val="0070C0"/>
          <w:sz w:val="28"/>
          <w:szCs w:val="28"/>
          <w:lang w:val="en-US"/>
        </w:rPr>
      </w:pPr>
      <w:r w:rsidRPr="00D95D7A">
        <w:rPr>
          <w:rFonts w:ascii="Times New Roman" w:hAnsi="Times New Roman" w:cs="Times New Roman"/>
          <w:color w:val="0070C0"/>
          <w:sz w:val="28"/>
          <w:szCs w:val="28"/>
          <w:lang w:val="en-US"/>
        </w:rPr>
        <w:t>Quy chuẩn so sánh: QCVN 19: 2009/BTNMT, cột B, Kv = 0,8, Kp = 0,8</w:t>
      </w:r>
    </w:p>
    <w:p w14:paraId="23016AE5" w14:textId="3AB07162" w:rsidR="00D95D7A" w:rsidRDefault="00C412CA" w:rsidP="003443AF">
      <w:pPr>
        <w:spacing w:before="120" w:after="120" w:line="300" w:lineRule="auto"/>
        <w:ind w:firstLine="567"/>
        <w:jc w:val="both"/>
        <w:rPr>
          <w:rFonts w:ascii="Times New Roman" w:hAnsi="Times New Roman" w:cs="Times New Roman"/>
          <w:color w:val="0070C0"/>
          <w:sz w:val="28"/>
          <w:szCs w:val="28"/>
          <w:lang w:val="en-US"/>
        </w:rPr>
      </w:pPr>
      <w:r>
        <w:rPr>
          <w:rFonts w:ascii="Times New Roman" w:hAnsi="Times New Roman" w:cs="Times New Roman"/>
          <w:color w:val="auto"/>
          <w:sz w:val="28"/>
          <w:szCs w:val="28"/>
          <w:lang w:val="en-US"/>
        </w:rPr>
        <w:t xml:space="preserve">+ KT5 đến KT53: </w:t>
      </w:r>
      <w:r>
        <w:rPr>
          <w:rFonts w:ascii="Times New Roman" w:hAnsi="Times New Roman" w:cs="Times New Roman"/>
          <w:color w:val="0070C0"/>
          <w:sz w:val="28"/>
          <w:szCs w:val="28"/>
          <w:lang w:val="en-US"/>
        </w:rPr>
        <w:t>48</w:t>
      </w:r>
      <w:r w:rsidRPr="00D95D7A">
        <w:rPr>
          <w:rFonts w:ascii="Times New Roman" w:hAnsi="Times New Roman" w:cs="Times New Roman"/>
          <w:color w:val="0070C0"/>
          <w:sz w:val="28"/>
          <w:szCs w:val="28"/>
          <w:lang w:val="en-US"/>
        </w:rPr>
        <w:t xml:space="preserve"> vị trí tại</w:t>
      </w:r>
      <w:r>
        <w:rPr>
          <w:rFonts w:ascii="Times New Roman" w:hAnsi="Times New Roman" w:cs="Times New Roman"/>
          <w:color w:val="0070C0"/>
          <w:sz w:val="28"/>
          <w:szCs w:val="28"/>
          <w:lang w:val="en-US"/>
        </w:rPr>
        <w:t xml:space="preserve"> </w:t>
      </w:r>
      <w:r>
        <w:rPr>
          <w:rFonts w:ascii="Times New Roman" w:hAnsi="Times New Roman" w:cs="Times New Roman"/>
          <w:color w:val="0070C0"/>
          <w:sz w:val="28"/>
          <w:szCs w:val="28"/>
          <w:lang w:val="en-US"/>
        </w:rPr>
        <w:t>48</w:t>
      </w:r>
      <w:r w:rsidRPr="00D95D7A">
        <w:rPr>
          <w:rFonts w:ascii="Times New Roman" w:hAnsi="Times New Roman" w:cs="Times New Roman"/>
          <w:color w:val="0070C0"/>
          <w:sz w:val="28"/>
          <w:szCs w:val="28"/>
          <w:lang w:val="en-US"/>
        </w:rPr>
        <w:t xml:space="preserve"> ống thoát khí thải sau hệ thống xử lý</w:t>
      </w:r>
      <w:r>
        <w:rPr>
          <w:rFonts w:ascii="Times New Roman" w:hAnsi="Times New Roman" w:cs="Times New Roman"/>
          <w:color w:val="0070C0"/>
          <w:sz w:val="28"/>
          <w:szCs w:val="28"/>
          <w:lang w:val="en-US"/>
        </w:rPr>
        <w:t xml:space="preserve"> hơi dung môi từ chuyền sơn pallet</w:t>
      </w:r>
    </w:p>
    <w:p w14:paraId="2A6F92F4" w14:textId="32E02425" w:rsidR="00C412CA" w:rsidRDefault="00C412CA" w:rsidP="00C412CA">
      <w:pPr>
        <w:spacing w:before="120" w:after="120" w:line="300" w:lineRule="auto"/>
        <w:ind w:firstLine="567"/>
        <w:jc w:val="both"/>
        <w:rPr>
          <w:rStyle w:val="Vnbnnidung"/>
          <w:rFonts w:ascii="Times New Roman" w:hAnsi="Times New Roman" w:cs="Times New Roman"/>
          <w:color w:val="0070C0"/>
          <w:sz w:val="28"/>
          <w:lang w:val="en-US"/>
        </w:rPr>
      </w:pPr>
      <w:r>
        <w:rPr>
          <w:rStyle w:val="Vnbnnidung"/>
          <w:rFonts w:ascii="Times New Roman" w:hAnsi="Times New Roman" w:cs="Times New Roman"/>
          <w:color w:val="0070C0"/>
          <w:sz w:val="28"/>
          <w:lang w:val="en-US"/>
        </w:rPr>
        <w:t xml:space="preserve">Tần suất quan trắc: 3 tháng/lần (đối với các thông số: lưu lượng, bụi); 6 </w:t>
      </w:r>
      <w:r>
        <w:rPr>
          <w:rStyle w:val="Vnbnnidung"/>
          <w:rFonts w:ascii="Times New Roman" w:hAnsi="Times New Roman" w:cs="Times New Roman"/>
          <w:color w:val="0070C0"/>
          <w:sz w:val="28"/>
          <w:lang w:val="en-US"/>
        </w:rPr>
        <w:lastRenderedPageBreak/>
        <w:t xml:space="preserve">tháng/lần (đối với các thông số: </w:t>
      </w:r>
      <w:r>
        <w:rPr>
          <w:rStyle w:val="Vnbnnidung"/>
          <w:rFonts w:ascii="Times New Roman" w:hAnsi="Times New Roman" w:cs="Times New Roman"/>
          <w:color w:val="0070C0"/>
          <w:sz w:val="28"/>
          <w:lang w:val="en-US"/>
        </w:rPr>
        <w:t xml:space="preserve">benzen, </w:t>
      </w:r>
      <w:r>
        <w:rPr>
          <w:rStyle w:val="Vnbnnidung"/>
          <w:rFonts w:ascii="Times New Roman" w:hAnsi="Times New Roman" w:cs="Times New Roman"/>
          <w:color w:val="0070C0"/>
          <w:sz w:val="28"/>
          <w:lang w:val="en-US"/>
        </w:rPr>
        <w:t>toluen, xylen,</w:t>
      </w:r>
      <w:r>
        <w:rPr>
          <w:rStyle w:val="Vnbnnidung"/>
          <w:rFonts w:ascii="Times New Roman" w:hAnsi="Times New Roman" w:cs="Times New Roman"/>
          <w:color w:val="0070C0"/>
          <w:sz w:val="28"/>
          <w:lang w:val="en-US"/>
        </w:rPr>
        <w:t xml:space="preserve"> </w:t>
      </w:r>
      <w:r w:rsidRPr="00C412CA">
        <w:rPr>
          <w:rStyle w:val="Vnbnnidung"/>
          <w:rFonts w:ascii="Times New Roman" w:hAnsi="Times New Roman" w:cs="Times New Roman"/>
          <w:color w:val="0070C0"/>
          <w:sz w:val="28"/>
          <w:lang w:val="en-US"/>
        </w:rPr>
        <w:t>n-butyl acetate</w:t>
      </w:r>
      <w:r>
        <w:rPr>
          <w:rStyle w:val="Vnbnnidung"/>
          <w:rFonts w:ascii="Times New Roman" w:hAnsi="Times New Roman" w:cs="Times New Roman"/>
          <w:color w:val="0070C0"/>
          <w:sz w:val="28"/>
          <w:lang w:val="en-US"/>
        </w:rPr>
        <w:t>).</w:t>
      </w:r>
    </w:p>
    <w:p w14:paraId="161C112F" w14:textId="13E93776" w:rsidR="00C412CA" w:rsidRDefault="00C412CA" w:rsidP="003443AF">
      <w:pPr>
        <w:spacing w:before="120" w:after="120" w:line="300" w:lineRule="auto"/>
        <w:ind w:firstLine="567"/>
        <w:jc w:val="both"/>
        <w:rPr>
          <w:rFonts w:ascii="Times New Roman" w:hAnsi="Times New Roman" w:cs="Times New Roman"/>
          <w:color w:val="0070C0"/>
          <w:sz w:val="28"/>
          <w:szCs w:val="28"/>
          <w:lang w:val="en-US"/>
        </w:rPr>
      </w:pPr>
      <w:r w:rsidRPr="00C412CA">
        <w:rPr>
          <w:rFonts w:ascii="Times New Roman" w:hAnsi="Times New Roman" w:cs="Times New Roman"/>
          <w:color w:val="0070C0"/>
          <w:sz w:val="28"/>
          <w:szCs w:val="28"/>
          <w:lang w:val="en-US"/>
        </w:rPr>
        <w:t xml:space="preserve">Quy chuẩn so sánh: </w:t>
      </w:r>
      <w:r w:rsidRPr="00C412CA">
        <w:rPr>
          <w:rFonts w:ascii="Times New Roman" w:hAnsi="Times New Roman" w:cs="Times New Roman"/>
          <w:color w:val="0070C0"/>
          <w:sz w:val="28"/>
          <w:szCs w:val="28"/>
          <w:lang w:val="en-US"/>
        </w:rPr>
        <w:t>QCVN 19: 2009/BTNMT, cột B, Kv = 0,8, Kp = 0,8; QCVN 20: 2009/BTNMT.</w:t>
      </w:r>
    </w:p>
    <w:p w14:paraId="52F62D27" w14:textId="6AF545AB" w:rsidR="00C412CA" w:rsidRDefault="00C412CA" w:rsidP="00C412CA">
      <w:pPr>
        <w:spacing w:before="120" w:after="120" w:line="300" w:lineRule="auto"/>
        <w:ind w:firstLine="567"/>
        <w:jc w:val="both"/>
        <w:rPr>
          <w:rFonts w:ascii="Times New Roman" w:hAnsi="Times New Roman" w:cs="Times New Roman"/>
          <w:color w:val="0070C0"/>
          <w:sz w:val="28"/>
          <w:szCs w:val="28"/>
          <w:lang w:val="en-US"/>
        </w:rPr>
      </w:pPr>
      <w:r>
        <w:rPr>
          <w:rFonts w:ascii="Times New Roman" w:hAnsi="Times New Roman" w:cs="Times New Roman"/>
          <w:color w:val="auto"/>
          <w:sz w:val="28"/>
          <w:szCs w:val="28"/>
          <w:lang w:val="en-US"/>
        </w:rPr>
        <w:t>+ KT5</w:t>
      </w:r>
      <w:r>
        <w:rPr>
          <w:rFonts w:ascii="Times New Roman" w:hAnsi="Times New Roman" w:cs="Times New Roman"/>
          <w:color w:val="auto"/>
          <w:sz w:val="28"/>
          <w:szCs w:val="28"/>
          <w:lang w:val="en-US"/>
        </w:rPr>
        <w:t>4</w:t>
      </w:r>
      <w:r>
        <w:rPr>
          <w:rFonts w:ascii="Times New Roman" w:hAnsi="Times New Roman" w:cs="Times New Roman"/>
          <w:color w:val="auto"/>
          <w:sz w:val="28"/>
          <w:szCs w:val="28"/>
          <w:lang w:val="en-US"/>
        </w:rPr>
        <w:t xml:space="preserve"> đến KT</w:t>
      </w:r>
      <w:r>
        <w:rPr>
          <w:rFonts w:ascii="Times New Roman" w:hAnsi="Times New Roman" w:cs="Times New Roman"/>
          <w:color w:val="auto"/>
          <w:sz w:val="28"/>
          <w:szCs w:val="28"/>
          <w:lang w:val="en-US"/>
        </w:rPr>
        <w:t>62</w:t>
      </w:r>
      <w:r>
        <w:rPr>
          <w:rFonts w:ascii="Times New Roman" w:hAnsi="Times New Roman" w:cs="Times New Roman"/>
          <w:color w:val="auto"/>
          <w:sz w:val="28"/>
          <w:szCs w:val="28"/>
          <w:lang w:val="en-US"/>
        </w:rPr>
        <w:t xml:space="preserve">: </w:t>
      </w:r>
      <w:r>
        <w:rPr>
          <w:rFonts w:ascii="Times New Roman" w:hAnsi="Times New Roman" w:cs="Times New Roman"/>
          <w:color w:val="0070C0"/>
          <w:sz w:val="28"/>
          <w:szCs w:val="28"/>
          <w:lang w:val="en-US"/>
        </w:rPr>
        <w:t>9</w:t>
      </w:r>
      <w:r w:rsidRPr="00D95D7A">
        <w:rPr>
          <w:rFonts w:ascii="Times New Roman" w:hAnsi="Times New Roman" w:cs="Times New Roman"/>
          <w:color w:val="0070C0"/>
          <w:sz w:val="28"/>
          <w:szCs w:val="28"/>
          <w:lang w:val="en-US"/>
        </w:rPr>
        <w:t xml:space="preserve"> vị trí tại</w:t>
      </w:r>
      <w:r>
        <w:rPr>
          <w:rFonts w:ascii="Times New Roman" w:hAnsi="Times New Roman" w:cs="Times New Roman"/>
          <w:color w:val="0070C0"/>
          <w:sz w:val="28"/>
          <w:szCs w:val="28"/>
          <w:lang w:val="en-US"/>
        </w:rPr>
        <w:t xml:space="preserve"> </w:t>
      </w:r>
      <w:r>
        <w:rPr>
          <w:rFonts w:ascii="Times New Roman" w:hAnsi="Times New Roman" w:cs="Times New Roman"/>
          <w:color w:val="0070C0"/>
          <w:sz w:val="28"/>
          <w:szCs w:val="28"/>
          <w:lang w:val="en-US"/>
        </w:rPr>
        <w:t>9</w:t>
      </w:r>
      <w:r w:rsidRPr="00D95D7A">
        <w:rPr>
          <w:rFonts w:ascii="Times New Roman" w:hAnsi="Times New Roman" w:cs="Times New Roman"/>
          <w:color w:val="0070C0"/>
          <w:sz w:val="28"/>
          <w:szCs w:val="28"/>
          <w:lang w:val="en-US"/>
        </w:rPr>
        <w:t xml:space="preserve"> ống thoát khí thải sau hệ thống xử lý</w:t>
      </w:r>
      <w:r>
        <w:rPr>
          <w:rFonts w:ascii="Times New Roman" w:hAnsi="Times New Roman" w:cs="Times New Roman"/>
          <w:color w:val="0070C0"/>
          <w:sz w:val="28"/>
          <w:szCs w:val="28"/>
          <w:lang w:val="en-US"/>
        </w:rPr>
        <w:t xml:space="preserve"> hơi dung môi từ chuyền sơn treo</w:t>
      </w:r>
    </w:p>
    <w:p w14:paraId="492F1E30" w14:textId="77777777" w:rsidR="00C412CA" w:rsidRDefault="00C412CA" w:rsidP="00C412CA">
      <w:pPr>
        <w:spacing w:before="120" w:after="120" w:line="300" w:lineRule="auto"/>
        <w:ind w:firstLine="567"/>
        <w:jc w:val="both"/>
        <w:rPr>
          <w:rStyle w:val="Vnbnnidung"/>
          <w:rFonts w:ascii="Times New Roman" w:hAnsi="Times New Roman" w:cs="Times New Roman"/>
          <w:color w:val="0070C0"/>
          <w:sz w:val="28"/>
          <w:lang w:val="en-US"/>
        </w:rPr>
      </w:pPr>
      <w:r>
        <w:rPr>
          <w:rStyle w:val="Vnbnnidung"/>
          <w:rFonts w:ascii="Times New Roman" w:hAnsi="Times New Roman" w:cs="Times New Roman"/>
          <w:color w:val="0070C0"/>
          <w:sz w:val="28"/>
          <w:lang w:val="en-US"/>
        </w:rPr>
        <w:t xml:space="preserve">Tần suất quan trắc: 3 tháng/lần (đối với các thông số: lưu lượng, bụi); 6 tháng/lần (đối với các thông số: benzen, toluen, xylen, </w:t>
      </w:r>
      <w:r w:rsidRPr="00C412CA">
        <w:rPr>
          <w:rStyle w:val="Vnbnnidung"/>
          <w:rFonts w:ascii="Times New Roman" w:hAnsi="Times New Roman" w:cs="Times New Roman"/>
          <w:color w:val="0070C0"/>
          <w:sz w:val="28"/>
          <w:lang w:val="en-US"/>
        </w:rPr>
        <w:t>n-butyl acetate</w:t>
      </w:r>
      <w:r>
        <w:rPr>
          <w:rStyle w:val="Vnbnnidung"/>
          <w:rFonts w:ascii="Times New Roman" w:hAnsi="Times New Roman" w:cs="Times New Roman"/>
          <w:color w:val="0070C0"/>
          <w:sz w:val="28"/>
          <w:lang w:val="en-US"/>
        </w:rPr>
        <w:t>).</w:t>
      </w:r>
    </w:p>
    <w:p w14:paraId="2FA5FC4B" w14:textId="3B16027C" w:rsidR="00C412CA" w:rsidRDefault="00C412CA" w:rsidP="00C412CA">
      <w:pPr>
        <w:spacing w:before="120" w:after="120" w:line="300" w:lineRule="auto"/>
        <w:ind w:firstLine="567"/>
        <w:jc w:val="both"/>
        <w:rPr>
          <w:rFonts w:ascii="Times New Roman" w:hAnsi="Times New Roman" w:cs="Times New Roman"/>
          <w:color w:val="0070C0"/>
          <w:sz w:val="28"/>
          <w:szCs w:val="28"/>
          <w:lang w:val="en-US"/>
        </w:rPr>
      </w:pPr>
      <w:r w:rsidRPr="00C412CA">
        <w:rPr>
          <w:rFonts w:ascii="Times New Roman" w:hAnsi="Times New Roman" w:cs="Times New Roman"/>
          <w:color w:val="0070C0"/>
          <w:sz w:val="28"/>
          <w:szCs w:val="28"/>
          <w:lang w:val="en-US"/>
        </w:rPr>
        <w:t>Quy chuẩn so sánh: QCVN 19: 2009/BTNMT, cột B, Kv = 0,8, Kp = 0,8; QCVN 20: 2009/BTNMT.</w:t>
      </w:r>
    </w:p>
    <w:p w14:paraId="3E31665C" w14:textId="2672E26D" w:rsidR="001C1F59" w:rsidRPr="001C1F59" w:rsidRDefault="001C1F59" w:rsidP="001C1F59">
      <w:pPr>
        <w:pStyle w:val="Heading4"/>
      </w:pPr>
      <w:r>
        <w:rPr>
          <w:lang w:val="en-US"/>
        </w:rPr>
        <w:t xml:space="preserve">2.1.3. </w:t>
      </w:r>
      <w:r w:rsidRPr="001C1F59">
        <w:t>Quan trắc môi trường lao động</w:t>
      </w:r>
    </w:p>
    <w:p w14:paraId="08309A1D" w14:textId="77777777" w:rsidR="001C1F59" w:rsidRPr="00EF4AA7" w:rsidRDefault="001C1F59" w:rsidP="001C1F59">
      <w:pPr>
        <w:pStyle w:val="BodyText"/>
        <w:spacing w:line="300" w:lineRule="auto"/>
        <w:ind w:right="33" w:firstLine="567"/>
        <w:rPr>
          <w:rFonts w:ascii="Times New Roman" w:hAnsi="Times New Roman" w:cs="Times New Roman"/>
          <w:color w:val="auto"/>
          <w:sz w:val="28"/>
          <w:szCs w:val="28"/>
          <w:lang w:val="en-US"/>
        </w:rPr>
      </w:pPr>
      <w:r w:rsidRPr="00EF4AA7">
        <w:rPr>
          <w:rFonts w:ascii="Times New Roman" w:hAnsi="Times New Roman" w:cs="Times New Roman"/>
          <w:color w:val="auto"/>
          <w:sz w:val="28"/>
          <w:szCs w:val="28"/>
          <w:lang w:val="en-US"/>
        </w:rPr>
        <w:t>Thực hiện theo quy định của Bộ Luật lao động và các quy định liên quan.</w:t>
      </w:r>
    </w:p>
    <w:p w14:paraId="4B94F0F9" w14:textId="516920C0" w:rsidR="001C1F59" w:rsidRPr="001C1F59" w:rsidRDefault="001C1F59" w:rsidP="001C1F59">
      <w:pPr>
        <w:pStyle w:val="Heading4"/>
      </w:pPr>
      <w:r>
        <w:rPr>
          <w:lang w:val="en-US"/>
        </w:rPr>
        <w:t>2.1.4.</w:t>
      </w:r>
      <w:r w:rsidRPr="001C1F59">
        <w:t xml:space="preserve"> Quan trắc chất thải rắn</w:t>
      </w:r>
    </w:p>
    <w:p w14:paraId="2BED6144" w14:textId="77777777" w:rsidR="001C1F59" w:rsidRPr="00EF4AA7" w:rsidRDefault="001C1F59" w:rsidP="001C1F59">
      <w:pPr>
        <w:pStyle w:val="BodyText"/>
        <w:widowControl/>
        <w:numPr>
          <w:ilvl w:val="0"/>
          <w:numId w:val="24"/>
        </w:numPr>
        <w:spacing w:line="300" w:lineRule="auto"/>
        <w:ind w:left="0" w:right="33"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t>Kiểm tra giám sát việc thu gom, lưu giữ và hợp đồng với đơn vị có chức năng để xử lý chất thải rắn của dự án.</w:t>
      </w:r>
    </w:p>
    <w:p w14:paraId="4CB93B41" w14:textId="77777777" w:rsidR="001C1F59" w:rsidRPr="00EF4AA7" w:rsidRDefault="001C1F59" w:rsidP="001C1F59">
      <w:pPr>
        <w:pStyle w:val="BodyText"/>
        <w:widowControl/>
        <w:numPr>
          <w:ilvl w:val="0"/>
          <w:numId w:val="24"/>
        </w:numPr>
        <w:spacing w:line="300" w:lineRule="auto"/>
        <w:ind w:left="0" w:right="33"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t>Thông số quan trắc: khối lượng, chủng loại và hóa đơn, chứng từ giao nhận chất thải.</w:t>
      </w:r>
    </w:p>
    <w:p w14:paraId="79230660" w14:textId="77777777" w:rsidR="001C1F59" w:rsidRPr="00EF4AA7" w:rsidRDefault="001C1F59" w:rsidP="001C1F59">
      <w:pPr>
        <w:pStyle w:val="BodyText"/>
        <w:widowControl/>
        <w:numPr>
          <w:ilvl w:val="0"/>
          <w:numId w:val="24"/>
        </w:numPr>
        <w:spacing w:line="300" w:lineRule="auto"/>
        <w:ind w:left="0" w:right="33"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t xml:space="preserve">Vị trí quan trắc: 01 điểm tại khu vực lưu giữ chất thải rắn của nhà máy. </w:t>
      </w:r>
    </w:p>
    <w:p w14:paraId="4FB881F1" w14:textId="77777777" w:rsidR="001C1F59" w:rsidRPr="00EF4AA7" w:rsidRDefault="001C1F59" w:rsidP="001C1F59">
      <w:pPr>
        <w:pStyle w:val="BodyText"/>
        <w:widowControl/>
        <w:numPr>
          <w:ilvl w:val="0"/>
          <w:numId w:val="24"/>
        </w:numPr>
        <w:spacing w:line="300" w:lineRule="auto"/>
        <w:ind w:left="0" w:right="33"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t>Tần suất quan trắc: thường xuyên và liên tục từ khi phát sinh.</w:t>
      </w:r>
    </w:p>
    <w:p w14:paraId="745DD822" w14:textId="77777777" w:rsidR="001C1F59" w:rsidRPr="00EF4AA7" w:rsidRDefault="001C1F59" w:rsidP="001C1F59">
      <w:pPr>
        <w:pStyle w:val="BodyText"/>
        <w:widowControl/>
        <w:numPr>
          <w:ilvl w:val="0"/>
          <w:numId w:val="24"/>
        </w:numPr>
        <w:spacing w:line="300" w:lineRule="auto"/>
        <w:ind w:left="0" w:right="33"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t>Tiêu chuẩn so sánh: QCVN 07:2009/BTNMT – Quy chuẩn kỹ thuật quốc gia về ngưỡng chất thải nguy hại.</w:t>
      </w:r>
    </w:p>
    <w:p w14:paraId="4F398B88" w14:textId="77777777" w:rsidR="001C1F59" w:rsidRPr="00EF4AA7" w:rsidRDefault="001C1F59" w:rsidP="001C1F59">
      <w:pPr>
        <w:pStyle w:val="BodyText"/>
        <w:widowControl/>
        <w:numPr>
          <w:ilvl w:val="0"/>
          <w:numId w:val="24"/>
        </w:numPr>
        <w:spacing w:line="300" w:lineRule="auto"/>
        <w:ind w:left="0" w:right="33" w:firstLine="567"/>
        <w:jc w:val="both"/>
        <w:rPr>
          <w:rFonts w:ascii="Times New Roman" w:hAnsi="Times New Roman" w:cs="Times New Roman"/>
          <w:color w:val="auto"/>
          <w:sz w:val="28"/>
          <w:szCs w:val="28"/>
        </w:rPr>
      </w:pPr>
      <w:r w:rsidRPr="00EF4AA7">
        <w:rPr>
          <w:rFonts w:ascii="Times New Roman" w:hAnsi="Times New Roman" w:cs="Times New Roman"/>
          <w:color w:val="auto"/>
          <w:sz w:val="28"/>
          <w:szCs w:val="28"/>
        </w:rPr>
        <w:t xml:space="preserve">Văn bản pháp luật thực hiện: Nghị định 08/2022/NĐ-CP ngày 10/01/2022 Quy định chi tiết một số điều của Luật Bảo vệ môi trường và Thông tư 02/2022/TT-BTNMT ngày 10/01/2022 </w:t>
      </w:r>
      <w:bookmarkStart w:id="237" w:name="loai_1_name"/>
      <w:r w:rsidRPr="00EF4AA7">
        <w:rPr>
          <w:rFonts w:ascii="Times New Roman" w:hAnsi="Times New Roman" w:cs="Times New Roman"/>
          <w:color w:val="auto"/>
          <w:sz w:val="28"/>
          <w:szCs w:val="28"/>
        </w:rPr>
        <w:t>Quy định chi tiết thi hành một số điều của luật bảo vệ môi trường</w:t>
      </w:r>
      <w:bookmarkEnd w:id="237"/>
      <w:r w:rsidRPr="00EF4AA7">
        <w:rPr>
          <w:rFonts w:ascii="Times New Roman" w:hAnsi="Times New Roman" w:cs="Times New Roman"/>
          <w:color w:val="auto"/>
          <w:sz w:val="28"/>
          <w:szCs w:val="28"/>
        </w:rPr>
        <w:t>.</w:t>
      </w:r>
    </w:p>
    <w:p w14:paraId="72B4BE42" w14:textId="0E059F84" w:rsidR="00984990" w:rsidRPr="0036267F" w:rsidRDefault="001C1F59" w:rsidP="0045340B">
      <w:pPr>
        <w:pStyle w:val="Heading2"/>
        <w:rPr>
          <w:rStyle w:val="Vnbnnidung4"/>
          <w:rFonts w:cs="Times New Roman"/>
          <w:highlight w:val="white"/>
        </w:rPr>
      </w:pPr>
      <w:bookmarkStart w:id="238" w:name="_Toc112241737"/>
      <w:r>
        <w:rPr>
          <w:rStyle w:val="Vnbnnidung4"/>
          <w:rFonts w:cs="Times New Roman"/>
          <w:highlight w:val="white"/>
          <w:lang w:val="en-US"/>
        </w:rPr>
        <w:t>3</w:t>
      </w:r>
      <w:r w:rsidR="00984990" w:rsidRPr="0036267F">
        <w:rPr>
          <w:rStyle w:val="Vnbnnidung4"/>
          <w:rFonts w:cs="Times New Roman"/>
          <w:highlight w:val="white"/>
        </w:rPr>
        <w:t>. Kinh phí thực hiện quan trắc môi trườ</w:t>
      </w:r>
      <w:r w:rsidR="00104A50" w:rsidRPr="0036267F">
        <w:rPr>
          <w:rStyle w:val="Vnbnnidung4"/>
          <w:rFonts w:cs="Times New Roman"/>
          <w:highlight w:val="white"/>
        </w:rPr>
        <w:t>ng hàng năm</w:t>
      </w:r>
      <w:bookmarkEnd w:id="238"/>
    </w:p>
    <w:p w14:paraId="1AF3E59C" w14:textId="22D8573D" w:rsidR="00C51600" w:rsidRPr="0036267F" w:rsidRDefault="00090D82" w:rsidP="00090D82">
      <w:pPr>
        <w:spacing w:before="120" w:after="120" w:line="300" w:lineRule="auto"/>
        <w:ind w:firstLine="567"/>
        <w:jc w:val="both"/>
        <w:rPr>
          <w:rFonts w:ascii="Times New Roman" w:hAnsi="Times New Roman" w:cs="Times New Roman"/>
          <w:color w:val="auto"/>
          <w:sz w:val="28"/>
          <w:szCs w:val="28"/>
          <w:lang w:val="en-US"/>
        </w:rPr>
      </w:pPr>
      <w:r w:rsidRPr="0036267F">
        <w:rPr>
          <w:rFonts w:ascii="Times New Roman" w:hAnsi="Times New Roman" w:cs="Times New Roman"/>
          <w:color w:val="auto"/>
          <w:sz w:val="28"/>
          <w:szCs w:val="28"/>
          <w:lang w:val="en-US"/>
        </w:rPr>
        <w:t xml:space="preserve">Kinh phí thực hiện quan trắc môi trường hàng năm được thể hiện tại bảng  </w:t>
      </w:r>
      <w:r w:rsidRPr="00C412CA">
        <w:rPr>
          <w:rFonts w:ascii="Times New Roman" w:hAnsi="Times New Roman" w:cs="Times New Roman"/>
          <w:color w:val="auto"/>
          <w:sz w:val="28"/>
          <w:szCs w:val="28"/>
          <w:lang w:val="en-US"/>
        </w:rPr>
        <w:t>3.</w:t>
      </w:r>
      <w:r w:rsidR="00C412CA" w:rsidRPr="00C412CA">
        <w:rPr>
          <w:rFonts w:ascii="Times New Roman" w:hAnsi="Times New Roman" w:cs="Times New Roman"/>
          <w:color w:val="auto"/>
          <w:sz w:val="28"/>
          <w:szCs w:val="28"/>
          <w:lang w:val="en-US"/>
        </w:rPr>
        <w:t>23</w:t>
      </w:r>
      <w:r w:rsidRPr="00C412CA">
        <w:rPr>
          <w:rFonts w:ascii="Times New Roman" w:hAnsi="Times New Roman" w:cs="Times New Roman"/>
          <w:color w:val="auto"/>
          <w:sz w:val="28"/>
          <w:szCs w:val="28"/>
          <w:lang w:val="en-US"/>
        </w:rPr>
        <w:t>.</w:t>
      </w:r>
    </w:p>
    <w:p w14:paraId="19BC606D" w14:textId="0D17C513" w:rsidR="00090D82" w:rsidRPr="0036267F" w:rsidRDefault="00090D82" w:rsidP="00090D82">
      <w:pPr>
        <w:spacing w:before="120" w:after="120" w:line="300" w:lineRule="auto"/>
        <w:jc w:val="center"/>
        <w:rPr>
          <w:rFonts w:ascii="Times New Roman" w:hAnsi="Times New Roman" w:cs="Times New Roman"/>
          <w:b/>
          <w:color w:val="auto"/>
          <w:sz w:val="28"/>
          <w:szCs w:val="26"/>
          <w:lang w:val="en-US"/>
        </w:rPr>
      </w:pPr>
      <w:bookmarkStart w:id="239" w:name="_Toc112241634"/>
      <w:r w:rsidRPr="0036267F">
        <w:rPr>
          <w:rFonts w:ascii="Times New Roman" w:hAnsi="Times New Roman" w:cs="Times New Roman"/>
          <w:b/>
          <w:color w:val="auto"/>
          <w:sz w:val="28"/>
          <w:szCs w:val="26"/>
        </w:rPr>
        <w:t>Bảng 3.</w:t>
      </w:r>
      <w:r w:rsidRPr="0036267F">
        <w:rPr>
          <w:rFonts w:ascii="Times New Roman" w:hAnsi="Times New Roman" w:cs="Times New Roman"/>
          <w:b/>
          <w:color w:val="auto"/>
          <w:sz w:val="28"/>
          <w:szCs w:val="26"/>
        </w:rPr>
        <w:fldChar w:fldCharType="begin"/>
      </w:r>
      <w:r w:rsidRPr="0036267F">
        <w:rPr>
          <w:rFonts w:ascii="Times New Roman" w:hAnsi="Times New Roman" w:cs="Times New Roman"/>
          <w:b/>
          <w:color w:val="auto"/>
          <w:sz w:val="28"/>
          <w:szCs w:val="26"/>
        </w:rPr>
        <w:instrText xml:space="preserve"> SEQ Bảng_3. \* ARABIC </w:instrText>
      </w:r>
      <w:r w:rsidRPr="0036267F">
        <w:rPr>
          <w:rFonts w:ascii="Times New Roman" w:hAnsi="Times New Roman" w:cs="Times New Roman"/>
          <w:b/>
          <w:color w:val="auto"/>
          <w:sz w:val="28"/>
          <w:szCs w:val="26"/>
        </w:rPr>
        <w:fldChar w:fldCharType="separate"/>
      </w:r>
      <w:r w:rsidR="001C1F59">
        <w:rPr>
          <w:rFonts w:ascii="Times New Roman" w:hAnsi="Times New Roman" w:cs="Times New Roman"/>
          <w:b/>
          <w:noProof/>
          <w:color w:val="auto"/>
          <w:sz w:val="28"/>
          <w:szCs w:val="26"/>
        </w:rPr>
        <w:t>23</w:t>
      </w:r>
      <w:r w:rsidRPr="0036267F">
        <w:rPr>
          <w:rFonts w:ascii="Times New Roman" w:hAnsi="Times New Roman" w:cs="Times New Roman"/>
          <w:b/>
          <w:color w:val="auto"/>
          <w:sz w:val="28"/>
          <w:szCs w:val="26"/>
        </w:rPr>
        <w:fldChar w:fldCharType="end"/>
      </w:r>
      <w:r w:rsidRPr="0036267F">
        <w:rPr>
          <w:rFonts w:ascii="Times New Roman" w:hAnsi="Times New Roman" w:cs="Times New Roman"/>
          <w:b/>
          <w:color w:val="auto"/>
          <w:sz w:val="28"/>
          <w:szCs w:val="26"/>
        </w:rPr>
        <w:t>.</w:t>
      </w:r>
      <w:r w:rsidRPr="0036267F">
        <w:rPr>
          <w:rFonts w:ascii="Times New Roman" w:hAnsi="Times New Roman" w:cs="Times New Roman"/>
          <w:b/>
          <w:color w:val="auto"/>
          <w:sz w:val="28"/>
          <w:szCs w:val="26"/>
          <w:lang w:val="en-US"/>
        </w:rPr>
        <w:t xml:space="preserve"> Kinh phí thực hiện quan trắc môi trường hàng năm</w:t>
      </w:r>
      <w:bookmarkEnd w:id="239"/>
    </w:p>
    <w:tbl>
      <w:tblPr>
        <w:tblStyle w:val="TableGrid"/>
        <w:tblW w:w="0" w:type="auto"/>
        <w:tblCellMar>
          <w:left w:w="85" w:type="dxa"/>
          <w:right w:w="85" w:type="dxa"/>
        </w:tblCellMar>
        <w:tblLook w:val="04A0" w:firstRow="1" w:lastRow="0" w:firstColumn="1" w:lastColumn="0" w:noHBand="0" w:noVBand="1"/>
      </w:tblPr>
      <w:tblGrid>
        <w:gridCol w:w="2263"/>
        <w:gridCol w:w="1985"/>
        <w:gridCol w:w="909"/>
        <w:gridCol w:w="1196"/>
        <w:gridCol w:w="1210"/>
        <w:gridCol w:w="1499"/>
      </w:tblGrid>
      <w:tr w:rsidR="0036267F" w:rsidRPr="0036267F" w14:paraId="79A34B0C" w14:textId="77777777" w:rsidTr="000C5AEF">
        <w:tc>
          <w:tcPr>
            <w:tcW w:w="2263" w:type="dxa"/>
            <w:vAlign w:val="center"/>
          </w:tcPr>
          <w:p w14:paraId="6ACBE566" w14:textId="77777777" w:rsidR="00850D0A" w:rsidRPr="0036267F" w:rsidRDefault="00850D0A" w:rsidP="004600F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Mẫu quan trắc</w:t>
            </w:r>
          </w:p>
        </w:tc>
        <w:tc>
          <w:tcPr>
            <w:tcW w:w="1985" w:type="dxa"/>
            <w:vAlign w:val="center"/>
          </w:tcPr>
          <w:p w14:paraId="2B2C75EA" w14:textId="77777777" w:rsidR="00850D0A" w:rsidRPr="0036267F" w:rsidRDefault="00850D0A" w:rsidP="004600F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Thông số</w:t>
            </w:r>
          </w:p>
        </w:tc>
        <w:tc>
          <w:tcPr>
            <w:tcW w:w="909" w:type="dxa"/>
            <w:vAlign w:val="center"/>
          </w:tcPr>
          <w:p w14:paraId="63B44F39" w14:textId="77777777" w:rsidR="00850D0A" w:rsidRPr="0036267F" w:rsidRDefault="00850D0A" w:rsidP="004600F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Số lượng</w:t>
            </w:r>
          </w:p>
        </w:tc>
        <w:tc>
          <w:tcPr>
            <w:tcW w:w="1196" w:type="dxa"/>
            <w:vAlign w:val="center"/>
          </w:tcPr>
          <w:p w14:paraId="175026E9" w14:textId="77777777" w:rsidR="00850D0A" w:rsidRPr="0036267F" w:rsidRDefault="00850D0A" w:rsidP="004600F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Tần suất/năm</w:t>
            </w:r>
          </w:p>
        </w:tc>
        <w:tc>
          <w:tcPr>
            <w:tcW w:w="1210" w:type="dxa"/>
            <w:vAlign w:val="center"/>
          </w:tcPr>
          <w:p w14:paraId="78F16D04" w14:textId="77777777" w:rsidR="00850D0A" w:rsidRPr="0036267F" w:rsidRDefault="00850D0A" w:rsidP="004600F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Đơn giá</w:t>
            </w:r>
          </w:p>
        </w:tc>
        <w:tc>
          <w:tcPr>
            <w:tcW w:w="1499" w:type="dxa"/>
            <w:vAlign w:val="center"/>
          </w:tcPr>
          <w:p w14:paraId="60F03161" w14:textId="77777777" w:rsidR="00850D0A" w:rsidRPr="0036267F" w:rsidRDefault="00850D0A" w:rsidP="004600F0">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Chi phí</w:t>
            </w:r>
          </w:p>
        </w:tc>
      </w:tr>
      <w:tr w:rsidR="0036267F" w:rsidRPr="0036267F" w14:paraId="0D00FD2E" w14:textId="77777777" w:rsidTr="000C5AEF">
        <w:tc>
          <w:tcPr>
            <w:tcW w:w="2263" w:type="dxa"/>
          </w:tcPr>
          <w:p w14:paraId="08831262" w14:textId="77777777" w:rsidR="00183C5D" w:rsidRPr="0036267F" w:rsidRDefault="00183C5D" w:rsidP="00183C5D">
            <w:pPr>
              <w:spacing w:before="120" w:after="120" w:line="300" w:lineRule="auto"/>
              <w:ind w:firstLine="22"/>
              <w:jc w:val="both"/>
              <w:rPr>
                <w:rFonts w:ascii="Times New Roman" w:hAnsi="Times New Roman" w:cs="Times New Roman"/>
                <w:color w:val="auto"/>
                <w:szCs w:val="28"/>
                <w:lang w:val="en-US"/>
              </w:rPr>
            </w:pPr>
            <w:r w:rsidRPr="0036267F">
              <w:rPr>
                <w:rFonts w:ascii="Times New Roman" w:hAnsi="Times New Roman" w:cs="Times New Roman"/>
                <w:color w:val="auto"/>
                <w:szCs w:val="28"/>
                <w:lang w:val="en-US"/>
              </w:rPr>
              <w:lastRenderedPageBreak/>
              <w:t>Ống thải của hệ thống xử lý khí thải lò hơi</w:t>
            </w:r>
          </w:p>
        </w:tc>
        <w:tc>
          <w:tcPr>
            <w:tcW w:w="1985" w:type="dxa"/>
          </w:tcPr>
          <w:p w14:paraId="2764F95E" w14:textId="77777777" w:rsidR="00183C5D" w:rsidRPr="0036267F" w:rsidRDefault="00183C5D" w:rsidP="00183C5D">
            <w:pPr>
              <w:spacing w:before="60" w:after="60" w:line="276" w:lineRule="auto"/>
              <w:ind w:firstLine="22"/>
              <w:jc w:val="both"/>
              <w:rPr>
                <w:rFonts w:ascii="Times New Roman" w:hAnsi="Times New Roman" w:cs="Times New Roman"/>
                <w:color w:val="auto"/>
                <w:szCs w:val="26"/>
                <w:vertAlign w:val="subscript"/>
                <w:lang w:val="en-US"/>
              </w:rPr>
            </w:pPr>
            <w:r w:rsidRPr="0036267F">
              <w:rPr>
                <w:rFonts w:ascii="Times New Roman" w:hAnsi="Times New Roman" w:cs="Times New Roman"/>
                <w:color w:val="auto"/>
                <w:szCs w:val="26"/>
                <w:lang w:val="en-US"/>
              </w:rPr>
              <w:t>Lưu lượng, bụi, CO, SO</w:t>
            </w:r>
            <w:r w:rsidRPr="0036267F">
              <w:rPr>
                <w:rFonts w:ascii="Times New Roman" w:hAnsi="Times New Roman" w:cs="Times New Roman"/>
                <w:color w:val="auto"/>
                <w:szCs w:val="26"/>
                <w:vertAlign w:val="subscript"/>
                <w:lang w:val="en-US"/>
              </w:rPr>
              <w:t>2</w:t>
            </w:r>
            <w:r w:rsidRPr="0036267F">
              <w:rPr>
                <w:rFonts w:ascii="Times New Roman" w:hAnsi="Times New Roman" w:cs="Times New Roman"/>
                <w:color w:val="auto"/>
                <w:szCs w:val="26"/>
                <w:lang w:val="en-US"/>
              </w:rPr>
              <w:t>, NO</w:t>
            </w:r>
            <w:r w:rsidRPr="0036267F">
              <w:rPr>
                <w:rFonts w:ascii="Times New Roman" w:hAnsi="Times New Roman" w:cs="Times New Roman"/>
                <w:color w:val="auto"/>
                <w:szCs w:val="26"/>
                <w:vertAlign w:val="subscript"/>
                <w:lang w:val="en-US"/>
              </w:rPr>
              <w:t>X</w:t>
            </w:r>
          </w:p>
        </w:tc>
        <w:tc>
          <w:tcPr>
            <w:tcW w:w="909" w:type="dxa"/>
            <w:vAlign w:val="center"/>
          </w:tcPr>
          <w:p w14:paraId="67BF54BA"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w:t>
            </w:r>
          </w:p>
        </w:tc>
        <w:tc>
          <w:tcPr>
            <w:tcW w:w="1196" w:type="dxa"/>
            <w:vAlign w:val="center"/>
          </w:tcPr>
          <w:p w14:paraId="32224BA6"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4</w:t>
            </w:r>
          </w:p>
        </w:tc>
        <w:tc>
          <w:tcPr>
            <w:tcW w:w="1210" w:type="dxa"/>
            <w:vAlign w:val="center"/>
          </w:tcPr>
          <w:p w14:paraId="68BCDE3E"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2.000.000</w:t>
            </w:r>
          </w:p>
        </w:tc>
        <w:tc>
          <w:tcPr>
            <w:tcW w:w="1499" w:type="dxa"/>
            <w:vAlign w:val="center"/>
          </w:tcPr>
          <w:p w14:paraId="30A6E08B"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8.000.000</w:t>
            </w:r>
          </w:p>
        </w:tc>
      </w:tr>
      <w:tr w:rsidR="0036267F" w:rsidRPr="0036267F" w14:paraId="0A6D3513" w14:textId="77777777" w:rsidTr="000C5AEF">
        <w:tc>
          <w:tcPr>
            <w:tcW w:w="2263" w:type="dxa"/>
            <w:vMerge w:val="restart"/>
          </w:tcPr>
          <w:p w14:paraId="79FD8887" w14:textId="1A956E35" w:rsidR="00183C5D" w:rsidRPr="0036267F" w:rsidRDefault="001C1F59" w:rsidP="009C5999">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Cs w:val="28"/>
                <w:lang w:val="en-US"/>
              </w:rPr>
              <w:t>48</w:t>
            </w:r>
            <w:r w:rsidR="00183C5D" w:rsidRPr="0036267F">
              <w:rPr>
                <w:rFonts w:ascii="Times New Roman" w:hAnsi="Times New Roman" w:cs="Times New Roman"/>
                <w:color w:val="auto"/>
                <w:szCs w:val="28"/>
                <w:lang w:val="en-US"/>
              </w:rPr>
              <w:t xml:space="preserve"> ống thải của </w:t>
            </w:r>
            <w:r w:rsidR="009C5999" w:rsidRPr="0036267F">
              <w:rPr>
                <w:rFonts w:ascii="Times New Roman" w:hAnsi="Times New Roman" w:cs="Times New Roman"/>
                <w:color w:val="auto"/>
                <w:szCs w:val="28"/>
                <w:lang w:val="en-US"/>
              </w:rPr>
              <w:t>1</w:t>
            </w:r>
            <w:r w:rsidR="00183C5D" w:rsidRPr="0036267F">
              <w:rPr>
                <w:rFonts w:ascii="Times New Roman" w:hAnsi="Times New Roman" w:cs="Times New Roman"/>
                <w:color w:val="auto"/>
                <w:szCs w:val="28"/>
                <w:lang w:val="en-US"/>
              </w:rPr>
              <w:t xml:space="preserve">2 hệ thống xử lý </w:t>
            </w:r>
            <w:r w:rsidR="009C5999" w:rsidRPr="0036267F">
              <w:rPr>
                <w:rFonts w:ascii="Times New Roman" w:hAnsi="Times New Roman" w:cs="Times New Roman"/>
                <w:color w:val="auto"/>
                <w:szCs w:val="28"/>
                <w:lang w:val="en-US"/>
              </w:rPr>
              <w:t>hơi dung môi từ buồng sơn pallet</w:t>
            </w:r>
          </w:p>
        </w:tc>
        <w:tc>
          <w:tcPr>
            <w:tcW w:w="1985" w:type="dxa"/>
          </w:tcPr>
          <w:p w14:paraId="0E6B9370" w14:textId="77777777" w:rsidR="00183C5D" w:rsidRPr="0036267F" w:rsidRDefault="00183C5D" w:rsidP="009C5999">
            <w:pPr>
              <w:spacing w:before="60" w:after="60" w:line="276" w:lineRule="auto"/>
              <w:ind w:firstLine="22"/>
              <w:jc w:val="both"/>
              <w:rPr>
                <w:rFonts w:ascii="Times New Roman" w:hAnsi="Times New Roman" w:cs="Times New Roman"/>
                <w:color w:val="auto"/>
                <w:szCs w:val="26"/>
                <w:vertAlign w:val="subscript"/>
                <w:lang w:val="en-US"/>
              </w:rPr>
            </w:pPr>
            <w:r w:rsidRPr="0036267F">
              <w:rPr>
                <w:rFonts w:ascii="Times New Roman" w:hAnsi="Times New Roman" w:cs="Times New Roman"/>
                <w:color w:val="auto"/>
                <w:szCs w:val="26"/>
                <w:lang w:val="en-US"/>
              </w:rPr>
              <w:t xml:space="preserve">Lưu lượng, bụi, </w:t>
            </w:r>
          </w:p>
        </w:tc>
        <w:tc>
          <w:tcPr>
            <w:tcW w:w="909" w:type="dxa"/>
            <w:vAlign w:val="center"/>
          </w:tcPr>
          <w:p w14:paraId="5003F4D8" w14:textId="5AD0FA76" w:rsidR="00183C5D" w:rsidRPr="0036267F" w:rsidRDefault="001C1F59" w:rsidP="00183C5D">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48</w:t>
            </w:r>
          </w:p>
        </w:tc>
        <w:tc>
          <w:tcPr>
            <w:tcW w:w="1196" w:type="dxa"/>
            <w:vAlign w:val="center"/>
          </w:tcPr>
          <w:p w14:paraId="42D4F569"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4</w:t>
            </w:r>
          </w:p>
        </w:tc>
        <w:tc>
          <w:tcPr>
            <w:tcW w:w="1210" w:type="dxa"/>
            <w:vAlign w:val="center"/>
          </w:tcPr>
          <w:p w14:paraId="7ED7890B" w14:textId="77777777" w:rsidR="00183C5D" w:rsidRPr="0036267F" w:rsidRDefault="000C5AEF"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w:t>
            </w:r>
            <w:r w:rsidR="00183C5D" w:rsidRPr="0036267F">
              <w:rPr>
                <w:rFonts w:ascii="Times New Roman" w:hAnsi="Times New Roman" w:cs="Times New Roman"/>
                <w:color w:val="auto"/>
                <w:sz w:val="26"/>
                <w:szCs w:val="26"/>
                <w:lang w:val="en-US"/>
              </w:rPr>
              <w:t>.000.000</w:t>
            </w:r>
          </w:p>
        </w:tc>
        <w:tc>
          <w:tcPr>
            <w:tcW w:w="1499" w:type="dxa"/>
            <w:vAlign w:val="center"/>
          </w:tcPr>
          <w:p w14:paraId="2DB16B46" w14:textId="0B5B7861" w:rsidR="00183C5D" w:rsidRPr="0036267F" w:rsidRDefault="001C1F59" w:rsidP="00183C5D">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192</w:t>
            </w:r>
            <w:r w:rsidR="00FA1EFD" w:rsidRPr="0036267F">
              <w:rPr>
                <w:rFonts w:ascii="Times New Roman" w:hAnsi="Times New Roman" w:cs="Times New Roman"/>
                <w:color w:val="auto"/>
                <w:sz w:val="26"/>
                <w:szCs w:val="26"/>
                <w:lang w:val="en-US"/>
              </w:rPr>
              <w:t>.000.000</w:t>
            </w:r>
          </w:p>
        </w:tc>
      </w:tr>
      <w:tr w:rsidR="0036267F" w:rsidRPr="0036267F" w14:paraId="672A1D4B" w14:textId="77777777" w:rsidTr="000C5AEF">
        <w:tc>
          <w:tcPr>
            <w:tcW w:w="2263" w:type="dxa"/>
            <w:vMerge/>
          </w:tcPr>
          <w:p w14:paraId="1A99C8CF"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p>
        </w:tc>
        <w:tc>
          <w:tcPr>
            <w:tcW w:w="1985" w:type="dxa"/>
          </w:tcPr>
          <w:p w14:paraId="18B97BCD" w14:textId="49D997F2" w:rsidR="00183C5D" w:rsidRPr="0036267F" w:rsidRDefault="009C5999" w:rsidP="00183C5D">
            <w:pPr>
              <w:spacing w:before="60" w:after="60" w:line="276" w:lineRule="auto"/>
              <w:ind w:firstLine="22"/>
              <w:jc w:val="both"/>
              <w:rPr>
                <w:rFonts w:ascii="Times New Roman" w:hAnsi="Times New Roman" w:cs="Times New Roman"/>
                <w:color w:val="auto"/>
                <w:szCs w:val="26"/>
                <w:lang w:val="en-US"/>
              </w:rPr>
            </w:pPr>
            <w:r w:rsidRPr="0036267F">
              <w:rPr>
                <w:rFonts w:ascii="Times New Roman" w:hAnsi="Times New Roman" w:cs="Times New Roman"/>
                <w:color w:val="auto"/>
                <w:szCs w:val="26"/>
                <w:lang w:val="en-US"/>
              </w:rPr>
              <w:t xml:space="preserve">benzen, toluen, xylen, </w:t>
            </w:r>
            <w:r w:rsidR="001C1F59">
              <w:rPr>
                <w:rFonts w:ascii="Times New Roman" w:hAnsi="Times New Roman" w:cs="Times New Roman"/>
                <w:color w:val="auto"/>
                <w:szCs w:val="26"/>
                <w:lang w:val="en-US"/>
              </w:rPr>
              <w:t>n-</w:t>
            </w:r>
            <w:r w:rsidRPr="0036267F">
              <w:rPr>
                <w:rFonts w:ascii="Times New Roman" w:hAnsi="Times New Roman" w:cs="Times New Roman"/>
                <w:color w:val="auto"/>
                <w:szCs w:val="26"/>
                <w:lang w:val="en-US"/>
              </w:rPr>
              <w:t>butyl acetate</w:t>
            </w:r>
          </w:p>
        </w:tc>
        <w:tc>
          <w:tcPr>
            <w:tcW w:w="909" w:type="dxa"/>
            <w:vAlign w:val="center"/>
          </w:tcPr>
          <w:p w14:paraId="1ECF2FB5" w14:textId="7244BFD7" w:rsidR="00183C5D" w:rsidRPr="0036267F" w:rsidRDefault="001C1F59" w:rsidP="00183C5D">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48</w:t>
            </w:r>
          </w:p>
        </w:tc>
        <w:tc>
          <w:tcPr>
            <w:tcW w:w="1196" w:type="dxa"/>
            <w:vAlign w:val="center"/>
          </w:tcPr>
          <w:p w14:paraId="0D65EA21"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210" w:type="dxa"/>
            <w:vAlign w:val="center"/>
          </w:tcPr>
          <w:p w14:paraId="19D3B062"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400.000</w:t>
            </w:r>
          </w:p>
        </w:tc>
        <w:tc>
          <w:tcPr>
            <w:tcW w:w="1499" w:type="dxa"/>
            <w:vAlign w:val="center"/>
          </w:tcPr>
          <w:p w14:paraId="69226283" w14:textId="1C88B0FE" w:rsidR="00183C5D" w:rsidRPr="0036267F" w:rsidRDefault="001C1F59" w:rsidP="00183C5D">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38.400</w:t>
            </w:r>
            <w:r w:rsidR="000C5AEF" w:rsidRPr="0036267F">
              <w:rPr>
                <w:rFonts w:ascii="Times New Roman" w:hAnsi="Times New Roman" w:cs="Times New Roman"/>
                <w:color w:val="auto"/>
                <w:sz w:val="26"/>
                <w:szCs w:val="26"/>
                <w:lang w:val="en-US"/>
              </w:rPr>
              <w:t>.000</w:t>
            </w:r>
          </w:p>
        </w:tc>
      </w:tr>
      <w:tr w:rsidR="0036267F" w:rsidRPr="0036267F" w14:paraId="6B6ECE81" w14:textId="77777777" w:rsidTr="000C5AEF">
        <w:tc>
          <w:tcPr>
            <w:tcW w:w="2263" w:type="dxa"/>
            <w:vMerge w:val="restart"/>
          </w:tcPr>
          <w:p w14:paraId="55B2C10D" w14:textId="276BFE8F" w:rsidR="00DC57DC" w:rsidRPr="0036267F" w:rsidRDefault="001C1F59" w:rsidP="00DC57DC">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Cs w:val="28"/>
                <w:lang w:val="en-US"/>
              </w:rPr>
              <w:t>9</w:t>
            </w:r>
            <w:r w:rsidR="00DC57DC" w:rsidRPr="0036267F">
              <w:rPr>
                <w:rFonts w:ascii="Times New Roman" w:hAnsi="Times New Roman" w:cs="Times New Roman"/>
                <w:color w:val="auto"/>
                <w:szCs w:val="28"/>
                <w:lang w:val="en-US"/>
              </w:rPr>
              <w:t xml:space="preserve"> ống thải của 8 hệ thống xử lý hơi dung môi từ buồng sơn treo</w:t>
            </w:r>
          </w:p>
        </w:tc>
        <w:tc>
          <w:tcPr>
            <w:tcW w:w="1985" w:type="dxa"/>
          </w:tcPr>
          <w:p w14:paraId="45A504C3" w14:textId="77777777" w:rsidR="00DC57DC" w:rsidRPr="0036267F" w:rsidRDefault="00DC57DC" w:rsidP="00DC57DC">
            <w:pPr>
              <w:spacing w:before="60" w:after="60" w:line="276" w:lineRule="auto"/>
              <w:ind w:firstLine="22"/>
              <w:jc w:val="both"/>
              <w:rPr>
                <w:rFonts w:ascii="Times New Roman" w:hAnsi="Times New Roman" w:cs="Times New Roman"/>
                <w:color w:val="auto"/>
                <w:szCs w:val="26"/>
                <w:vertAlign w:val="subscript"/>
                <w:lang w:val="en-US"/>
              </w:rPr>
            </w:pPr>
            <w:r w:rsidRPr="0036267F">
              <w:rPr>
                <w:rFonts w:ascii="Times New Roman" w:hAnsi="Times New Roman" w:cs="Times New Roman"/>
                <w:color w:val="auto"/>
                <w:szCs w:val="26"/>
                <w:lang w:val="en-US"/>
              </w:rPr>
              <w:t xml:space="preserve">Lưu lượng, bụi, </w:t>
            </w:r>
          </w:p>
        </w:tc>
        <w:tc>
          <w:tcPr>
            <w:tcW w:w="909" w:type="dxa"/>
            <w:vAlign w:val="center"/>
          </w:tcPr>
          <w:p w14:paraId="66B47C09" w14:textId="1D545E0E" w:rsidR="00DC57DC" w:rsidRPr="0036267F" w:rsidRDefault="001C1F59" w:rsidP="00DC57DC">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9</w:t>
            </w:r>
          </w:p>
        </w:tc>
        <w:tc>
          <w:tcPr>
            <w:tcW w:w="1196" w:type="dxa"/>
            <w:vAlign w:val="center"/>
          </w:tcPr>
          <w:p w14:paraId="3507653F" w14:textId="77777777" w:rsidR="00DC57DC" w:rsidRPr="0036267F" w:rsidRDefault="00DC57DC" w:rsidP="00DC57DC">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4</w:t>
            </w:r>
          </w:p>
        </w:tc>
        <w:tc>
          <w:tcPr>
            <w:tcW w:w="1210" w:type="dxa"/>
            <w:vAlign w:val="center"/>
          </w:tcPr>
          <w:p w14:paraId="77C40504" w14:textId="77777777" w:rsidR="00DC57DC" w:rsidRPr="0036267F" w:rsidRDefault="000C5AEF" w:rsidP="00DC57DC">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w:t>
            </w:r>
            <w:r w:rsidR="00DC57DC" w:rsidRPr="0036267F">
              <w:rPr>
                <w:rFonts w:ascii="Times New Roman" w:hAnsi="Times New Roman" w:cs="Times New Roman"/>
                <w:color w:val="auto"/>
                <w:sz w:val="26"/>
                <w:szCs w:val="26"/>
                <w:lang w:val="en-US"/>
              </w:rPr>
              <w:t>.000.000</w:t>
            </w:r>
          </w:p>
        </w:tc>
        <w:tc>
          <w:tcPr>
            <w:tcW w:w="1499" w:type="dxa"/>
            <w:vAlign w:val="center"/>
          </w:tcPr>
          <w:p w14:paraId="36015035" w14:textId="2616A6B3" w:rsidR="00DC57DC" w:rsidRPr="0036267F" w:rsidRDefault="000C5AEF" w:rsidP="00DC57DC">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3</w:t>
            </w:r>
            <w:r w:rsidR="001C1F59">
              <w:rPr>
                <w:rFonts w:ascii="Times New Roman" w:hAnsi="Times New Roman" w:cs="Times New Roman"/>
                <w:color w:val="auto"/>
                <w:sz w:val="26"/>
                <w:szCs w:val="26"/>
                <w:lang w:val="en-US"/>
              </w:rPr>
              <w:t>6</w:t>
            </w:r>
            <w:r w:rsidRPr="0036267F">
              <w:rPr>
                <w:rFonts w:ascii="Times New Roman" w:hAnsi="Times New Roman" w:cs="Times New Roman"/>
                <w:color w:val="auto"/>
                <w:sz w:val="26"/>
                <w:szCs w:val="26"/>
                <w:lang w:val="en-US"/>
              </w:rPr>
              <w:t>.000.000</w:t>
            </w:r>
          </w:p>
        </w:tc>
      </w:tr>
      <w:tr w:rsidR="0036267F" w:rsidRPr="0036267F" w14:paraId="1227991C" w14:textId="77777777" w:rsidTr="000C5AEF">
        <w:tc>
          <w:tcPr>
            <w:tcW w:w="2263" w:type="dxa"/>
            <w:vMerge/>
          </w:tcPr>
          <w:p w14:paraId="14F50F1F" w14:textId="77777777" w:rsidR="00DC57DC" w:rsidRPr="0036267F" w:rsidRDefault="00DC57DC" w:rsidP="00DC57DC">
            <w:pPr>
              <w:spacing w:before="60" w:after="60" w:line="276" w:lineRule="auto"/>
              <w:jc w:val="center"/>
              <w:rPr>
                <w:rFonts w:ascii="Times New Roman" w:hAnsi="Times New Roman" w:cs="Times New Roman"/>
                <w:color w:val="auto"/>
                <w:sz w:val="26"/>
                <w:szCs w:val="26"/>
                <w:lang w:val="en-US"/>
              </w:rPr>
            </w:pPr>
          </w:p>
        </w:tc>
        <w:tc>
          <w:tcPr>
            <w:tcW w:w="1985" w:type="dxa"/>
          </w:tcPr>
          <w:p w14:paraId="1851CD3D" w14:textId="77777777" w:rsidR="00DC57DC" w:rsidRPr="0036267F" w:rsidRDefault="00DC57DC" w:rsidP="00DC57DC">
            <w:pPr>
              <w:spacing w:before="60" w:after="60" w:line="276" w:lineRule="auto"/>
              <w:ind w:firstLine="22"/>
              <w:jc w:val="both"/>
              <w:rPr>
                <w:rFonts w:ascii="Times New Roman" w:hAnsi="Times New Roman" w:cs="Times New Roman"/>
                <w:color w:val="auto"/>
                <w:szCs w:val="26"/>
                <w:lang w:val="en-US"/>
              </w:rPr>
            </w:pPr>
            <w:r w:rsidRPr="0036267F">
              <w:rPr>
                <w:rFonts w:ascii="Times New Roman" w:hAnsi="Times New Roman" w:cs="Times New Roman"/>
                <w:color w:val="auto"/>
                <w:szCs w:val="26"/>
                <w:lang w:val="en-US"/>
              </w:rPr>
              <w:t>benzen, toluen, xylen, butyl acetate</w:t>
            </w:r>
          </w:p>
        </w:tc>
        <w:tc>
          <w:tcPr>
            <w:tcW w:w="909" w:type="dxa"/>
            <w:vAlign w:val="center"/>
          </w:tcPr>
          <w:p w14:paraId="153B60C0" w14:textId="141AF3BD" w:rsidR="00DC57DC" w:rsidRPr="0036267F" w:rsidRDefault="001C1F59" w:rsidP="00DC57DC">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9</w:t>
            </w:r>
          </w:p>
        </w:tc>
        <w:tc>
          <w:tcPr>
            <w:tcW w:w="1196" w:type="dxa"/>
            <w:vAlign w:val="center"/>
          </w:tcPr>
          <w:p w14:paraId="21FB5315" w14:textId="77777777" w:rsidR="00DC57DC" w:rsidRPr="0036267F" w:rsidRDefault="00DC57DC" w:rsidP="00DC57DC">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w:t>
            </w:r>
          </w:p>
        </w:tc>
        <w:tc>
          <w:tcPr>
            <w:tcW w:w="1210" w:type="dxa"/>
            <w:vAlign w:val="center"/>
          </w:tcPr>
          <w:p w14:paraId="41AF2259" w14:textId="77777777" w:rsidR="00DC57DC" w:rsidRPr="0036267F" w:rsidRDefault="00DC57DC" w:rsidP="00DC57DC">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400.000</w:t>
            </w:r>
          </w:p>
        </w:tc>
        <w:tc>
          <w:tcPr>
            <w:tcW w:w="1499" w:type="dxa"/>
            <w:vAlign w:val="center"/>
          </w:tcPr>
          <w:p w14:paraId="76C58260" w14:textId="4E64A3BE" w:rsidR="00DC57DC" w:rsidRPr="0036267F" w:rsidRDefault="001C1F59" w:rsidP="00DC57DC">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7.2</w:t>
            </w:r>
            <w:r w:rsidR="000C5AEF" w:rsidRPr="0036267F">
              <w:rPr>
                <w:rFonts w:ascii="Times New Roman" w:hAnsi="Times New Roman" w:cs="Times New Roman"/>
                <w:color w:val="auto"/>
                <w:sz w:val="26"/>
                <w:szCs w:val="26"/>
                <w:lang w:val="en-US"/>
              </w:rPr>
              <w:t>00.000</w:t>
            </w:r>
          </w:p>
        </w:tc>
      </w:tr>
      <w:tr w:rsidR="0036267F" w:rsidRPr="0036267F" w14:paraId="3A93EF6E" w14:textId="77777777" w:rsidTr="000C5AEF">
        <w:tc>
          <w:tcPr>
            <w:tcW w:w="2263" w:type="dxa"/>
          </w:tcPr>
          <w:p w14:paraId="142980F2" w14:textId="6E30B007" w:rsidR="00183C5D" w:rsidRPr="0036267F" w:rsidRDefault="001C1F59" w:rsidP="00DC57DC">
            <w:pPr>
              <w:spacing w:before="120" w:after="120" w:line="300" w:lineRule="auto"/>
              <w:jc w:val="both"/>
              <w:rPr>
                <w:rFonts w:ascii="Times New Roman" w:hAnsi="Times New Roman" w:cs="Times New Roman"/>
                <w:color w:val="auto"/>
                <w:szCs w:val="28"/>
                <w:lang w:val="en-US"/>
              </w:rPr>
            </w:pPr>
            <w:r>
              <w:rPr>
                <w:rFonts w:ascii="Times New Roman" w:hAnsi="Times New Roman" w:cs="Times New Roman"/>
                <w:color w:val="auto"/>
                <w:szCs w:val="28"/>
                <w:lang w:val="en-US"/>
              </w:rPr>
              <w:t>3</w:t>
            </w:r>
            <w:r w:rsidR="00183C5D" w:rsidRPr="0036267F">
              <w:rPr>
                <w:rFonts w:ascii="Times New Roman" w:hAnsi="Times New Roman" w:cs="Times New Roman"/>
                <w:color w:val="auto"/>
                <w:szCs w:val="28"/>
                <w:lang w:val="en-US"/>
              </w:rPr>
              <w:t xml:space="preserve"> ống thải của </w:t>
            </w:r>
            <w:r>
              <w:rPr>
                <w:rFonts w:ascii="Times New Roman" w:hAnsi="Times New Roman" w:cs="Times New Roman"/>
                <w:color w:val="auto"/>
                <w:szCs w:val="28"/>
                <w:lang w:val="en-US"/>
              </w:rPr>
              <w:t>3</w:t>
            </w:r>
            <w:r w:rsidR="00183C5D" w:rsidRPr="0036267F">
              <w:rPr>
                <w:rFonts w:ascii="Times New Roman" w:hAnsi="Times New Roman" w:cs="Times New Roman"/>
                <w:color w:val="auto"/>
                <w:szCs w:val="28"/>
                <w:lang w:val="en-US"/>
              </w:rPr>
              <w:t xml:space="preserve"> hệ thống xử lý bụi </w:t>
            </w:r>
            <w:r w:rsidR="00DC57DC" w:rsidRPr="0036267F">
              <w:rPr>
                <w:rFonts w:ascii="Times New Roman" w:hAnsi="Times New Roman" w:cs="Times New Roman"/>
                <w:color w:val="auto"/>
                <w:szCs w:val="28"/>
                <w:lang w:val="en-US"/>
              </w:rPr>
              <w:t>từ công đoạn cưa, cắt, khoan, đánh bóng, chà nhám, làm mộng, phay</w:t>
            </w:r>
          </w:p>
        </w:tc>
        <w:tc>
          <w:tcPr>
            <w:tcW w:w="1985" w:type="dxa"/>
          </w:tcPr>
          <w:p w14:paraId="1744791E" w14:textId="77777777" w:rsidR="00183C5D" w:rsidRPr="0036267F" w:rsidRDefault="00183C5D" w:rsidP="00183C5D">
            <w:pPr>
              <w:spacing w:before="60" w:after="60" w:line="276" w:lineRule="auto"/>
              <w:ind w:firstLine="22"/>
              <w:jc w:val="both"/>
              <w:rPr>
                <w:rFonts w:ascii="Times New Roman" w:hAnsi="Times New Roman" w:cs="Times New Roman"/>
                <w:color w:val="auto"/>
                <w:szCs w:val="28"/>
                <w:vertAlign w:val="subscript"/>
                <w:lang w:val="en-US"/>
              </w:rPr>
            </w:pPr>
            <w:r w:rsidRPr="0036267F">
              <w:rPr>
                <w:rFonts w:ascii="Times New Roman" w:hAnsi="Times New Roman" w:cs="Times New Roman"/>
                <w:color w:val="auto"/>
                <w:szCs w:val="26"/>
                <w:lang w:val="en-US"/>
              </w:rPr>
              <w:t>lưu lượng, bụi</w:t>
            </w:r>
          </w:p>
        </w:tc>
        <w:tc>
          <w:tcPr>
            <w:tcW w:w="909" w:type="dxa"/>
            <w:vAlign w:val="center"/>
          </w:tcPr>
          <w:p w14:paraId="38E72607" w14:textId="49DFEC73" w:rsidR="00183C5D" w:rsidRPr="0036267F" w:rsidRDefault="001C1F59" w:rsidP="00183C5D">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3</w:t>
            </w:r>
          </w:p>
        </w:tc>
        <w:tc>
          <w:tcPr>
            <w:tcW w:w="1196" w:type="dxa"/>
            <w:vAlign w:val="center"/>
          </w:tcPr>
          <w:p w14:paraId="16AAA1E1" w14:textId="50EC1B33" w:rsidR="00183C5D" w:rsidRPr="0036267F" w:rsidRDefault="001C1F59" w:rsidP="00183C5D">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3</w:t>
            </w:r>
          </w:p>
        </w:tc>
        <w:tc>
          <w:tcPr>
            <w:tcW w:w="1210" w:type="dxa"/>
            <w:vAlign w:val="center"/>
          </w:tcPr>
          <w:p w14:paraId="2B10E538" w14:textId="77777777" w:rsidR="00183C5D" w:rsidRPr="0036267F" w:rsidRDefault="00183C5D" w:rsidP="00DC57DC">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w:t>
            </w:r>
            <w:r w:rsidR="00DC57DC" w:rsidRPr="0036267F">
              <w:rPr>
                <w:rFonts w:ascii="Times New Roman" w:hAnsi="Times New Roman" w:cs="Times New Roman"/>
                <w:color w:val="auto"/>
                <w:sz w:val="26"/>
                <w:szCs w:val="26"/>
                <w:lang w:val="en-US"/>
              </w:rPr>
              <w:t>0</w:t>
            </w:r>
            <w:r w:rsidRPr="0036267F">
              <w:rPr>
                <w:rFonts w:ascii="Times New Roman" w:hAnsi="Times New Roman" w:cs="Times New Roman"/>
                <w:color w:val="auto"/>
                <w:sz w:val="26"/>
                <w:szCs w:val="26"/>
                <w:lang w:val="en-US"/>
              </w:rPr>
              <w:t>00.000</w:t>
            </w:r>
          </w:p>
        </w:tc>
        <w:tc>
          <w:tcPr>
            <w:tcW w:w="1499" w:type="dxa"/>
            <w:vAlign w:val="center"/>
          </w:tcPr>
          <w:p w14:paraId="42365CD3" w14:textId="120DF115" w:rsidR="00183C5D" w:rsidRPr="0036267F" w:rsidRDefault="001C1F59" w:rsidP="00183C5D">
            <w:pPr>
              <w:spacing w:before="60" w:after="6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9</w:t>
            </w:r>
            <w:r w:rsidR="000C5AEF" w:rsidRPr="0036267F">
              <w:rPr>
                <w:rFonts w:ascii="Times New Roman" w:hAnsi="Times New Roman" w:cs="Times New Roman"/>
                <w:color w:val="auto"/>
                <w:sz w:val="26"/>
                <w:szCs w:val="26"/>
                <w:lang w:val="en-US"/>
              </w:rPr>
              <w:t>.000.000</w:t>
            </w:r>
          </w:p>
        </w:tc>
      </w:tr>
      <w:tr w:rsidR="0036267F" w:rsidRPr="0036267F" w14:paraId="67F01150" w14:textId="77777777" w:rsidTr="000C5AEF">
        <w:tc>
          <w:tcPr>
            <w:tcW w:w="2263" w:type="dxa"/>
          </w:tcPr>
          <w:p w14:paraId="24A0D627"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Chi phí nhân công thu mẫu</w:t>
            </w:r>
          </w:p>
        </w:tc>
        <w:tc>
          <w:tcPr>
            <w:tcW w:w="1985" w:type="dxa"/>
          </w:tcPr>
          <w:p w14:paraId="4944539C"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w:t>
            </w:r>
          </w:p>
        </w:tc>
        <w:tc>
          <w:tcPr>
            <w:tcW w:w="909" w:type="dxa"/>
            <w:vAlign w:val="center"/>
          </w:tcPr>
          <w:p w14:paraId="5D485F69"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6 người</w:t>
            </w:r>
          </w:p>
        </w:tc>
        <w:tc>
          <w:tcPr>
            <w:tcW w:w="1196" w:type="dxa"/>
            <w:vAlign w:val="center"/>
          </w:tcPr>
          <w:p w14:paraId="3C8133E2"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4</w:t>
            </w:r>
          </w:p>
        </w:tc>
        <w:tc>
          <w:tcPr>
            <w:tcW w:w="1210" w:type="dxa"/>
            <w:vAlign w:val="center"/>
          </w:tcPr>
          <w:p w14:paraId="43B03ECA"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500.000</w:t>
            </w:r>
          </w:p>
        </w:tc>
        <w:tc>
          <w:tcPr>
            <w:tcW w:w="1499" w:type="dxa"/>
            <w:vAlign w:val="center"/>
          </w:tcPr>
          <w:p w14:paraId="5B65B57B"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12.000.000</w:t>
            </w:r>
          </w:p>
        </w:tc>
      </w:tr>
      <w:tr w:rsidR="0036267F" w:rsidRPr="0036267F" w14:paraId="319066C5" w14:textId="77777777" w:rsidTr="000C5AEF">
        <w:tc>
          <w:tcPr>
            <w:tcW w:w="2263" w:type="dxa"/>
          </w:tcPr>
          <w:p w14:paraId="7FD51DE6"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Chi phí phương tiện đi lại</w:t>
            </w:r>
          </w:p>
        </w:tc>
        <w:tc>
          <w:tcPr>
            <w:tcW w:w="1985" w:type="dxa"/>
          </w:tcPr>
          <w:p w14:paraId="2DE8F9B7"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w:t>
            </w:r>
          </w:p>
        </w:tc>
        <w:tc>
          <w:tcPr>
            <w:tcW w:w="909" w:type="dxa"/>
            <w:vAlign w:val="center"/>
          </w:tcPr>
          <w:p w14:paraId="5DC0B061"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w:t>
            </w:r>
          </w:p>
        </w:tc>
        <w:tc>
          <w:tcPr>
            <w:tcW w:w="1196" w:type="dxa"/>
            <w:vAlign w:val="center"/>
          </w:tcPr>
          <w:p w14:paraId="443B5D58"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4</w:t>
            </w:r>
          </w:p>
        </w:tc>
        <w:tc>
          <w:tcPr>
            <w:tcW w:w="1210" w:type="dxa"/>
            <w:vAlign w:val="center"/>
          </w:tcPr>
          <w:p w14:paraId="3478C639"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2.000.000</w:t>
            </w:r>
          </w:p>
        </w:tc>
        <w:tc>
          <w:tcPr>
            <w:tcW w:w="1499" w:type="dxa"/>
            <w:vAlign w:val="center"/>
          </w:tcPr>
          <w:p w14:paraId="1859369A" w14:textId="77777777" w:rsidR="00183C5D" w:rsidRPr="0036267F" w:rsidRDefault="00183C5D" w:rsidP="00183C5D">
            <w:pPr>
              <w:spacing w:before="60" w:after="60" w:line="276" w:lineRule="auto"/>
              <w:jc w:val="center"/>
              <w:rPr>
                <w:rFonts w:ascii="Times New Roman" w:hAnsi="Times New Roman" w:cs="Times New Roman"/>
                <w:color w:val="auto"/>
                <w:sz w:val="26"/>
                <w:szCs w:val="26"/>
                <w:lang w:val="en-US"/>
              </w:rPr>
            </w:pPr>
            <w:r w:rsidRPr="0036267F">
              <w:rPr>
                <w:rFonts w:ascii="Times New Roman" w:hAnsi="Times New Roman" w:cs="Times New Roman"/>
                <w:color w:val="auto"/>
                <w:sz w:val="26"/>
                <w:szCs w:val="26"/>
                <w:lang w:val="en-US"/>
              </w:rPr>
              <w:t>8.000.000</w:t>
            </w:r>
          </w:p>
        </w:tc>
      </w:tr>
      <w:tr w:rsidR="00FA1EFD" w:rsidRPr="0036267F" w14:paraId="44E83811" w14:textId="77777777" w:rsidTr="000C5AEF">
        <w:tc>
          <w:tcPr>
            <w:tcW w:w="2263" w:type="dxa"/>
          </w:tcPr>
          <w:p w14:paraId="0BC36F95" w14:textId="77777777" w:rsidR="00183C5D" w:rsidRPr="0036267F" w:rsidRDefault="00183C5D" w:rsidP="00183C5D">
            <w:pPr>
              <w:spacing w:before="60" w:after="60" w:line="276" w:lineRule="auto"/>
              <w:jc w:val="center"/>
              <w:rPr>
                <w:rFonts w:ascii="Times New Roman" w:hAnsi="Times New Roman" w:cs="Times New Roman"/>
                <w:b/>
                <w:color w:val="auto"/>
                <w:sz w:val="26"/>
                <w:szCs w:val="26"/>
                <w:lang w:val="en-US"/>
              </w:rPr>
            </w:pPr>
            <w:r w:rsidRPr="0036267F">
              <w:rPr>
                <w:rFonts w:ascii="Times New Roman" w:hAnsi="Times New Roman" w:cs="Times New Roman"/>
                <w:b/>
                <w:color w:val="auto"/>
                <w:sz w:val="26"/>
                <w:szCs w:val="26"/>
                <w:lang w:val="en-US"/>
              </w:rPr>
              <w:t>Tổng cộng</w:t>
            </w:r>
          </w:p>
        </w:tc>
        <w:tc>
          <w:tcPr>
            <w:tcW w:w="1985" w:type="dxa"/>
          </w:tcPr>
          <w:p w14:paraId="639C5CB3" w14:textId="77777777" w:rsidR="00183C5D" w:rsidRPr="0036267F" w:rsidRDefault="00183C5D" w:rsidP="00183C5D">
            <w:pPr>
              <w:spacing w:before="60" w:after="60" w:line="276" w:lineRule="auto"/>
              <w:jc w:val="center"/>
              <w:rPr>
                <w:rFonts w:ascii="Times New Roman" w:hAnsi="Times New Roman" w:cs="Times New Roman"/>
                <w:b/>
                <w:color w:val="auto"/>
                <w:sz w:val="26"/>
                <w:szCs w:val="26"/>
                <w:lang w:val="en-US"/>
              </w:rPr>
            </w:pPr>
          </w:p>
        </w:tc>
        <w:tc>
          <w:tcPr>
            <w:tcW w:w="909" w:type="dxa"/>
            <w:vAlign w:val="center"/>
          </w:tcPr>
          <w:p w14:paraId="009D3A5D" w14:textId="77777777" w:rsidR="00183C5D" w:rsidRPr="0036267F" w:rsidRDefault="00183C5D" w:rsidP="00183C5D">
            <w:pPr>
              <w:spacing w:before="60" w:after="60" w:line="276" w:lineRule="auto"/>
              <w:jc w:val="center"/>
              <w:rPr>
                <w:rFonts w:ascii="Times New Roman" w:hAnsi="Times New Roman" w:cs="Times New Roman"/>
                <w:b/>
                <w:color w:val="auto"/>
                <w:sz w:val="26"/>
                <w:szCs w:val="26"/>
                <w:lang w:val="en-US"/>
              </w:rPr>
            </w:pPr>
          </w:p>
        </w:tc>
        <w:tc>
          <w:tcPr>
            <w:tcW w:w="1196" w:type="dxa"/>
            <w:vAlign w:val="center"/>
          </w:tcPr>
          <w:p w14:paraId="2AD4B483" w14:textId="77777777" w:rsidR="00183C5D" w:rsidRPr="0036267F" w:rsidRDefault="00183C5D" w:rsidP="00183C5D">
            <w:pPr>
              <w:spacing w:before="60" w:after="60" w:line="276" w:lineRule="auto"/>
              <w:jc w:val="center"/>
              <w:rPr>
                <w:rFonts w:ascii="Times New Roman" w:hAnsi="Times New Roman" w:cs="Times New Roman"/>
                <w:b/>
                <w:color w:val="auto"/>
                <w:sz w:val="26"/>
                <w:szCs w:val="26"/>
                <w:lang w:val="en-US"/>
              </w:rPr>
            </w:pPr>
          </w:p>
        </w:tc>
        <w:tc>
          <w:tcPr>
            <w:tcW w:w="1210" w:type="dxa"/>
            <w:vAlign w:val="center"/>
          </w:tcPr>
          <w:p w14:paraId="3D1DDE4E" w14:textId="77777777" w:rsidR="00183C5D" w:rsidRPr="0036267F" w:rsidRDefault="00183C5D" w:rsidP="00183C5D">
            <w:pPr>
              <w:spacing w:before="60" w:after="60" w:line="276" w:lineRule="auto"/>
              <w:jc w:val="center"/>
              <w:rPr>
                <w:rFonts w:ascii="Times New Roman" w:hAnsi="Times New Roman" w:cs="Times New Roman"/>
                <w:b/>
                <w:color w:val="auto"/>
                <w:sz w:val="26"/>
                <w:szCs w:val="26"/>
                <w:lang w:val="en-US"/>
              </w:rPr>
            </w:pPr>
          </w:p>
        </w:tc>
        <w:tc>
          <w:tcPr>
            <w:tcW w:w="1499" w:type="dxa"/>
            <w:vAlign w:val="center"/>
          </w:tcPr>
          <w:p w14:paraId="3DE63E13" w14:textId="0E859398" w:rsidR="00183C5D" w:rsidRPr="0036267F" w:rsidRDefault="001C1F59" w:rsidP="00183C5D">
            <w:pPr>
              <w:spacing w:before="60" w:after="60" w:line="276" w:lineRule="auto"/>
              <w:jc w:val="center"/>
              <w:rPr>
                <w:rFonts w:ascii="Times New Roman" w:hAnsi="Times New Roman" w:cs="Times New Roman"/>
                <w:b/>
                <w:color w:val="auto"/>
                <w:sz w:val="26"/>
                <w:szCs w:val="26"/>
                <w:lang w:val="en-US"/>
              </w:rPr>
            </w:pPr>
            <w:r>
              <w:rPr>
                <w:rFonts w:ascii="Times New Roman" w:hAnsi="Times New Roman" w:cs="Times New Roman"/>
                <w:b/>
                <w:color w:val="auto"/>
                <w:sz w:val="26"/>
                <w:szCs w:val="26"/>
                <w:lang w:val="en-US"/>
              </w:rPr>
              <w:t>310.600</w:t>
            </w:r>
            <w:r w:rsidR="000C5AEF" w:rsidRPr="0036267F">
              <w:rPr>
                <w:rFonts w:ascii="Times New Roman" w:hAnsi="Times New Roman" w:cs="Times New Roman"/>
                <w:b/>
                <w:color w:val="auto"/>
                <w:sz w:val="26"/>
                <w:szCs w:val="26"/>
                <w:lang w:val="en-US"/>
              </w:rPr>
              <w:t>.000</w:t>
            </w:r>
          </w:p>
        </w:tc>
      </w:tr>
    </w:tbl>
    <w:p w14:paraId="1BBBC3DD" w14:textId="77777777" w:rsidR="00090D82" w:rsidRPr="0036267F" w:rsidRDefault="00090D82" w:rsidP="00090D82">
      <w:pPr>
        <w:spacing w:before="120" w:after="120" w:line="300" w:lineRule="auto"/>
        <w:jc w:val="center"/>
        <w:rPr>
          <w:rFonts w:ascii="Times New Roman" w:hAnsi="Times New Roman" w:cs="Times New Roman"/>
          <w:color w:val="auto"/>
          <w:sz w:val="28"/>
          <w:szCs w:val="28"/>
          <w:lang w:val="en-US"/>
        </w:rPr>
        <w:sectPr w:rsidR="00090D82" w:rsidRPr="0036267F" w:rsidSect="00E36E38">
          <w:pgSz w:w="11907" w:h="16840" w:code="9"/>
          <w:pgMar w:top="1134" w:right="1134" w:bottom="1134" w:left="1701" w:header="720" w:footer="720" w:gutter="0"/>
          <w:cols w:space="720"/>
          <w:docGrid w:linePitch="360"/>
        </w:sectPr>
      </w:pPr>
    </w:p>
    <w:p w14:paraId="0D55A70A" w14:textId="77777777" w:rsidR="00984990" w:rsidRPr="0036267F" w:rsidRDefault="00984990" w:rsidP="0045340B">
      <w:pPr>
        <w:pStyle w:val="Heading1"/>
        <w:rPr>
          <w:color w:val="auto"/>
          <w:highlight w:val="white"/>
        </w:rPr>
      </w:pPr>
      <w:bookmarkStart w:id="240" w:name="_Toc112241738"/>
      <w:r w:rsidRPr="0036267F">
        <w:rPr>
          <w:color w:val="auto"/>
          <w:highlight w:val="white"/>
        </w:rPr>
        <w:lastRenderedPageBreak/>
        <w:t>C</w:t>
      </w:r>
      <w:r w:rsidR="0045340B" w:rsidRPr="0036267F">
        <w:rPr>
          <w:color w:val="auto"/>
          <w:highlight w:val="white"/>
        </w:rPr>
        <w:t>HƯƠNG</w:t>
      </w:r>
      <w:r w:rsidR="000C5AEF" w:rsidRPr="0036267F">
        <w:rPr>
          <w:color w:val="auto"/>
          <w:highlight w:val="white"/>
        </w:rPr>
        <w:t xml:space="preserve"> V</w:t>
      </w:r>
      <w:r w:rsidRPr="0036267F">
        <w:rPr>
          <w:color w:val="auto"/>
          <w:highlight w:val="white"/>
        </w:rPr>
        <w:t>I</w:t>
      </w:r>
      <w:r w:rsidR="0045340B" w:rsidRPr="0036267F">
        <w:rPr>
          <w:color w:val="auto"/>
          <w:highlight w:val="white"/>
          <w:lang w:val="en-US"/>
        </w:rPr>
        <w:t>.</w:t>
      </w:r>
      <w:bookmarkStart w:id="241" w:name="bookmark507"/>
      <w:bookmarkStart w:id="242" w:name="bookmark508"/>
      <w:bookmarkStart w:id="243" w:name="bookmark509"/>
      <w:r w:rsidR="0045340B" w:rsidRPr="0036267F">
        <w:rPr>
          <w:color w:val="auto"/>
          <w:highlight w:val="white"/>
          <w:lang w:val="en-US"/>
        </w:rPr>
        <w:t xml:space="preserve"> </w:t>
      </w:r>
      <w:r w:rsidRPr="0036267F">
        <w:rPr>
          <w:color w:val="auto"/>
          <w:highlight w:val="white"/>
        </w:rPr>
        <w:t>CAM KẾT CỦA CHỦ CƠ SỞ</w:t>
      </w:r>
      <w:bookmarkEnd w:id="240"/>
      <w:bookmarkEnd w:id="241"/>
      <w:bookmarkEnd w:id="242"/>
      <w:bookmarkEnd w:id="243"/>
    </w:p>
    <w:p w14:paraId="29F5F57D" w14:textId="77777777" w:rsidR="00C91B24" w:rsidRPr="0036267F" w:rsidRDefault="000F5DEF" w:rsidP="00C91B24">
      <w:pPr>
        <w:pStyle w:val="Vnbnnidung40"/>
        <w:widowControl/>
        <w:adjustRightInd w:val="0"/>
        <w:snapToGrid w:val="0"/>
        <w:spacing w:before="120" w:after="120" w:line="300" w:lineRule="auto"/>
        <w:ind w:firstLine="567"/>
        <w:jc w:val="both"/>
        <w:rPr>
          <w:sz w:val="20"/>
          <w:szCs w:val="20"/>
          <w:highlight w:val="white"/>
        </w:rPr>
      </w:pPr>
      <w:r w:rsidRPr="0036267F">
        <w:rPr>
          <w:rStyle w:val="Vnbnnidung4"/>
          <w:highlight w:val="white"/>
          <w:lang w:eastAsia="vi-VN"/>
        </w:rPr>
        <w:t>Công ty TNHH Nội thất gỗ Delta</w:t>
      </w:r>
      <w:r w:rsidR="00C91B24" w:rsidRPr="0036267F">
        <w:rPr>
          <w:rStyle w:val="Vnbnnidung4"/>
          <w:highlight w:val="white"/>
          <w:lang w:eastAsia="vi-VN"/>
        </w:rPr>
        <w:t xml:space="preserve"> cam kết</w:t>
      </w:r>
      <w:r w:rsidR="008A6DFB" w:rsidRPr="0036267F">
        <w:rPr>
          <w:rStyle w:val="Vnbnnidung4"/>
          <w:highlight w:val="white"/>
          <w:lang w:eastAsia="vi-VN"/>
        </w:rPr>
        <w:t>:</w:t>
      </w:r>
    </w:p>
    <w:p w14:paraId="5BD7817E" w14:textId="77777777" w:rsidR="00984990" w:rsidRPr="0036267F" w:rsidRDefault="00984990" w:rsidP="00C91B24">
      <w:pPr>
        <w:pStyle w:val="Vnbnnidung40"/>
        <w:widowControl/>
        <w:tabs>
          <w:tab w:val="left" w:pos="1654"/>
        </w:tabs>
        <w:adjustRightInd w:val="0"/>
        <w:snapToGrid w:val="0"/>
        <w:spacing w:before="120" w:after="120" w:line="300" w:lineRule="auto"/>
        <w:ind w:firstLine="567"/>
        <w:jc w:val="both"/>
        <w:rPr>
          <w:sz w:val="20"/>
          <w:szCs w:val="20"/>
          <w:highlight w:val="white"/>
        </w:rPr>
      </w:pPr>
      <w:bookmarkStart w:id="244" w:name="bookmark510"/>
      <w:r w:rsidRPr="0036267F">
        <w:rPr>
          <w:rStyle w:val="Vnbnnidung4"/>
          <w:highlight w:val="white"/>
          <w:lang w:eastAsia="vi-VN"/>
        </w:rPr>
        <w:t>-</w:t>
      </w:r>
      <w:bookmarkEnd w:id="244"/>
      <w:r w:rsidRPr="0036267F">
        <w:rPr>
          <w:rStyle w:val="Vnbnnidung4"/>
          <w:highlight w:val="white"/>
          <w:lang w:eastAsia="vi-VN"/>
        </w:rPr>
        <w:t xml:space="preserve"> Cam kết về tính chính xác, trung thực của hồ sơ đề nghị cấp giấy phép môi trường.</w:t>
      </w:r>
    </w:p>
    <w:p w14:paraId="758FAABE" w14:textId="77777777" w:rsidR="00984990" w:rsidRPr="0036267F" w:rsidRDefault="00984990" w:rsidP="00C91B24">
      <w:pPr>
        <w:pStyle w:val="Vnbnnidung40"/>
        <w:widowControl/>
        <w:tabs>
          <w:tab w:val="left" w:pos="1654"/>
        </w:tabs>
        <w:adjustRightInd w:val="0"/>
        <w:snapToGrid w:val="0"/>
        <w:spacing w:before="120" w:after="120" w:line="300" w:lineRule="auto"/>
        <w:ind w:firstLine="567"/>
        <w:jc w:val="both"/>
        <w:rPr>
          <w:rStyle w:val="Vnbnnidung4"/>
          <w:highlight w:val="white"/>
          <w:lang w:eastAsia="vi-VN"/>
        </w:rPr>
      </w:pPr>
      <w:bookmarkStart w:id="245" w:name="bookmark511"/>
      <w:r w:rsidRPr="0036267F">
        <w:rPr>
          <w:rStyle w:val="Vnbnnidung4"/>
          <w:highlight w:val="white"/>
          <w:lang w:eastAsia="vi-VN"/>
        </w:rPr>
        <w:t>-</w:t>
      </w:r>
      <w:bookmarkEnd w:id="245"/>
      <w:r w:rsidRPr="0036267F">
        <w:rPr>
          <w:rStyle w:val="Vnbnnidung4"/>
          <w:highlight w:val="white"/>
          <w:lang w:eastAsia="vi-VN"/>
        </w:rPr>
        <w:t xml:space="preserve"> Cam kết việc xử lý chất thải đáp ứng các quy chuẩn, tiêu chuẩn kỹ thuật về môi trường và các yêu cầu về bảo vệ môi trường khác có liên quan.</w:t>
      </w:r>
    </w:p>
    <w:p w14:paraId="2396316A" w14:textId="77777777" w:rsidR="008A6DFB" w:rsidRPr="0036267F" w:rsidRDefault="008A6DFB" w:rsidP="008A6DFB">
      <w:pPr>
        <w:pStyle w:val="Formchunbt"/>
        <w:rPr>
          <w:color w:val="auto"/>
        </w:rPr>
      </w:pPr>
      <w:r w:rsidRPr="0036267F">
        <w:rPr>
          <w:rStyle w:val="Vnbnnidung4"/>
          <w:color w:val="auto"/>
          <w:highlight w:val="white"/>
          <w:lang w:eastAsia="vi-VN"/>
        </w:rPr>
        <w:t xml:space="preserve">- Cam kết nước thải phát sinh từ cơ sở </w:t>
      </w:r>
      <w:r w:rsidRPr="0036267F">
        <w:rPr>
          <w:color w:val="auto"/>
        </w:rPr>
        <w:t>được thu gom, xử lý, đảm bảo đạt giới hạn tiếp nhận nước thải của KCN Long Khánh, đấu nối nước thải vào KCN và ký hợp đồng xử lý nước thải với KCN theo quy định.</w:t>
      </w:r>
    </w:p>
    <w:p w14:paraId="53F262AF" w14:textId="77777777" w:rsidR="008A6DFB" w:rsidRPr="0036267F" w:rsidRDefault="008A6DFB" w:rsidP="008A6DFB">
      <w:pPr>
        <w:pStyle w:val="Formchunbt"/>
        <w:rPr>
          <w:color w:val="auto"/>
        </w:rPr>
      </w:pPr>
      <w:r w:rsidRPr="0036267F">
        <w:rPr>
          <w:color w:val="auto"/>
        </w:rPr>
        <w:t xml:space="preserve">- Cam kết trong quá trình vận hành thử nghiệm các công trình xử lý chất thải đáp ứng quy chuẩn kỹ thuật môi trường về chất thải. Trong trường hợp chất thải xả ra môi trường không đáp ứng quy chuẩn kỹ thuật môi trường về chất thải, Công ty cam kết </w:t>
      </w:r>
      <w:r w:rsidR="002714A0" w:rsidRPr="0036267F">
        <w:rPr>
          <w:color w:val="auto"/>
        </w:rPr>
        <w:t>dừng hoạt động hoặc giảm công suất của dự án đầu tư để bảo đảm các công trình xử lý chất thải có thể xử lý các loại chất thải phát sinh đạt quy chuẩn kỹ thuật môi trường về chất thải và giấy phép môi trường.</w:t>
      </w:r>
    </w:p>
    <w:p w14:paraId="14C0AFBD" w14:textId="77777777" w:rsidR="008A6DFB" w:rsidRPr="0036267F" w:rsidRDefault="008A6DFB" w:rsidP="00C91B24">
      <w:pPr>
        <w:pStyle w:val="Vnbnnidung40"/>
        <w:widowControl/>
        <w:tabs>
          <w:tab w:val="left" w:pos="1654"/>
        </w:tabs>
        <w:adjustRightInd w:val="0"/>
        <w:snapToGrid w:val="0"/>
        <w:spacing w:before="120" w:after="120" w:line="300" w:lineRule="auto"/>
        <w:ind w:firstLine="567"/>
        <w:jc w:val="both"/>
        <w:rPr>
          <w:sz w:val="20"/>
          <w:szCs w:val="20"/>
          <w:highlight w:val="white"/>
        </w:rPr>
      </w:pPr>
    </w:p>
    <w:p w14:paraId="3F22A92C" w14:textId="77777777" w:rsidR="00FC39C9" w:rsidRPr="0036267F" w:rsidRDefault="00FC39C9">
      <w:pPr>
        <w:rPr>
          <w:rFonts w:ascii="Times New Roman" w:hAnsi="Times New Roman" w:cs="Times New Roman"/>
          <w:color w:val="auto"/>
        </w:rPr>
      </w:pPr>
    </w:p>
    <w:sectPr w:rsidR="00FC39C9" w:rsidRPr="0036267F" w:rsidSect="00E36E3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4E81D" w14:textId="77777777" w:rsidR="00384A28" w:rsidRDefault="00384A28" w:rsidP="0042409E">
      <w:r>
        <w:separator/>
      </w:r>
    </w:p>
  </w:endnote>
  <w:endnote w:type="continuationSeparator" w:id="0">
    <w:p w14:paraId="14F9A691" w14:textId="77777777" w:rsidR="00384A28" w:rsidRDefault="00384A28" w:rsidP="0042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ogue">
    <w:altName w:val="Courier New"/>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charset w:val="88"/>
    <w:family w:val="script"/>
    <w:pitch w:val="fixed"/>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590548"/>
      <w:docPartObj>
        <w:docPartGallery w:val="Page Numbers (Bottom of Page)"/>
        <w:docPartUnique/>
      </w:docPartObj>
    </w:sdtPr>
    <w:sdtEndPr>
      <w:rPr>
        <w:noProof/>
      </w:rPr>
    </w:sdtEndPr>
    <w:sdtContent>
      <w:p w14:paraId="20D54D4A" w14:textId="77777777" w:rsidR="00FD10A9" w:rsidRDefault="00FD10A9" w:rsidP="00CE291D">
        <w:pPr>
          <w:pStyle w:val="Footer"/>
          <w:pBdr>
            <w:top w:val="single" w:sz="4" w:space="1" w:color="auto"/>
          </w:pBdr>
        </w:pPr>
        <w:r w:rsidRPr="00CE291D">
          <w:rPr>
            <w:rFonts w:ascii="Times New Roman" w:hAnsi="Times New Roman" w:cs="Times New Roman"/>
            <w:i/>
            <w:sz w:val="22"/>
            <w:lang w:val="en-US"/>
          </w:rPr>
          <w:t xml:space="preserve">Chủ dự án: Công ty TNHH Emivest Feedmill Việt Nam – Chi nhánh Đồng Nai       </w:t>
        </w:r>
        <w:r>
          <w:rPr>
            <w:rFonts w:ascii="Times New Roman" w:hAnsi="Times New Roman" w:cs="Times New Roman"/>
            <w:i/>
            <w:sz w:val="22"/>
            <w:lang w:val="en-US"/>
          </w:rPr>
          <w:t xml:space="preserve">                            </w:t>
        </w:r>
        <w:r w:rsidRPr="00A7695A">
          <w:rPr>
            <w:rFonts w:ascii="Times New Roman" w:hAnsi="Times New Roman" w:cs="Times New Roman"/>
          </w:rPr>
          <w:fldChar w:fldCharType="begin"/>
        </w:r>
        <w:r w:rsidRPr="00A7695A">
          <w:rPr>
            <w:rFonts w:ascii="Times New Roman" w:hAnsi="Times New Roman" w:cs="Times New Roman"/>
          </w:rPr>
          <w:instrText xml:space="preserve"> PAGE   \* MERGEFORMAT </w:instrText>
        </w:r>
        <w:r w:rsidRPr="00A7695A">
          <w:rPr>
            <w:rFonts w:ascii="Times New Roman" w:hAnsi="Times New Roman" w:cs="Times New Roman"/>
          </w:rPr>
          <w:fldChar w:fldCharType="separate"/>
        </w:r>
        <w:r w:rsidR="004E172D">
          <w:rPr>
            <w:rFonts w:ascii="Times New Roman" w:hAnsi="Times New Roman" w:cs="Times New Roman"/>
            <w:noProof/>
          </w:rPr>
          <w:t>iv</w:t>
        </w:r>
        <w:r w:rsidRPr="00A7695A">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95075371"/>
      <w:docPartObj>
        <w:docPartGallery w:val="Page Numbers (Bottom of Page)"/>
        <w:docPartUnique/>
      </w:docPartObj>
    </w:sdtPr>
    <w:sdtEndPr>
      <w:rPr>
        <w:noProof/>
      </w:rPr>
    </w:sdtEndPr>
    <w:sdtContent>
      <w:p w14:paraId="3335023F" w14:textId="77777777" w:rsidR="00FD10A9" w:rsidRPr="00226D7F" w:rsidRDefault="00FD10A9" w:rsidP="00AB6581">
        <w:pPr>
          <w:pStyle w:val="Footer"/>
          <w:pBdr>
            <w:top w:val="single" w:sz="4" w:space="1" w:color="auto"/>
          </w:pBdr>
          <w:jc w:val="both"/>
          <w:rPr>
            <w:rFonts w:ascii="Times New Roman" w:hAnsi="Times New Roman" w:cs="Times New Roman"/>
          </w:rPr>
        </w:pPr>
        <w:r w:rsidRPr="00CE291D">
          <w:rPr>
            <w:rFonts w:ascii="Times New Roman" w:hAnsi="Times New Roman" w:cs="Times New Roman"/>
            <w:i/>
            <w:sz w:val="22"/>
            <w:lang w:val="en-US"/>
          </w:rPr>
          <w:t xml:space="preserve">Chủ dự án: Công ty TNHH </w:t>
        </w:r>
        <w:r>
          <w:rPr>
            <w:rFonts w:ascii="Times New Roman" w:hAnsi="Times New Roman" w:cs="Times New Roman"/>
            <w:i/>
            <w:sz w:val="22"/>
            <w:lang w:val="en-US"/>
          </w:rPr>
          <w:t xml:space="preserve">Nội thất gỗ Delta </w:t>
        </w:r>
        <w:r>
          <w:rPr>
            <w:rFonts w:ascii="Times New Roman" w:hAnsi="Times New Roman" w:cs="Times New Roman"/>
            <w:i/>
            <w:sz w:val="22"/>
            <w:lang w:val="en-US"/>
          </w:rPr>
          <w:tab/>
        </w:r>
        <w:r>
          <w:rPr>
            <w:rFonts w:ascii="Times New Roman" w:hAnsi="Times New Roman" w:cs="Times New Roman"/>
            <w:i/>
            <w:sz w:val="22"/>
            <w:lang w:val="en-US"/>
          </w:rPr>
          <w:tab/>
        </w:r>
        <w:r w:rsidRPr="00226D7F">
          <w:rPr>
            <w:rFonts w:ascii="Times New Roman" w:hAnsi="Times New Roman" w:cs="Times New Roman"/>
            <w:lang w:val="en-US"/>
          </w:rPr>
          <w:t xml:space="preserve">               </w:t>
        </w:r>
        <w:r>
          <w:rPr>
            <w:rFonts w:ascii="Times New Roman" w:hAnsi="Times New Roman" w:cs="Times New Roman"/>
            <w:lang w:val="en-US"/>
          </w:rPr>
          <w:t xml:space="preserve">                              </w:t>
        </w:r>
        <w:r w:rsidRPr="00226D7F">
          <w:rPr>
            <w:rFonts w:ascii="Times New Roman" w:hAnsi="Times New Roman" w:cs="Times New Roman"/>
            <w:lang w:val="en-US"/>
          </w:rPr>
          <w:t xml:space="preserve"> </w:t>
        </w:r>
        <w:r w:rsidRPr="00226D7F">
          <w:rPr>
            <w:rFonts w:ascii="Times New Roman" w:hAnsi="Times New Roman" w:cs="Times New Roman"/>
          </w:rPr>
          <w:fldChar w:fldCharType="begin"/>
        </w:r>
        <w:r w:rsidRPr="00226D7F">
          <w:rPr>
            <w:rFonts w:ascii="Times New Roman" w:hAnsi="Times New Roman" w:cs="Times New Roman"/>
          </w:rPr>
          <w:instrText xml:space="preserve"> PAGE   \* MERGEFORMAT </w:instrText>
        </w:r>
        <w:r w:rsidRPr="00226D7F">
          <w:rPr>
            <w:rFonts w:ascii="Times New Roman" w:hAnsi="Times New Roman" w:cs="Times New Roman"/>
          </w:rPr>
          <w:fldChar w:fldCharType="separate"/>
        </w:r>
        <w:r w:rsidR="000C5AEF">
          <w:rPr>
            <w:rFonts w:ascii="Times New Roman" w:hAnsi="Times New Roman" w:cs="Times New Roman"/>
            <w:noProof/>
          </w:rPr>
          <w:t>63</w:t>
        </w:r>
        <w:r w:rsidRPr="00226D7F">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AC43F" w14:textId="77777777" w:rsidR="00384A28" w:rsidRDefault="00384A28" w:rsidP="0042409E">
      <w:r>
        <w:separator/>
      </w:r>
    </w:p>
  </w:footnote>
  <w:footnote w:type="continuationSeparator" w:id="0">
    <w:p w14:paraId="7C6789DD" w14:textId="77777777" w:rsidR="00384A28" w:rsidRDefault="00384A28" w:rsidP="004240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624E"/>
    <w:multiLevelType w:val="hybridMultilevel"/>
    <w:tmpl w:val="2EBEB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30136"/>
    <w:multiLevelType w:val="hybridMultilevel"/>
    <w:tmpl w:val="2EBEB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9249A"/>
    <w:multiLevelType w:val="hybridMultilevel"/>
    <w:tmpl w:val="D71AB9C6"/>
    <w:lvl w:ilvl="0" w:tplc="A39E7CB6">
      <w:start w:val="1"/>
      <w:numFmt w:val="decimal"/>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A5ED5"/>
    <w:multiLevelType w:val="multilevel"/>
    <w:tmpl w:val="36DC235A"/>
    <w:lvl w:ilvl="0">
      <w:start w:val="6"/>
      <w:numFmt w:val="bullet"/>
      <w:lvlText w:val="-"/>
      <w:lvlJc w:val="left"/>
      <w:pPr>
        <w:ind w:left="720" w:hanging="360"/>
      </w:pPr>
      <w:rPr>
        <w:rFonts w:ascii="Times New Roman" w:eastAsia="Times New Roman" w:hAnsi="Times New Roman"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F1115B"/>
    <w:multiLevelType w:val="multilevel"/>
    <w:tmpl w:val="DF94CA1E"/>
    <w:styleLink w:val="Gachdaudong"/>
    <w:lvl w:ilvl="0">
      <w:start w:val="1"/>
      <w:numFmt w:val="bullet"/>
      <w:lvlText w:val=""/>
      <w:lvlJc w:val="left"/>
      <w:pPr>
        <w:tabs>
          <w:tab w:val="num" w:pos="567"/>
        </w:tabs>
        <w:ind w:left="284" w:firstLine="0"/>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1134"/>
        </w:tabs>
        <w:ind w:left="1418" w:hanging="567"/>
      </w:pPr>
      <w:rPr>
        <w:rFonts w:ascii="Wingdings" w:hAnsi="Wingdings" w:hint="default"/>
      </w:rPr>
    </w:lvl>
    <w:lvl w:ilvl="3">
      <w:start w:val="1"/>
      <w:numFmt w:val="bullet"/>
      <w:lvlRestart w:val="0"/>
      <w:lvlText w:val=""/>
      <w:lvlJc w:val="left"/>
      <w:pPr>
        <w:tabs>
          <w:tab w:val="num" w:pos="1134"/>
        </w:tabs>
        <w:ind w:left="851" w:firstLine="0"/>
      </w:pPr>
      <w:rPr>
        <w:rFonts w:ascii="Symbol" w:hAnsi="Symbol" w:hint="default"/>
      </w:rPr>
    </w:lvl>
    <w:lvl w:ilvl="4">
      <w:start w:val="1"/>
      <w:numFmt w:val="bullet"/>
      <w:suff w:val="space"/>
      <w:lvlText w:val="o"/>
      <w:lvlJc w:val="left"/>
      <w:pPr>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F301CA"/>
    <w:multiLevelType w:val="hybridMultilevel"/>
    <w:tmpl w:val="7DB06C8A"/>
    <w:lvl w:ilvl="0" w:tplc="1DBAAD7A">
      <w:start w:val="1"/>
      <w:numFmt w:val="decimal"/>
      <w:lvlText w:val="%1"/>
      <w:lvlJc w:val="center"/>
      <w:pPr>
        <w:ind w:left="510"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15769F"/>
    <w:multiLevelType w:val="hybridMultilevel"/>
    <w:tmpl w:val="4B9E409C"/>
    <w:lvl w:ilvl="0" w:tplc="04090009">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773FB3"/>
    <w:multiLevelType w:val="hybridMultilevel"/>
    <w:tmpl w:val="50229A5C"/>
    <w:lvl w:ilvl="0" w:tplc="042A0009">
      <w:start w:val="1"/>
      <w:numFmt w:val="bullet"/>
      <w:lvlText w:val=""/>
      <w:lvlJc w:val="left"/>
      <w:pPr>
        <w:ind w:left="99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8AA3E43"/>
    <w:multiLevelType w:val="hybridMultilevel"/>
    <w:tmpl w:val="8076A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376CE"/>
    <w:multiLevelType w:val="hybridMultilevel"/>
    <w:tmpl w:val="3DB49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663D5"/>
    <w:multiLevelType w:val="multilevel"/>
    <w:tmpl w:val="2F3663D5"/>
    <w:lvl w:ilvl="0">
      <w:start w:val="1"/>
      <w:numFmt w:val="bullet"/>
      <w:lvlText w:val="-"/>
      <w:lvlJc w:val="left"/>
      <w:pPr>
        <w:ind w:left="720" w:hanging="360"/>
      </w:pPr>
      <w:rPr>
        <w:rFonts w:ascii="Times New Roman" w:hAnsi="Times New Roman" w:cs="Times New Roman" w:hint="default"/>
        <w:color w:val="auto"/>
        <w:sz w:val="26"/>
      </w:rPr>
    </w:lvl>
    <w:lvl w:ilvl="1">
      <w:numFmt w:val="bullet"/>
      <w:lvlText w:val="•"/>
      <w:lvlJc w:val="left"/>
      <w:pPr>
        <w:ind w:left="1815" w:hanging="735"/>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E8729E"/>
    <w:multiLevelType w:val="hybridMultilevel"/>
    <w:tmpl w:val="BC76B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E933C7"/>
    <w:multiLevelType w:val="hybridMultilevel"/>
    <w:tmpl w:val="BC1E8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094E80"/>
    <w:multiLevelType w:val="hybridMultilevel"/>
    <w:tmpl w:val="179AE7AE"/>
    <w:lvl w:ilvl="0" w:tplc="42CAC67C">
      <w:start w:val="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A282D"/>
    <w:multiLevelType w:val="hybridMultilevel"/>
    <w:tmpl w:val="0DB8B4F8"/>
    <w:lvl w:ilvl="0" w:tplc="0409000F">
      <w:start w:val="1"/>
      <w:numFmt w:val="decimal"/>
      <w:lvlText w:val="%1."/>
      <w:lvlJc w:val="left"/>
      <w:pPr>
        <w:ind w:left="1413" w:hanging="360"/>
      </w:pPr>
    </w:lvl>
    <w:lvl w:ilvl="1" w:tplc="04090019" w:tentative="1">
      <w:start w:val="1"/>
      <w:numFmt w:val="lowerLetter"/>
      <w:lvlText w:val="%2."/>
      <w:lvlJc w:val="left"/>
      <w:pPr>
        <w:ind w:left="2133" w:hanging="360"/>
      </w:pPr>
    </w:lvl>
    <w:lvl w:ilvl="2" w:tplc="0409001B" w:tentative="1">
      <w:start w:val="1"/>
      <w:numFmt w:val="lowerRoman"/>
      <w:lvlText w:val="%3."/>
      <w:lvlJc w:val="right"/>
      <w:pPr>
        <w:ind w:left="2853" w:hanging="180"/>
      </w:pPr>
    </w:lvl>
    <w:lvl w:ilvl="3" w:tplc="0409000F" w:tentative="1">
      <w:start w:val="1"/>
      <w:numFmt w:val="decimal"/>
      <w:lvlText w:val="%4."/>
      <w:lvlJc w:val="left"/>
      <w:pPr>
        <w:ind w:left="3573" w:hanging="360"/>
      </w:pPr>
    </w:lvl>
    <w:lvl w:ilvl="4" w:tplc="04090019" w:tentative="1">
      <w:start w:val="1"/>
      <w:numFmt w:val="lowerLetter"/>
      <w:lvlText w:val="%5."/>
      <w:lvlJc w:val="left"/>
      <w:pPr>
        <w:ind w:left="4293" w:hanging="360"/>
      </w:pPr>
    </w:lvl>
    <w:lvl w:ilvl="5" w:tplc="0409001B" w:tentative="1">
      <w:start w:val="1"/>
      <w:numFmt w:val="lowerRoman"/>
      <w:lvlText w:val="%6."/>
      <w:lvlJc w:val="right"/>
      <w:pPr>
        <w:ind w:left="5013" w:hanging="180"/>
      </w:pPr>
    </w:lvl>
    <w:lvl w:ilvl="6" w:tplc="0409000F" w:tentative="1">
      <w:start w:val="1"/>
      <w:numFmt w:val="decimal"/>
      <w:lvlText w:val="%7."/>
      <w:lvlJc w:val="left"/>
      <w:pPr>
        <w:ind w:left="5733" w:hanging="360"/>
      </w:pPr>
    </w:lvl>
    <w:lvl w:ilvl="7" w:tplc="04090019" w:tentative="1">
      <w:start w:val="1"/>
      <w:numFmt w:val="lowerLetter"/>
      <w:lvlText w:val="%8."/>
      <w:lvlJc w:val="left"/>
      <w:pPr>
        <w:ind w:left="6453" w:hanging="360"/>
      </w:pPr>
    </w:lvl>
    <w:lvl w:ilvl="8" w:tplc="0409001B" w:tentative="1">
      <w:start w:val="1"/>
      <w:numFmt w:val="lowerRoman"/>
      <w:lvlText w:val="%9."/>
      <w:lvlJc w:val="right"/>
      <w:pPr>
        <w:ind w:left="7173" w:hanging="180"/>
      </w:pPr>
    </w:lvl>
  </w:abstractNum>
  <w:abstractNum w:abstractNumId="15" w15:restartNumberingAfterBreak="0">
    <w:nsid w:val="52315D26"/>
    <w:multiLevelType w:val="hybridMultilevel"/>
    <w:tmpl w:val="8662ED5E"/>
    <w:lvl w:ilvl="0" w:tplc="D73CBA1E">
      <w:start w:val="1"/>
      <w:numFmt w:val="decimal"/>
      <w:lvlText w:val="%1"/>
      <w:lvlJc w:val="right"/>
      <w:pPr>
        <w:ind w:left="720" w:hanging="360"/>
      </w:pPr>
      <w:rPr>
        <w:rFonts w:hint="default"/>
        <w:b w:val="0"/>
        <w:i w:val="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6162D5"/>
    <w:multiLevelType w:val="hybridMultilevel"/>
    <w:tmpl w:val="7DB06C8A"/>
    <w:lvl w:ilvl="0" w:tplc="1DBAAD7A">
      <w:start w:val="1"/>
      <w:numFmt w:val="decimal"/>
      <w:lvlText w:val="%1"/>
      <w:lvlJc w:val="center"/>
      <w:pPr>
        <w:ind w:left="510"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C65469F"/>
    <w:multiLevelType w:val="multilevel"/>
    <w:tmpl w:val="9404C1A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1AE08A6"/>
    <w:multiLevelType w:val="hybridMultilevel"/>
    <w:tmpl w:val="7DB06C8A"/>
    <w:lvl w:ilvl="0" w:tplc="1DBAAD7A">
      <w:start w:val="1"/>
      <w:numFmt w:val="decimal"/>
      <w:lvlText w:val="%1"/>
      <w:lvlJc w:val="center"/>
      <w:pPr>
        <w:ind w:left="510"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7F8721B"/>
    <w:multiLevelType w:val="hybridMultilevel"/>
    <w:tmpl w:val="2EBEB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C6EAA"/>
    <w:multiLevelType w:val="hybridMultilevel"/>
    <w:tmpl w:val="72803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72608"/>
    <w:multiLevelType w:val="hybridMultilevel"/>
    <w:tmpl w:val="2C3EBC52"/>
    <w:lvl w:ilvl="0" w:tplc="BEC063E2">
      <w:start w:val="1"/>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6F1E53"/>
    <w:multiLevelType w:val="multilevel"/>
    <w:tmpl w:val="00C03FC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3" w15:restartNumberingAfterBreak="0">
    <w:nsid w:val="78E36DEE"/>
    <w:multiLevelType w:val="multilevel"/>
    <w:tmpl w:val="78E36DEE"/>
    <w:lvl w:ilvl="0">
      <w:start w:val="1"/>
      <w:numFmt w:val="bullet"/>
      <w:lvlText w:val="-"/>
      <w:lvlJc w:val="left"/>
      <w:pPr>
        <w:ind w:left="360" w:hanging="360"/>
      </w:pPr>
      <w:rPr>
        <w:rFonts w:ascii="Vogue" w:hAnsi="Vogue" w:hint="default"/>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22"/>
  </w:num>
  <w:num w:numId="2">
    <w:abstractNumId w:val="4"/>
  </w:num>
  <w:num w:numId="3">
    <w:abstractNumId w:val="18"/>
  </w:num>
  <w:num w:numId="4">
    <w:abstractNumId w:val="16"/>
  </w:num>
  <w:num w:numId="5">
    <w:abstractNumId w:val="5"/>
  </w:num>
  <w:num w:numId="6">
    <w:abstractNumId w:val="9"/>
  </w:num>
  <w:num w:numId="7">
    <w:abstractNumId w:val="12"/>
  </w:num>
  <w:num w:numId="8">
    <w:abstractNumId w:val="17"/>
  </w:num>
  <w:num w:numId="9">
    <w:abstractNumId w:val="11"/>
  </w:num>
  <w:num w:numId="10">
    <w:abstractNumId w:val="3"/>
  </w:num>
  <w:num w:numId="11">
    <w:abstractNumId w:val="10"/>
  </w:num>
  <w:num w:numId="12">
    <w:abstractNumId w:val="23"/>
  </w:num>
  <w:num w:numId="13">
    <w:abstractNumId w:val="8"/>
  </w:num>
  <w:num w:numId="14">
    <w:abstractNumId w:val="6"/>
  </w:num>
  <w:num w:numId="15">
    <w:abstractNumId w:val="7"/>
  </w:num>
  <w:num w:numId="16">
    <w:abstractNumId w:val="15"/>
  </w:num>
  <w:num w:numId="17">
    <w:abstractNumId w:val="21"/>
  </w:num>
  <w:num w:numId="18">
    <w:abstractNumId w:val="20"/>
  </w:num>
  <w:num w:numId="19">
    <w:abstractNumId w:val="2"/>
  </w:num>
  <w:num w:numId="20">
    <w:abstractNumId w:val="19"/>
  </w:num>
  <w:num w:numId="21">
    <w:abstractNumId w:val="0"/>
  </w:num>
  <w:num w:numId="22">
    <w:abstractNumId w:val="1"/>
  </w:num>
  <w:num w:numId="23">
    <w:abstractNumId w:val="14"/>
  </w:num>
  <w:num w:numId="2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90"/>
    <w:rsid w:val="00001C74"/>
    <w:rsid w:val="00004F9C"/>
    <w:rsid w:val="00005372"/>
    <w:rsid w:val="00006F72"/>
    <w:rsid w:val="00007233"/>
    <w:rsid w:val="00011DDC"/>
    <w:rsid w:val="0001517D"/>
    <w:rsid w:val="000158D9"/>
    <w:rsid w:val="00016674"/>
    <w:rsid w:val="00017401"/>
    <w:rsid w:val="00021BB3"/>
    <w:rsid w:val="00022E9B"/>
    <w:rsid w:val="000248AF"/>
    <w:rsid w:val="00025ECD"/>
    <w:rsid w:val="000261FE"/>
    <w:rsid w:val="00026547"/>
    <w:rsid w:val="00031453"/>
    <w:rsid w:val="0003305C"/>
    <w:rsid w:val="0003411C"/>
    <w:rsid w:val="00034BFC"/>
    <w:rsid w:val="0003533A"/>
    <w:rsid w:val="000363FD"/>
    <w:rsid w:val="0004282E"/>
    <w:rsid w:val="00044FB9"/>
    <w:rsid w:val="000451A0"/>
    <w:rsid w:val="000466BA"/>
    <w:rsid w:val="00054684"/>
    <w:rsid w:val="00056AD6"/>
    <w:rsid w:val="000576EC"/>
    <w:rsid w:val="00057BE6"/>
    <w:rsid w:val="0006419E"/>
    <w:rsid w:val="00065301"/>
    <w:rsid w:val="0006602A"/>
    <w:rsid w:val="0007716D"/>
    <w:rsid w:val="00077627"/>
    <w:rsid w:val="0008218C"/>
    <w:rsid w:val="00090D82"/>
    <w:rsid w:val="0009487A"/>
    <w:rsid w:val="00096F36"/>
    <w:rsid w:val="000A32BC"/>
    <w:rsid w:val="000A369E"/>
    <w:rsid w:val="000A3F51"/>
    <w:rsid w:val="000A3F88"/>
    <w:rsid w:val="000A4853"/>
    <w:rsid w:val="000B1263"/>
    <w:rsid w:val="000B1362"/>
    <w:rsid w:val="000B216B"/>
    <w:rsid w:val="000B2692"/>
    <w:rsid w:val="000B307D"/>
    <w:rsid w:val="000B34E7"/>
    <w:rsid w:val="000C1C1C"/>
    <w:rsid w:val="000C27E7"/>
    <w:rsid w:val="000C2F2C"/>
    <w:rsid w:val="000C3ABE"/>
    <w:rsid w:val="000C41A4"/>
    <w:rsid w:val="000C590A"/>
    <w:rsid w:val="000C5AEF"/>
    <w:rsid w:val="000C6821"/>
    <w:rsid w:val="000D2176"/>
    <w:rsid w:val="000D2B4C"/>
    <w:rsid w:val="000D387B"/>
    <w:rsid w:val="000D4263"/>
    <w:rsid w:val="000D75F7"/>
    <w:rsid w:val="000D7852"/>
    <w:rsid w:val="000E5556"/>
    <w:rsid w:val="000E5A75"/>
    <w:rsid w:val="000E63F8"/>
    <w:rsid w:val="000F522C"/>
    <w:rsid w:val="000F5DEF"/>
    <w:rsid w:val="000F5FFE"/>
    <w:rsid w:val="000F64C5"/>
    <w:rsid w:val="000F65DD"/>
    <w:rsid w:val="000F6CC8"/>
    <w:rsid w:val="00101466"/>
    <w:rsid w:val="0010161A"/>
    <w:rsid w:val="00102F4C"/>
    <w:rsid w:val="0010300E"/>
    <w:rsid w:val="0010352A"/>
    <w:rsid w:val="00104A50"/>
    <w:rsid w:val="00107F71"/>
    <w:rsid w:val="00110B6B"/>
    <w:rsid w:val="00111800"/>
    <w:rsid w:val="001128C4"/>
    <w:rsid w:val="001149B2"/>
    <w:rsid w:val="001218D8"/>
    <w:rsid w:val="00122AB5"/>
    <w:rsid w:val="001307B4"/>
    <w:rsid w:val="001311B7"/>
    <w:rsid w:val="001323DF"/>
    <w:rsid w:val="00135934"/>
    <w:rsid w:val="00135BF4"/>
    <w:rsid w:val="001379D0"/>
    <w:rsid w:val="0015211B"/>
    <w:rsid w:val="0015434F"/>
    <w:rsid w:val="00157C13"/>
    <w:rsid w:val="00163025"/>
    <w:rsid w:val="00167021"/>
    <w:rsid w:val="001672E2"/>
    <w:rsid w:val="00167E4A"/>
    <w:rsid w:val="00171A46"/>
    <w:rsid w:val="00172C00"/>
    <w:rsid w:val="00174A7E"/>
    <w:rsid w:val="00176AD7"/>
    <w:rsid w:val="00183616"/>
    <w:rsid w:val="00183C5D"/>
    <w:rsid w:val="00185B73"/>
    <w:rsid w:val="0019190F"/>
    <w:rsid w:val="001945F0"/>
    <w:rsid w:val="001955D3"/>
    <w:rsid w:val="001966D5"/>
    <w:rsid w:val="001A01D3"/>
    <w:rsid w:val="001A2BCB"/>
    <w:rsid w:val="001A40FD"/>
    <w:rsid w:val="001B166C"/>
    <w:rsid w:val="001B1D64"/>
    <w:rsid w:val="001B4A26"/>
    <w:rsid w:val="001B72C8"/>
    <w:rsid w:val="001C13F2"/>
    <w:rsid w:val="001C1F59"/>
    <w:rsid w:val="001C303E"/>
    <w:rsid w:val="001D0EF2"/>
    <w:rsid w:val="001D154B"/>
    <w:rsid w:val="001D2B8A"/>
    <w:rsid w:val="001D741F"/>
    <w:rsid w:val="001E091B"/>
    <w:rsid w:val="001E360A"/>
    <w:rsid w:val="001F4831"/>
    <w:rsid w:val="001F49C0"/>
    <w:rsid w:val="001F5E9E"/>
    <w:rsid w:val="002010DE"/>
    <w:rsid w:val="00203CC6"/>
    <w:rsid w:val="0020471F"/>
    <w:rsid w:val="00210B9D"/>
    <w:rsid w:val="00215166"/>
    <w:rsid w:val="00215495"/>
    <w:rsid w:val="00217446"/>
    <w:rsid w:val="00220BDB"/>
    <w:rsid w:val="00221A1B"/>
    <w:rsid w:val="00222CAC"/>
    <w:rsid w:val="002266D0"/>
    <w:rsid w:val="00226D7F"/>
    <w:rsid w:val="002361C5"/>
    <w:rsid w:val="00240A60"/>
    <w:rsid w:val="00242E6B"/>
    <w:rsid w:val="0024369D"/>
    <w:rsid w:val="00243DA6"/>
    <w:rsid w:val="00250E16"/>
    <w:rsid w:val="00251AE8"/>
    <w:rsid w:val="00253BA8"/>
    <w:rsid w:val="00254128"/>
    <w:rsid w:val="002544C6"/>
    <w:rsid w:val="002547C9"/>
    <w:rsid w:val="00257437"/>
    <w:rsid w:val="002654F6"/>
    <w:rsid w:val="00266A86"/>
    <w:rsid w:val="002714A0"/>
    <w:rsid w:val="0027386B"/>
    <w:rsid w:val="002738F1"/>
    <w:rsid w:val="002766DE"/>
    <w:rsid w:val="00276A0B"/>
    <w:rsid w:val="00276C06"/>
    <w:rsid w:val="00280B9E"/>
    <w:rsid w:val="00287F5C"/>
    <w:rsid w:val="002A122C"/>
    <w:rsid w:val="002A4039"/>
    <w:rsid w:val="002B05D7"/>
    <w:rsid w:val="002B1F05"/>
    <w:rsid w:val="002B278D"/>
    <w:rsid w:val="002C10A8"/>
    <w:rsid w:val="002C2350"/>
    <w:rsid w:val="002C5AAC"/>
    <w:rsid w:val="002C609F"/>
    <w:rsid w:val="002C7A53"/>
    <w:rsid w:val="002D06C0"/>
    <w:rsid w:val="002D6042"/>
    <w:rsid w:val="002E6D50"/>
    <w:rsid w:val="002E711F"/>
    <w:rsid w:val="002F1721"/>
    <w:rsid w:val="002F33FC"/>
    <w:rsid w:val="002F7EE5"/>
    <w:rsid w:val="00300A7E"/>
    <w:rsid w:val="003064B0"/>
    <w:rsid w:val="00312104"/>
    <w:rsid w:val="00314913"/>
    <w:rsid w:val="00315C1A"/>
    <w:rsid w:val="00327C67"/>
    <w:rsid w:val="003315C0"/>
    <w:rsid w:val="003327BD"/>
    <w:rsid w:val="0033367C"/>
    <w:rsid w:val="00335F37"/>
    <w:rsid w:val="003443AF"/>
    <w:rsid w:val="0034682E"/>
    <w:rsid w:val="003475E0"/>
    <w:rsid w:val="00347F9B"/>
    <w:rsid w:val="00351A11"/>
    <w:rsid w:val="003550E0"/>
    <w:rsid w:val="00355D75"/>
    <w:rsid w:val="00357478"/>
    <w:rsid w:val="00360266"/>
    <w:rsid w:val="0036267F"/>
    <w:rsid w:val="003638A9"/>
    <w:rsid w:val="00364C2E"/>
    <w:rsid w:val="003679AC"/>
    <w:rsid w:val="00370984"/>
    <w:rsid w:val="00373759"/>
    <w:rsid w:val="00374CBA"/>
    <w:rsid w:val="003821D9"/>
    <w:rsid w:val="00384A28"/>
    <w:rsid w:val="00387AF7"/>
    <w:rsid w:val="003921CE"/>
    <w:rsid w:val="003936CD"/>
    <w:rsid w:val="0039606A"/>
    <w:rsid w:val="00396588"/>
    <w:rsid w:val="003976B0"/>
    <w:rsid w:val="003A0A72"/>
    <w:rsid w:val="003A20EF"/>
    <w:rsid w:val="003A2A22"/>
    <w:rsid w:val="003A2B5F"/>
    <w:rsid w:val="003A32CB"/>
    <w:rsid w:val="003A7112"/>
    <w:rsid w:val="003A7A50"/>
    <w:rsid w:val="003B15E1"/>
    <w:rsid w:val="003B3082"/>
    <w:rsid w:val="003B442C"/>
    <w:rsid w:val="003B5666"/>
    <w:rsid w:val="003B5ECF"/>
    <w:rsid w:val="003B699E"/>
    <w:rsid w:val="003B6E82"/>
    <w:rsid w:val="003B76DB"/>
    <w:rsid w:val="003C7305"/>
    <w:rsid w:val="003C7411"/>
    <w:rsid w:val="003D18A5"/>
    <w:rsid w:val="003D4E6A"/>
    <w:rsid w:val="003D6979"/>
    <w:rsid w:val="003D6F51"/>
    <w:rsid w:val="003E4759"/>
    <w:rsid w:val="003E4BD4"/>
    <w:rsid w:val="003E57AB"/>
    <w:rsid w:val="003F01A3"/>
    <w:rsid w:val="003F0556"/>
    <w:rsid w:val="003F20F9"/>
    <w:rsid w:val="003F2DB0"/>
    <w:rsid w:val="003F2DFD"/>
    <w:rsid w:val="003F6B54"/>
    <w:rsid w:val="00401391"/>
    <w:rsid w:val="00401CE1"/>
    <w:rsid w:val="00406CA7"/>
    <w:rsid w:val="00410A70"/>
    <w:rsid w:val="0041197E"/>
    <w:rsid w:val="00412CED"/>
    <w:rsid w:val="004150FD"/>
    <w:rsid w:val="004157EE"/>
    <w:rsid w:val="00416DFC"/>
    <w:rsid w:val="0041772D"/>
    <w:rsid w:val="00417A84"/>
    <w:rsid w:val="00422EFF"/>
    <w:rsid w:val="0042409E"/>
    <w:rsid w:val="00425BCD"/>
    <w:rsid w:val="00426664"/>
    <w:rsid w:val="0043409B"/>
    <w:rsid w:val="00434B95"/>
    <w:rsid w:val="004379B6"/>
    <w:rsid w:val="00437BBD"/>
    <w:rsid w:val="00440693"/>
    <w:rsid w:val="00442D1D"/>
    <w:rsid w:val="00443BE4"/>
    <w:rsid w:val="00444D7C"/>
    <w:rsid w:val="00445B80"/>
    <w:rsid w:val="00446305"/>
    <w:rsid w:val="0044685F"/>
    <w:rsid w:val="004502EE"/>
    <w:rsid w:val="0045172A"/>
    <w:rsid w:val="00451A25"/>
    <w:rsid w:val="00452687"/>
    <w:rsid w:val="004526F9"/>
    <w:rsid w:val="0045340B"/>
    <w:rsid w:val="00455C1C"/>
    <w:rsid w:val="00455FE9"/>
    <w:rsid w:val="004600F0"/>
    <w:rsid w:val="00461435"/>
    <w:rsid w:val="00461EDC"/>
    <w:rsid w:val="0046596C"/>
    <w:rsid w:val="004703E0"/>
    <w:rsid w:val="00471A17"/>
    <w:rsid w:val="004724DA"/>
    <w:rsid w:val="0047387E"/>
    <w:rsid w:val="00474D3D"/>
    <w:rsid w:val="00476340"/>
    <w:rsid w:val="004866DD"/>
    <w:rsid w:val="00490034"/>
    <w:rsid w:val="00491B98"/>
    <w:rsid w:val="004923CC"/>
    <w:rsid w:val="004948B5"/>
    <w:rsid w:val="004A0F43"/>
    <w:rsid w:val="004A29C6"/>
    <w:rsid w:val="004A3200"/>
    <w:rsid w:val="004A35F7"/>
    <w:rsid w:val="004A44EA"/>
    <w:rsid w:val="004A4DA0"/>
    <w:rsid w:val="004A5160"/>
    <w:rsid w:val="004A5505"/>
    <w:rsid w:val="004A6D38"/>
    <w:rsid w:val="004A764D"/>
    <w:rsid w:val="004B2433"/>
    <w:rsid w:val="004B2F4B"/>
    <w:rsid w:val="004C0719"/>
    <w:rsid w:val="004C23D4"/>
    <w:rsid w:val="004C6230"/>
    <w:rsid w:val="004C69D4"/>
    <w:rsid w:val="004D5834"/>
    <w:rsid w:val="004E0141"/>
    <w:rsid w:val="004E172D"/>
    <w:rsid w:val="004E1FC3"/>
    <w:rsid w:val="004E34FF"/>
    <w:rsid w:val="004E4BEE"/>
    <w:rsid w:val="004F01EA"/>
    <w:rsid w:val="004F3F02"/>
    <w:rsid w:val="004F6FEF"/>
    <w:rsid w:val="004F75B4"/>
    <w:rsid w:val="00500EC4"/>
    <w:rsid w:val="00500F59"/>
    <w:rsid w:val="00502C7F"/>
    <w:rsid w:val="005050A9"/>
    <w:rsid w:val="00505B8A"/>
    <w:rsid w:val="005063A7"/>
    <w:rsid w:val="00507666"/>
    <w:rsid w:val="00510BF7"/>
    <w:rsid w:val="00511CA9"/>
    <w:rsid w:val="0051311C"/>
    <w:rsid w:val="00516EA6"/>
    <w:rsid w:val="00522290"/>
    <w:rsid w:val="00524CC7"/>
    <w:rsid w:val="0052597D"/>
    <w:rsid w:val="00530F5C"/>
    <w:rsid w:val="00533771"/>
    <w:rsid w:val="005351BE"/>
    <w:rsid w:val="005359DE"/>
    <w:rsid w:val="0053672F"/>
    <w:rsid w:val="00540655"/>
    <w:rsid w:val="005475B9"/>
    <w:rsid w:val="005542CF"/>
    <w:rsid w:val="00560A80"/>
    <w:rsid w:val="0056613F"/>
    <w:rsid w:val="005678DB"/>
    <w:rsid w:val="00567CA8"/>
    <w:rsid w:val="005726B7"/>
    <w:rsid w:val="00577AC6"/>
    <w:rsid w:val="00580768"/>
    <w:rsid w:val="005816C2"/>
    <w:rsid w:val="00581A57"/>
    <w:rsid w:val="005823C6"/>
    <w:rsid w:val="00584A3B"/>
    <w:rsid w:val="00585A61"/>
    <w:rsid w:val="0059092A"/>
    <w:rsid w:val="00594DE7"/>
    <w:rsid w:val="00597915"/>
    <w:rsid w:val="005A39CB"/>
    <w:rsid w:val="005A5AD1"/>
    <w:rsid w:val="005A6A33"/>
    <w:rsid w:val="005B096D"/>
    <w:rsid w:val="005B3FF1"/>
    <w:rsid w:val="005B6B36"/>
    <w:rsid w:val="005C43D1"/>
    <w:rsid w:val="005C4B74"/>
    <w:rsid w:val="005C602F"/>
    <w:rsid w:val="005D0155"/>
    <w:rsid w:val="005D301A"/>
    <w:rsid w:val="005D3352"/>
    <w:rsid w:val="005D69E4"/>
    <w:rsid w:val="005D7D44"/>
    <w:rsid w:val="005E1E73"/>
    <w:rsid w:val="005E2307"/>
    <w:rsid w:val="005E4E4A"/>
    <w:rsid w:val="005E7693"/>
    <w:rsid w:val="005F056B"/>
    <w:rsid w:val="005F3A9E"/>
    <w:rsid w:val="005F411C"/>
    <w:rsid w:val="005F65D2"/>
    <w:rsid w:val="00603117"/>
    <w:rsid w:val="00605693"/>
    <w:rsid w:val="0060625A"/>
    <w:rsid w:val="00610A18"/>
    <w:rsid w:val="0062095F"/>
    <w:rsid w:val="00621F57"/>
    <w:rsid w:val="006220D9"/>
    <w:rsid w:val="006238C6"/>
    <w:rsid w:val="00623D7A"/>
    <w:rsid w:val="00630323"/>
    <w:rsid w:val="006428A8"/>
    <w:rsid w:val="00642CD3"/>
    <w:rsid w:val="00645480"/>
    <w:rsid w:val="0064682D"/>
    <w:rsid w:val="00647380"/>
    <w:rsid w:val="0065501D"/>
    <w:rsid w:val="006553C3"/>
    <w:rsid w:val="006657A3"/>
    <w:rsid w:val="00670539"/>
    <w:rsid w:val="006742EB"/>
    <w:rsid w:val="00676758"/>
    <w:rsid w:val="00676BC9"/>
    <w:rsid w:val="00677801"/>
    <w:rsid w:val="00681049"/>
    <w:rsid w:val="006810A5"/>
    <w:rsid w:val="00682F1A"/>
    <w:rsid w:val="006838CD"/>
    <w:rsid w:val="006854B4"/>
    <w:rsid w:val="00686B68"/>
    <w:rsid w:val="00687C08"/>
    <w:rsid w:val="00691650"/>
    <w:rsid w:val="00693244"/>
    <w:rsid w:val="00693D8A"/>
    <w:rsid w:val="00693DEA"/>
    <w:rsid w:val="006940A8"/>
    <w:rsid w:val="0069451B"/>
    <w:rsid w:val="00694C57"/>
    <w:rsid w:val="006A00EB"/>
    <w:rsid w:val="006A0912"/>
    <w:rsid w:val="006A2A7E"/>
    <w:rsid w:val="006A4D9B"/>
    <w:rsid w:val="006A570A"/>
    <w:rsid w:val="006A5A8B"/>
    <w:rsid w:val="006A7CD7"/>
    <w:rsid w:val="006B51F8"/>
    <w:rsid w:val="006B54DE"/>
    <w:rsid w:val="006B7491"/>
    <w:rsid w:val="006B7B89"/>
    <w:rsid w:val="006C1616"/>
    <w:rsid w:val="006C3B32"/>
    <w:rsid w:val="006C6AFA"/>
    <w:rsid w:val="006D0520"/>
    <w:rsid w:val="006D3163"/>
    <w:rsid w:val="006D4F58"/>
    <w:rsid w:val="006D4FE9"/>
    <w:rsid w:val="006F1A59"/>
    <w:rsid w:val="006F3E10"/>
    <w:rsid w:val="006F6019"/>
    <w:rsid w:val="00707504"/>
    <w:rsid w:val="00710335"/>
    <w:rsid w:val="00712FD3"/>
    <w:rsid w:val="007136D3"/>
    <w:rsid w:val="00713723"/>
    <w:rsid w:val="0071421B"/>
    <w:rsid w:val="00722E64"/>
    <w:rsid w:val="0072780F"/>
    <w:rsid w:val="007309A2"/>
    <w:rsid w:val="00742EF9"/>
    <w:rsid w:val="007431DF"/>
    <w:rsid w:val="00743F2B"/>
    <w:rsid w:val="007445FE"/>
    <w:rsid w:val="007500CF"/>
    <w:rsid w:val="00760A61"/>
    <w:rsid w:val="00762D98"/>
    <w:rsid w:val="00770C61"/>
    <w:rsid w:val="00770DAD"/>
    <w:rsid w:val="00771977"/>
    <w:rsid w:val="007721EA"/>
    <w:rsid w:val="00772688"/>
    <w:rsid w:val="0078136D"/>
    <w:rsid w:val="00782379"/>
    <w:rsid w:val="0079550F"/>
    <w:rsid w:val="007964D2"/>
    <w:rsid w:val="007A34A0"/>
    <w:rsid w:val="007B2282"/>
    <w:rsid w:val="007B65C8"/>
    <w:rsid w:val="007B6AD4"/>
    <w:rsid w:val="007B74EC"/>
    <w:rsid w:val="007B7F70"/>
    <w:rsid w:val="007C00DC"/>
    <w:rsid w:val="007C347F"/>
    <w:rsid w:val="007C4805"/>
    <w:rsid w:val="007C4B64"/>
    <w:rsid w:val="007C784D"/>
    <w:rsid w:val="007D04B3"/>
    <w:rsid w:val="007D2450"/>
    <w:rsid w:val="007D297B"/>
    <w:rsid w:val="007D564B"/>
    <w:rsid w:val="007E16A6"/>
    <w:rsid w:val="007E4242"/>
    <w:rsid w:val="007E67BB"/>
    <w:rsid w:val="007F622E"/>
    <w:rsid w:val="007F6F38"/>
    <w:rsid w:val="007F6F75"/>
    <w:rsid w:val="008015CC"/>
    <w:rsid w:val="00807931"/>
    <w:rsid w:val="00807EF2"/>
    <w:rsid w:val="0081108A"/>
    <w:rsid w:val="00813C19"/>
    <w:rsid w:val="00815812"/>
    <w:rsid w:val="00816775"/>
    <w:rsid w:val="008211DF"/>
    <w:rsid w:val="00822D3D"/>
    <w:rsid w:val="0082332C"/>
    <w:rsid w:val="00826BDD"/>
    <w:rsid w:val="00826D3B"/>
    <w:rsid w:val="00827D7A"/>
    <w:rsid w:val="00840413"/>
    <w:rsid w:val="00840EA7"/>
    <w:rsid w:val="00842F59"/>
    <w:rsid w:val="00846807"/>
    <w:rsid w:val="008473F8"/>
    <w:rsid w:val="00850D0A"/>
    <w:rsid w:val="008514A7"/>
    <w:rsid w:val="008550CC"/>
    <w:rsid w:val="00865CAC"/>
    <w:rsid w:val="00865FB8"/>
    <w:rsid w:val="00867F31"/>
    <w:rsid w:val="008707C8"/>
    <w:rsid w:val="0087235F"/>
    <w:rsid w:val="008749F9"/>
    <w:rsid w:val="00875776"/>
    <w:rsid w:val="00882529"/>
    <w:rsid w:val="0088252C"/>
    <w:rsid w:val="008839D2"/>
    <w:rsid w:val="008847EC"/>
    <w:rsid w:val="00890152"/>
    <w:rsid w:val="00892FD0"/>
    <w:rsid w:val="008950B9"/>
    <w:rsid w:val="00897AA3"/>
    <w:rsid w:val="008A0492"/>
    <w:rsid w:val="008A0CA6"/>
    <w:rsid w:val="008A2741"/>
    <w:rsid w:val="008A2BDE"/>
    <w:rsid w:val="008A2C5A"/>
    <w:rsid w:val="008A4CE9"/>
    <w:rsid w:val="008A59C4"/>
    <w:rsid w:val="008A6DFB"/>
    <w:rsid w:val="008A7622"/>
    <w:rsid w:val="008B3BA1"/>
    <w:rsid w:val="008B7CFC"/>
    <w:rsid w:val="008C1574"/>
    <w:rsid w:val="008C73FA"/>
    <w:rsid w:val="008D20D5"/>
    <w:rsid w:val="008D4D95"/>
    <w:rsid w:val="008E07EB"/>
    <w:rsid w:val="008E5B07"/>
    <w:rsid w:val="008F0398"/>
    <w:rsid w:val="008F3007"/>
    <w:rsid w:val="008F36B1"/>
    <w:rsid w:val="008F54CC"/>
    <w:rsid w:val="008F5825"/>
    <w:rsid w:val="008F585C"/>
    <w:rsid w:val="008F6201"/>
    <w:rsid w:val="009026CE"/>
    <w:rsid w:val="00903CA7"/>
    <w:rsid w:val="00904461"/>
    <w:rsid w:val="00904A5D"/>
    <w:rsid w:val="0090655C"/>
    <w:rsid w:val="00906AA8"/>
    <w:rsid w:val="00906C51"/>
    <w:rsid w:val="009108D0"/>
    <w:rsid w:val="00910D12"/>
    <w:rsid w:val="009122E2"/>
    <w:rsid w:val="009148B5"/>
    <w:rsid w:val="00914CBA"/>
    <w:rsid w:val="00915968"/>
    <w:rsid w:val="00916D76"/>
    <w:rsid w:val="00916EDD"/>
    <w:rsid w:val="00920C5B"/>
    <w:rsid w:val="00922791"/>
    <w:rsid w:val="00926BF3"/>
    <w:rsid w:val="009316E5"/>
    <w:rsid w:val="009403B4"/>
    <w:rsid w:val="0094324E"/>
    <w:rsid w:val="00943A08"/>
    <w:rsid w:val="009445CD"/>
    <w:rsid w:val="009530D7"/>
    <w:rsid w:val="009562B4"/>
    <w:rsid w:val="00960D75"/>
    <w:rsid w:val="0096383E"/>
    <w:rsid w:val="009657A1"/>
    <w:rsid w:val="00966859"/>
    <w:rsid w:val="00976076"/>
    <w:rsid w:val="00976A91"/>
    <w:rsid w:val="00984480"/>
    <w:rsid w:val="009848AA"/>
    <w:rsid w:val="00984990"/>
    <w:rsid w:val="009A0CB9"/>
    <w:rsid w:val="009A2AC5"/>
    <w:rsid w:val="009A34F6"/>
    <w:rsid w:val="009A43F2"/>
    <w:rsid w:val="009A4743"/>
    <w:rsid w:val="009A4DA6"/>
    <w:rsid w:val="009B26B3"/>
    <w:rsid w:val="009C16B0"/>
    <w:rsid w:val="009C3059"/>
    <w:rsid w:val="009C5999"/>
    <w:rsid w:val="009D3651"/>
    <w:rsid w:val="009D74F1"/>
    <w:rsid w:val="009D7A4B"/>
    <w:rsid w:val="009D7EF4"/>
    <w:rsid w:val="009E02AF"/>
    <w:rsid w:val="009E07B5"/>
    <w:rsid w:val="009E25E4"/>
    <w:rsid w:val="009E267F"/>
    <w:rsid w:val="009E66EE"/>
    <w:rsid w:val="009F5011"/>
    <w:rsid w:val="009F5B42"/>
    <w:rsid w:val="009F6420"/>
    <w:rsid w:val="00A0087F"/>
    <w:rsid w:val="00A014DE"/>
    <w:rsid w:val="00A05F2E"/>
    <w:rsid w:val="00A073E9"/>
    <w:rsid w:val="00A12C9F"/>
    <w:rsid w:val="00A15F12"/>
    <w:rsid w:val="00A15F4A"/>
    <w:rsid w:val="00A239DA"/>
    <w:rsid w:val="00A2541E"/>
    <w:rsid w:val="00A267D3"/>
    <w:rsid w:val="00A2773B"/>
    <w:rsid w:val="00A36E21"/>
    <w:rsid w:val="00A37965"/>
    <w:rsid w:val="00A41376"/>
    <w:rsid w:val="00A42E74"/>
    <w:rsid w:val="00A451A6"/>
    <w:rsid w:val="00A45AEF"/>
    <w:rsid w:val="00A471B0"/>
    <w:rsid w:val="00A47557"/>
    <w:rsid w:val="00A518E2"/>
    <w:rsid w:val="00A55896"/>
    <w:rsid w:val="00A56486"/>
    <w:rsid w:val="00A57884"/>
    <w:rsid w:val="00A63EEE"/>
    <w:rsid w:val="00A675D8"/>
    <w:rsid w:val="00A71065"/>
    <w:rsid w:val="00A71805"/>
    <w:rsid w:val="00A7695A"/>
    <w:rsid w:val="00A77023"/>
    <w:rsid w:val="00A811F2"/>
    <w:rsid w:val="00A93D54"/>
    <w:rsid w:val="00AA2499"/>
    <w:rsid w:val="00AB228F"/>
    <w:rsid w:val="00AB2D3F"/>
    <w:rsid w:val="00AB43AC"/>
    <w:rsid w:val="00AB4680"/>
    <w:rsid w:val="00AB4954"/>
    <w:rsid w:val="00AB6011"/>
    <w:rsid w:val="00AB6253"/>
    <w:rsid w:val="00AB6581"/>
    <w:rsid w:val="00AC13D9"/>
    <w:rsid w:val="00AC3B05"/>
    <w:rsid w:val="00AC3DF4"/>
    <w:rsid w:val="00AC48F8"/>
    <w:rsid w:val="00AC701A"/>
    <w:rsid w:val="00AD0173"/>
    <w:rsid w:val="00AD28BC"/>
    <w:rsid w:val="00AD435C"/>
    <w:rsid w:val="00AD50DF"/>
    <w:rsid w:val="00AD676F"/>
    <w:rsid w:val="00AD73CB"/>
    <w:rsid w:val="00AE0F8F"/>
    <w:rsid w:val="00AE1440"/>
    <w:rsid w:val="00AE2419"/>
    <w:rsid w:val="00AE37EF"/>
    <w:rsid w:val="00AE38C8"/>
    <w:rsid w:val="00AE44D8"/>
    <w:rsid w:val="00AE656D"/>
    <w:rsid w:val="00AE7FF8"/>
    <w:rsid w:val="00AF0D4B"/>
    <w:rsid w:val="00AF0F1A"/>
    <w:rsid w:val="00B051FE"/>
    <w:rsid w:val="00B05269"/>
    <w:rsid w:val="00B07ABD"/>
    <w:rsid w:val="00B10720"/>
    <w:rsid w:val="00B1303A"/>
    <w:rsid w:val="00B16684"/>
    <w:rsid w:val="00B26307"/>
    <w:rsid w:val="00B50343"/>
    <w:rsid w:val="00B60663"/>
    <w:rsid w:val="00B679AC"/>
    <w:rsid w:val="00B70B35"/>
    <w:rsid w:val="00B73803"/>
    <w:rsid w:val="00B74E11"/>
    <w:rsid w:val="00B753F5"/>
    <w:rsid w:val="00B8236D"/>
    <w:rsid w:val="00B8447B"/>
    <w:rsid w:val="00B85423"/>
    <w:rsid w:val="00B90390"/>
    <w:rsid w:val="00B94827"/>
    <w:rsid w:val="00BA0416"/>
    <w:rsid w:val="00BA1649"/>
    <w:rsid w:val="00BA5B61"/>
    <w:rsid w:val="00BB33F7"/>
    <w:rsid w:val="00BB455D"/>
    <w:rsid w:val="00BC4A8F"/>
    <w:rsid w:val="00BC56A3"/>
    <w:rsid w:val="00BD5453"/>
    <w:rsid w:val="00BD745C"/>
    <w:rsid w:val="00BE2DFE"/>
    <w:rsid w:val="00BE4382"/>
    <w:rsid w:val="00BE5C18"/>
    <w:rsid w:val="00BF4857"/>
    <w:rsid w:val="00BF48F4"/>
    <w:rsid w:val="00BF53E4"/>
    <w:rsid w:val="00BF634E"/>
    <w:rsid w:val="00C03C33"/>
    <w:rsid w:val="00C04BA8"/>
    <w:rsid w:val="00C07498"/>
    <w:rsid w:val="00C10656"/>
    <w:rsid w:val="00C10979"/>
    <w:rsid w:val="00C144D3"/>
    <w:rsid w:val="00C148C9"/>
    <w:rsid w:val="00C17958"/>
    <w:rsid w:val="00C21002"/>
    <w:rsid w:val="00C219F7"/>
    <w:rsid w:val="00C23C19"/>
    <w:rsid w:val="00C245EC"/>
    <w:rsid w:val="00C2546B"/>
    <w:rsid w:val="00C26E54"/>
    <w:rsid w:val="00C32984"/>
    <w:rsid w:val="00C374CB"/>
    <w:rsid w:val="00C4103D"/>
    <w:rsid w:val="00C412CA"/>
    <w:rsid w:val="00C46C7E"/>
    <w:rsid w:val="00C51600"/>
    <w:rsid w:val="00C53BC8"/>
    <w:rsid w:val="00C54ECC"/>
    <w:rsid w:val="00C56BDA"/>
    <w:rsid w:val="00C61240"/>
    <w:rsid w:val="00C62BD5"/>
    <w:rsid w:val="00C71E6A"/>
    <w:rsid w:val="00C71FA5"/>
    <w:rsid w:val="00C77869"/>
    <w:rsid w:val="00C77ADC"/>
    <w:rsid w:val="00C8040C"/>
    <w:rsid w:val="00C81A26"/>
    <w:rsid w:val="00C83CA6"/>
    <w:rsid w:val="00C858AF"/>
    <w:rsid w:val="00C87261"/>
    <w:rsid w:val="00C91A3A"/>
    <w:rsid w:val="00C91B24"/>
    <w:rsid w:val="00C963C3"/>
    <w:rsid w:val="00C971D6"/>
    <w:rsid w:val="00C97997"/>
    <w:rsid w:val="00CA202E"/>
    <w:rsid w:val="00CA344F"/>
    <w:rsid w:val="00CA3B9C"/>
    <w:rsid w:val="00CA3E28"/>
    <w:rsid w:val="00CA3F8F"/>
    <w:rsid w:val="00CB0020"/>
    <w:rsid w:val="00CB32F3"/>
    <w:rsid w:val="00CB38E9"/>
    <w:rsid w:val="00CC01F8"/>
    <w:rsid w:val="00CC03ED"/>
    <w:rsid w:val="00CC0F80"/>
    <w:rsid w:val="00CC3957"/>
    <w:rsid w:val="00CC672B"/>
    <w:rsid w:val="00CC7662"/>
    <w:rsid w:val="00CD4CE5"/>
    <w:rsid w:val="00CD6C15"/>
    <w:rsid w:val="00CD75F9"/>
    <w:rsid w:val="00CE0631"/>
    <w:rsid w:val="00CE2255"/>
    <w:rsid w:val="00CE291D"/>
    <w:rsid w:val="00CE3900"/>
    <w:rsid w:val="00CE6200"/>
    <w:rsid w:val="00CF5C7F"/>
    <w:rsid w:val="00CF7A26"/>
    <w:rsid w:val="00D035C6"/>
    <w:rsid w:val="00D0399A"/>
    <w:rsid w:val="00D0555E"/>
    <w:rsid w:val="00D07D87"/>
    <w:rsid w:val="00D11803"/>
    <w:rsid w:val="00D11C53"/>
    <w:rsid w:val="00D242BE"/>
    <w:rsid w:val="00D30395"/>
    <w:rsid w:val="00D3235A"/>
    <w:rsid w:val="00D40DE3"/>
    <w:rsid w:val="00D43331"/>
    <w:rsid w:val="00D46DA3"/>
    <w:rsid w:val="00D5647B"/>
    <w:rsid w:val="00D614E8"/>
    <w:rsid w:val="00D62E6E"/>
    <w:rsid w:val="00D64ABD"/>
    <w:rsid w:val="00D656DC"/>
    <w:rsid w:val="00D67BBB"/>
    <w:rsid w:val="00D71C8B"/>
    <w:rsid w:val="00D75157"/>
    <w:rsid w:val="00D767C2"/>
    <w:rsid w:val="00D7737D"/>
    <w:rsid w:val="00D77C91"/>
    <w:rsid w:val="00D80764"/>
    <w:rsid w:val="00D82AAE"/>
    <w:rsid w:val="00D82FCC"/>
    <w:rsid w:val="00D85231"/>
    <w:rsid w:val="00D8593C"/>
    <w:rsid w:val="00D873FA"/>
    <w:rsid w:val="00D874A6"/>
    <w:rsid w:val="00D878B6"/>
    <w:rsid w:val="00D90C47"/>
    <w:rsid w:val="00D90D79"/>
    <w:rsid w:val="00D91246"/>
    <w:rsid w:val="00D94B9C"/>
    <w:rsid w:val="00D94D9C"/>
    <w:rsid w:val="00D95D7A"/>
    <w:rsid w:val="00D976B4"/>
    <w:rsid w:val="00DA13C4"/>
    <w:rsid w:val="00DA180E"/>
    <w:rsid w:val="00DA19C2"/>
    <w:rsid w:val="00DA3CEE"/>
    <w:rsid w:val="00DA3F54"/>
    <w:rsid w:val="00DA4364"/>
    <w:rsid w:val="00DA445D"/>
    <w:rsid w:val="00DA4A5B"/>
    <w:rsid w:val="00DA6EE6"/>
    <w:rsid w:val="00DC263F"/>
    <w:rsid w:val="00DC35D7"/>
    <w:rsid w:val="00DC3CD1"/>
    <w:rsid w:val="00DC438F"/>
    <w:rsid w:val="00DC57DC"/>
    <w:rsid w:val="00DC5957"/>
    <w:rsid w:val="00DC7693"/>
    <w:rsid w:val="00DE307B"/>
    <w:rsid w:val="00DE48ED"/>
    <w:rsid w:val="00DF3285"/>
    <w:rsid w:val="00DF60E1"/>
    <w:rsid w:val="00DF6310"/>
    <w:rsid w:val="00E00116"/>
    <w:rsid w:val="00E0169D"/>
    <w:rsid w:val="00E05127"/>
    <w:rsid w:val="00E0781B"/>
    <w:rsid w:val="00E1378E"/>
    <w:rsid w:val="00E1513F"/>
    <w:rsid w:val="00E21D2D"/>
    <w:rsid w:val="00E2370A"/>
    <w:rsid w:val="00E24DC7"/>
    <w:rsid w:val="00E336F1"/>
    <w:rsid w:val="00E35CB6"/>
    <w:rsid w:val="00E36E38"/>
    <w:rsid w:val="00E4035D"/>
    <w:rsid w:val="00E412FE"/>
    <w:rsid w:val="00E43211"/>
    <w:rsid w:val="00E434EB"/>
    <w:rsid w:val="00E45676"/>
    <w:rsid w:val="00E53BCD"/>
    <w:rsid w:val="00E562BB"/>
    <w:rsid w:val="00E56A14"/>
    <w:rsid w:val="00E572A2"/>
    <w:rsid w:val="00E572BC"/>
    <w:rsid w:val="00E6066D"/>
    <w:rsid w:val="00E60F60"/>
    <w:rsid w:val="00E62BA4"/>
    <w:rsid w:val="00E63DE1"/>
    <w:rsid w:val="00E64946"/>
    <w:rsid w:val="00E670B9"/>
    <w:rsid w:val="00E738D9"/>
    <w:rsid w:val="00E74708"/>
    <w:rsid w:val="00E807E3"/>
    <w:rsid w:val="00E87DC7"/>
    <w:rsid w:val="00E91BC0"/>
    <w:rsid w:val="00E93E1C"/>
    <w:rsid w:val="00E959C2"/>
    <w:rsid w:val="00E95A14"/>
    <w:rsid w:val="00EA1BF5"/>
    <w:rsid w:val="00EA2572"/>
    <w:rsid w:val="00EA7E28"/>
    <w:rsid w:val="00EB6C72"/>
    <w:rsid w:val="00EB6D9D"/>
    <w:rsid w:val="00EC0FA8"/>
    <w:rsid w:val="00EC1B94"/>
    <w:rsid w:val="00EC5FCB"/>
    <w:rsid w:val="00EC6CF8"/>
    <w:rsid w:val="00ED0A53"/>
    <w:rsid w:val="00ED20DA"/>
    <w:rsid w:val="00ED2972"/>
    <w:rsid w:val="00ED58D5"/>
    <w:rsid w:val="00ED650D"/>
    <w:rsid w:val="00EE00C5"/>
    <w:rsid w:val="00EE2B64"/>
    <w:rsid w:val="00EE39EF"/>
    <w:rsid w:val="00EF1DC8"/>
    <w:rsid w:val="00EF4F96"/>
    <w:rsid w:val="00F01C9D"/>
    <w:rsid w:val="00F02449"/>
    <w:rsid w:val="00F02D84"/>
    <w:rsid w:val="00F053CD"/>
    <w:rsid w:val="00F0746B"/>
    <w:rsid w:val="00F12EE6"/>
    <w:rsid w:val="00F154AB"/>
    <w:rsid w:val="00F23D15"/>
    <w:rsid w:val="00F32711"/>
    <w:rsid w:val="00F33F8E"/>
    <w:rsid w:val="00F3697A"/>
    <w:rsid w:val="00F4271B"/>
    <w:rsid w:val="00F42A80"/>
    <w:rsid w:val="00F43691"/>
    <w:rsid w:val="00F438BA"/>
    <w:rsid w:val="00F44CED"/>
    <w:rsid w:val="00F50869"/>
    <w:rsid w:val="00F520A6"/>
    <w:rsid w:val="00F52B1E"/>
    <w:rsid w:val="00F533DC"/>
    <w:rsid w:val="00F562CF"/>
    <w:rsid w:val="00F60BCF"/>
    <w:rsid w:val="00F61912"/>
    <w:rsid w:val="00F62CBD"/>
    <w:rsid w:val="00F64415"/>
    <w:rsid w:val="00F73715"/>
    <w:rsid w:val="00F75DF8"/>
    <w:rsid w:val="00F76907"/>
    <w:rsid w:val="00F774D0"/>
    <w:rsid w:val="00F776A1"/>
    <w:rsid w:val="00F817A2"/>
    <w:rsid w:val="00F826FA"/>
    <w:rsid w:val="00F82E27"/>
    <w:rsid w:val="00F84612"/>
    <w:rsid w:val="00F84DB0"/>
    <w:rsid w:val="00F863F1"/>
    <w:rsid w:val="00F9296B"/>
    <w:rsid w:val="00F94059"/>
    <w:rsid w:val="00F949AC"/>
    <w:rsid w:val="00F96CD0"/>
    <w:rsid w:val="00FA14DA"/>
    <w:rsid w:val="00FA1EFD"/>
    <w:rsid w:val="00FA3002"/>
    <w:rsid w:val="00FA4F33"/>
    <w:rsid w:val="00FA6918"/>
    <w:rsid w:val="00FB00D8"/>
    <w:rsid w:val="00FB0A5C"/>
    <w:rsid w:val="00FB2771"/>
    <w:rsid w:val="00FC39C9"/>
    <w:rsid w:val="00FC4AC9"/>
    <w:rsid w:val="00FC4F0A"/>
    <w:rsid w:val="00FD020A"/>
    <w:rsid w:val="00FD06BD"/>
    <w:rsid w:val="00FD08DC"/>
    <w:rsid w:val="00FD10A9"/>
    <w:rsid w:val="00FD18AA"/>
    <w:rsid w:val="00FD1BA3"/>
    <w:rsid w:val="00FE2C75"/>
    <w:rsid w:val="00FE30F1"/>
    <w:rsid w:val="00FE3129"/>
    <w:rsid w:val="00FE567A"/>
    <w:rsid w:val="00FE7920"/>
    <w:rsid w:val="00FE7B9E"/>
    <w:rsid w:val="00FF1209"/>
    <w:rsid w:val="00FF2427"/>
    <w:rsid w:val="00FF2E55"/>
    <w:rsid w:val="00FF3D52"/>
    <w:rsid w:val="00FF57E6"/>
    <w:rsid w:val="00FF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C2CCB"/>
  <w15:docId w15:val="{E3E6C5E7-137C-4118-8802-D74269E4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990"/>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1 ghost,g,Heading,Tieude1,Heading1,Heading 1 Char Char,Heading 1 Char1,Heading 1 Char Char1,Heading2,Heading11,Heading 1 Char2,Heading 1 Char Char2,Heading3,Heading12,Heading 1 Char3,Heading 1 Char Char3,Heading4,Heading13,caption,DB"/>
    <w:basedOn w:val="Normal"/>
    <w:next w:val="Normal"/>
    <w:link w:val="Heading1Char"/>
    <w:qFormat/>
    <w:rsid w:val="000D387B"/>
    <w:pPr>
      <w:keepNext/>
      <w:spacing w:before="240" w:after="240"/>
      <w:jc w:val="center"/>
      <w:outlineLvl w:val="0"/>
    </w:pPr>
    <w:rPr>
      <w:rFonts w:ascii="Times New Roman" w:hAnsi="Times New Roman" w:cs="Times New Roman"/>
      <w:b/>
      <w:bCs/>
      <w:kern w:val="32"/>
      <w:sz w:val="30"/>
      <w:szCs w:val="32"/>
    </w:rPr>
  </w:style>
  <w:style w:type="paragraph" w:styleId="Heading2">
    <w:name w:val="heading 2"/>
    <w:aliases w:val="Heading 2 Char Char Char,2 headline,h,Heading 2 Char Char,Heading 21,Heading 2 Char Char1,Heading 2 Char Char Char Char Char,Heading 2 Char Char1 Char Char Char,Heading 2 Char Char1 Char Char,BVI2,Heading 2-BVI,RepHead2 Char,RepHead2,l2,HeadB"/>
    <w:basedOn w:val="Normal"/>
    <w:next w:val="Normal"/>
    <w:link w:val="Heading2Char"/>
    <w:unhideWhenUsed/>
    <w:qFormat/>
    <w:rsid w:val="0045340B"/>
    <w:pPr>
      <w:keepNext/>
      <w:keepLines/>
      <w:spacing w:before="120" w:after="120" w:line="300" w:lineRule="auto"/>
      <w:jc w:val="both"/>
      <w:outlineLvl w:val="1"/>
    </w:pPr>
    <w:rPr>
      <w:rFonts w:ascii="Times New Roman" w:eastAsiaTheme="majorEastAsia" w:hAnsi="Times New Roman" w:cstheme="majorBidi"/>
      <w:b/>
      <w:color w:val="auto"/>
      <w:sz w:val="28"/>
      <w:szCs w:val="26"/>
    </w:rPr>
  </w:style>
  <w:style w:type="paragraph" w:styleId="Heading3">
    <w:name w:val="heading 3"/>
    <w:aliases w:val="Heading 3 Char Char Char Char,Heading 3 Char Char Char,3 bullet,b,Heading 31,Heading 3 (TCVN) Char,Heading 3 Char Char1,Heading 311,Heading 3 Char Char Char Char Char3 Char,Heading 3 Char Char Char Char Char3 Char Char Char,Mục 1.1.1.,cap2,h3"/>
    <w:basedOn w:val="Normal"/>
    <w:next w:val="Normal"/>
    <w:link w:val="Heading3Char"/>
    <w:unhideWhenUsed/>
    <w:qFormat/>
    <w:rsid w:val="00A55896"/>
    <w:pPr>
      <w:keepNext/>
      <w:keepLines/>
      <w:spacing w:before="120" w:after="120" w:line="300" w:lineRule="auto"/>
      <w:jc w:val="both"/>
      <w:outlineLvl w:val="2"/>
    </w:pPr>
    <w:rPr>
      <w:rFonts w:ascii="Times New Roman" w:eastAsiaTheme="majorEastAsia" w:hAnsi="Times New Roman" w:cstheme="majorBidi"/>
      <w:b/>
      <w:color w:val="auto"/>
      <w:sz w:val="28"/>
    </w:rPr>
  </w:style>
  <w:style w:type="paragraph" w:styleId="Heading4">
    <w:name w:val="heading 4"/>
    <w:aliases w:val="Char Char Char Char Char Char Char Char Char Char Char Char Char Char Char Char,Char Char Char Char Char Char Char Char Char Char Char Char Char Char Char,Char11 Char,Heading 4 Char Char Char,MucCap3,Heading 4 Char Char,so 4,h4,H4,h44,4 dash,d"/>
    <w:basedOn w:val="Normal"/>
    <w:next w:val="Normal"/>
    <w:link w:val="Heading4Char"/>
    <w:unhideWhenUsed/>
    <w:qFormat/>
    <w:rsid w:val="00D94D9C"/>
    <w:pPr>
      <w:keepNext/>
      <w:keepLines/>
      <w:spacing w:before="120" w:after="120" w:line="300" w:lineRule="auto"/>
      <w:jc w:val="both"/>
      <w:outlineLvl w:val="3"/>
    </w:pPr>
    <w:rPr>
      <w:rFonts w:ascii="Times New Roman" w:eastAsiaTheme="majorEastAsia" w:hAnsi="Times New Roman" w:cstheme="majorBidi"/>
      <w:b/>
      <w:i/>
      <w:iCs/>
      <w:color w:val="auto"/>
      <w:sz w:val="28"/>
    </w:rPr>
  </w:style>
  <w:style w:type="paragraph" w:styleId="Heading5">
    <w:name w:val="heading 5"/>
    <w:basedOn w:val="Normal"/>
    <w:next w:val="Normal"/>
    <w:link w:val="Heading5Char"/>
    <w:unhideWhenUsed/>
    <w:qFormat/>
    <w:rsid w:val="00D67BBB"/>
    <w:pPr>
      <w:keepNext/>
      <w:keepLines/>
      <w:spacing w:before="120" w:after="120" w:line="300" w:lineRule="auto"/>
      <w:outlineLvl w:val="4"/>
    </w:pPr>
    <w:rPr>
      <w:rFonts w:ascii="Times New Roman" w:eastAsiaTheme="majorEastAsia" w:hAnsi="Times New Roman" w:cstheme="majorBidi"/>
      <w:i/>
      <w:color w:val="auto"/>
      <w:sz w:val="28"/>
    </w:rPr>
  </w:style>
  <w:style w:type="paragraph" w:styleId="Heading6">
    <w:name w:val="heading 6"/>
    <w:basedOn w:val="Normal"/>
    <w:next w:val="BodyText"/>
    <w:link w:val="Heading6Char"/>
    <w:qFormat/>
    <w:rsid w:val="000C6821"/>
    <w:pPr>
      <w:keepNext/>
      <w:widowControl/>
      <w:overflowPunct w:val="0"/>
      <w:autoSpaceDE w:val="0"/>
      <w:autoSpaceDN w:val="0"/>
      <w:adjustRightInd w:val="0"/>
      <w:spacing w:before="120" w:after="80"/>
      <w:textAlignment w:val="baseline"/>
      <w:outlineLvl w:val="5"/>
    </w:pPr>
    <w:rPr>
      <w:rFonts w:ascii="Arial" w:eastAsia="MingLiU" w:hAnsi="Arial" w:cs="Times New Roman"/>
      <w:b/>
      <w:i/>
      <w:color w:val="auto"/>
      <w:kern w:val="28"/>
      <w:sz w:val="20"/>
      <w:szCs w:val="20"/>
      <w:lang w:val="en-US" w:eastAsia="zh-TW"/>
    </w:rPr>
  </w:style>
  <w:style w:type="paragraph" w:styleId="Heading7">
    <w:name w:val="heading 7"/>
    <w:basedOn w:val="Normal"/>
    <w:next w:val="BodyText"/>
    <w:link w:val="Heading7Char"/>
    <w:qFormat/>
    <w:rsid w:val="000C6821"/>
    <w:pPr>
      <w:keepNext/>
      <w:widowControl/>
      <w:overflowPunct w:val="0"/>
      <w:autoSpaceDE w:val="0"/>
      <w:autoSpaceDN w:val="0"/>
      <w:adjustRightInd w:val="0"/>
      <w:spacing w:before="80" w:after="60"/>
      <w:textAlignment w:val="baseline"/>
      <w:outlineLvl w:val="6"/>
    </w:pPr>
    <w:rPr>
      <w:rFonts w:ascii="Times New Roman" w:eastAsia="MingLiU" w:hAnsi="Times New Roman" w:cs="Times New Roman"/>
      <w:b/>
      <w:color w:val="auto"/>
      <w:kern w:val="28"/>
      <w:sz w:val="20"/>
      <w:szCs w:val="20"/>
      <w:lang w:val="en-US" w:eastAsia="zh-TW"/>
    </w:rPr>
  </w:style>
  <w:style w:type="paragraph" w:styleId="Heading8">
    <w:name w:val="heading 8"/>
    <w:basedOn w:val="Normal"/>
    <w:next w:val="BodyText"/>
    <w:link w:val="Heading8Char"/>
    <w:qFormat/>
    <w:rsid w:val="000C6821"/>
    <w:pPr>
      <w:keepNext/>
      <w:widowControl/>
      <w:overflowPunct w:val="0"/>
      <w:autoSpaceDE w:val="0"/>
      <w:autoSpaceDN w:val="0"/>
      <w:adjustRightInd w:val="0"/>
      <w:spacing w:before="80" w:after="60"/>
      <w:textAlignment w:val="baseline"/>
      <w:outlineLvl w:val="7"/>
    </w:pPr>
    <w:rPr>
      <w:rFonts w:ascii="Times New Roman" w:eastAsia="MingLiU" w:hAnsi="Times New Roman" w:cs="Times New Roman"/>
      <w:b/>
      <w:i/>
      <w:color w:val="auto"/>
      <w:kern w:val="28"/>
      <w:sz w:val="20"/>
      <w:szCs w:val="20"/>
      <w:lang w:val="en-US" w:eastAsia="zh-TW"/>
    </w:rPr>
  </w:style>
  <w:style w:type="paragraph" w:styleId="Heading9">
    <w:name w:val="heading 9"/>
    <w:basedOn w:val="Normal"/>
    <w:next w:val="BodyText"/>
    <w:link w:val="Heading9Char"/>
    <w:qFormat/>
    <w:rsid w:val="000C6821"/>
    <w:pPr>
      <w:keepNext/>
      <w:widowControl/>
      <w:overflowPunct w:val="0"/>
      <w:autoSpaceDE w:val="0"/>
      <w:autoSpaceDN w:val="0"/>
      <w:adjustRightInd w:val="0"/>
      <w:spacing w:before="80" w:after="60"/>
      <w:textAlignment w:val="baseline"/>
      <w:outlineLvl w:val="8"/>
    </w:pPr>
    <w:rPr>
      <w:rFonts w:ascii="Times New Roman" w:eastAsia="MingLiU" w:hAnsi="Times New Roman" w:cs="Times New Roman"/>
      <w:b/>
      <w:i/>
      <w:color w:val="auto"/>
      <w:kern w:val="28"/>
      <w:sz w:val="20"/>
      <w:szCs w:val="20"/>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ghost Char,g Char,Heading Char,Tieude1 Char,Heading1 Char,Heading 1 Char Char Char,Heading 1 Char1 Char,Heading 1 Char Char1 Char,Heading2 Char,Heading11 Char,Heading 1 Char2 Char,Heading 1 Char Char2 Char,Heading3 Char"/>
    <w:basedOn w:val="DefaultParagraphFont"/>
    <w:link w:val="Heading1"/>
    <w:rsid w:val="000D387B"/>
    <w:rPr>
      <w:rFonts w:eastAsia="Times New Roman"/>
      <w:b/>
      <w:bCs/>
      <w:color w:val="000000"/>
      <w:kern w:val="32"/>
      <w:sz w:val="30"/>
      <w:szCs w:val="32"/>
      <w:lang w:val="vi-VN" w:eastAsia="vi-VN"/>
    </w:rPr>
  </w:style>
  <w:style w:type="character" w:styleId="Hyperlink">
    <w:name w:val="Hyperlink"/>
    <w:uiPriority w:val="99"/>
    <w:rsid w:val="00984990"/>
    <w:rPr>
      <w:color w:val="0066CC"/>
      <w:u w:val="single"/>
    </w:rPr>
  </w:style>
  <w:style w:type="character" w:customStyle="1" w:styleId="Vnbnnidung">
    <w:name w:val="Văn bản nội dung_"/>
    <w:link w:val="Vnbnnidung0"/>
    <w:uiPriority w:val="99"/>
    <w:rsid w:val="00984990"/>
  </w:style>
  <w:style w:type="character" w:customStyle="1" w:styleId="Khc">
    <w:name w:val="Khác_"/>
    <w:link w:val="Khc0"/>
    <w:uiPriority w:val="99"/>
    <w:rsid w:val="00984990"/>
  </w:style>
  <w:style w:type="character" w:customStyle="1" w:styleId="Vnbnnidung3">
    <w:name w:val="Văn bản nội dung (3)_"/>
    <w:link w:val="Vnbnnidung30"/>
    <w:uiPriority w:val="99"/>
    <w:rsid w:val="00984990"/>
    <w:rPr>
      <w:rFonts w:ascii="Arial" w:hAnsi="Arial" w:cs="Arial"/>
      <w:i/>
      <w:iCs/>
      <w:sz w:val="42"/>
      <w:szCs w:val="42"/>
    </w:rPr>
  </w:style>
  <w:style w:type="character" w:customStyle="1" w:styleId="Tiu2">
    <w:name w:val="Tiêu đề #2_"/>
    <w:link w:val="Tiu20"/>
    <w:uiPriority w:val="99"/>
    <w:rsid w:val="00984990"/>
    <w:rPr>
      <w:b/>
      <w:bCs/>
    </w:rPr>
  </w:style>
  <w:style w:type="character" w:customStyle="1" w:styleId="Tiu1">
    <w:name w:val="Tiêu đề #1_"/>
    <w:link w:val="Tiu10"/>
    <w:uiPriority w:val="99"/>
    <w:rsid w:val="00984990"/>
    <w:rPr>
      <w:smallCaps/>
      <w:sz w:val="34"/>
      <w:szCs w:val="34"/>
    </w:rPr>
  </w:style>
  <w:style w:type="character" w:customStyle="1" w:styleId="Chthchbng">
    <w:name w:val="Chú thích bảng_"/>
    <w:link w:val="Chthchbng0"/>
    <w:uiPriority w:val="99"/>
    <w:rsid w:val="00984990"/>
  </w:style>
  <w:style w:type="character" w:customStyle="1" w:styleId="Vnbnnidung2">
    <w:name w:val="Văn bản nội dung (2)_"/>
    <w:link w:val="Vnbnnidung20"/>
    <w:uiPriority w:val="99"/>
    <w:rsid w:val="00984990"/>
    <w:rPr>
      <w:sz w:val="20"/>
      <w:szCs w:val="20"/>
    </w:rPr>
  </w:style>
  <w:style w:type="character" w:customStyle="1" w:styleId="Vnbnnidung4">
    <w:name w:val="Văn bản nội dung (4)_"/>
    <w:link w:val="Vnbnnidung40"/>
    <w:uiPriority w:val="99"/>
    <w:rsid w:val="00984990"/>
    <w:rPr>
      <w:szCs w:val="28"/>
    </w:rPr>
  </w:style>
  <w:style w:type="character" w:customStyle="1" w:styleId="Vnbnnidung7">
    <w:name w:val="Văn bản nội dung (7)_"/>
    <w:link w:val="Vnbnnidung70"/>
    <w:uiPriority w:val="99"/>
    <w:rsid w:val="00984990"/>
    <w:rPr>
      <w:szCs w:val="28"/>
    </w:rPr>
  </w:style>
  <w:style w:type="character" w:customStyle="1" w:styleId="Chthchnh">
    <w:name w:val="Chú thích ảnh_"/>
    <w:link w:val="Chthchnh0"/>
    <w:uiPriority w:val="99"/>
    <w:rsid w:val="00984990"/>
    <w:rPr>
      <w:b/>
      <w:bCs/>
    </w:rPr>
  </w:style>
  <w:style w:type="character" w:customStyle="1" w:styleId="Vnbnnidung8">
    <w:name w:val="Văn bản nội dung (8)_"/>
    <w:link w:val="Vnbnnidung80"/>
    <w:uiPriority w:val="99"/>
    <w:rsid w:val="00984990"/>
    <w:rPr>
      <w:rFonts w:ascii="Arial" w:hAnsi="Arial" w:cs="Arial"/>
      <w:sz w:val="20"/>
      <w:szCs w:val="20"/>
    </w:rPr>
  </w:style>
  <w:style w:type="character" w:customStyle="1" w:styleId="Mclc">
    <w:name w:val="Mục lục_"/>
    <w:link w:val="Mclc0"/>
    <w:uiPriority w:val="99"/>
    <w:rsid w:val="00984990"/>
  </w:style>
  <w:style w:type="paragraph" w:customStyle="1" w:styleId="Vnbnnidung0">
    <w:name w:val="Văn bản nội dung"/>
    <w:basedOn w:val="Normal"/>
    <w:link w:val="Vnbnnidung"/>
    <w:uiPriority w:val="99"/>
    <w:rsid w:val="00984990"/>
    <w:pPr>
      <w:spacing w:after="100" w:line="271" w:lineRule="auto"/>
      <w:ind w:firstLine="400"/>
    </w:pPr>
    <w:rPr>
      <w:rFonts w:ascii="Times New Roman" w:eastAsiaTheme="minorHAnsi" w:hAnsi="Times New Roman" w:cs="Times New Roman"/>
      <w:color w:val="auto"/>
      <w:sz w:val="28"/>
      <w:szCs w:val="22"/>
      <w:lang w:val="en-US" w:eastAsia="en-US"/>
    </w:rPr>
  </w:style>
  <w:style w:type="paragraph" w:customStyle="1" w:styleId="Khc0">
    <w:name w:val="Khác"/>
    <w:basedOn w:val="Normal"/>
    <w:link w:val="Khc"/>
    <w:uiPriority w:val="99"/>
    <w:rsid w:val="00984990"/>
    <w:pPr>
      <w:spacing w:after="100" w:line="271" w:lineRule="auto"/>
      <w:ind w:firstLine="400"/>
    </w:pPr>
    <w:rPr>
      <w:rFonts w:ascii="Times New Roman" w:eastAsiaTheme="minorHAnsi" w:hAnsi="Times New Roman" w:cs="Times New Roman"/>
      <w:color w:val="auto"/>
      <w:sz w:val="28"/>
      <w:szCs w:val="22"/>
      <w:lang w:val="en-US" w:eastAsia="en-US"/>
    </w:rPr>
  </w:style>
  <w:style w:type="paragraph" w:customStyle="1" w:styleId="Vnbnnidung30">
    <w:name w:val="Văn bản nội dung (3)"/>
    <w:basedOn w:val="Normal"/>
    <w:link w:val="Vnbnnidung3"/>
    <w:uiPriority w:val="99"/>
    <w:rsid w:val="00984990"/>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984990"/>
    <w:pPr>
      <w:spacing w:after="160" w:line="266" w:lineRule="auto"/>
      <w:jc w:val="center"/>
      <w:outlineLvl w:val="1"/>
    </w:pPr>
    <w:rPr>
      <w:rFonts w:ascii="Times New Roman" w:eastAsiaTheme="minorHAnsi" w:hAnsi="Times New Roman" w:cs="Times New Roman"/>
      <w:b/>
      <w:bCs/>
      <w:color w:val="auto"/>
      <w:sz w:val="28"/>
      <w:szCs w:val="22"/>
      <w:lang w:val="en-US" w:eastAsia="en-US"/>
    </w:rPr>
  </w:style>
  <w:style w:type="paragraph" w:customStyle="1" w:styleId="Tiu10">
    <w:name w:val="Tiêu đề #1"/>
    <w:basedOn w:val="Normal"/>
    <w:link w:val="Tiu1"/>
    <w:uiPriority w:val="99"/>
    <w:rsid w:val="00984990"/>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984990"/>
    <w:pPr>
      <w:spacing w:line="266" w:lineRule="auto"/>
      <w:ind w:firstLine="540"/>
    </w:pPr>
    <w:rPr>
      <w:rFonts w:ascii="Times New Roman" w:eastAsiaTheme="minorHAnsi" w:hAnsi="Times New Roman" w:cs="Times New Roman"/>
      <w:color w:val="auto"/>
      <w:sz w:val="28"/>
      <w:szCs w:val="22"/>
      <w:lang w:val="en-US" w:eastAsia="en-US"/>
    </w:rPr>
  </w:style>
  <w:style w:type="paragraph" w:customStyle="1" w:styleId="Vnbnnidung20">
    <w:name w:val="Văn bản nội dung (2)"/>
    <w:basedOn w:val="Normal"/>
    <w:link w:val="Vnbnnidung2"/>
    <w:uiPriority w:val="99"/>
    <w:rsid w:val="00984990"/>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984990"/>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984990"/>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984990"/>
    <w:rPr>
      <w:rFonts w:ascii="Times New Roman" w:eastAsiaTheme="minorHAnsi" w:hAnsi="Times New Roman" w:cs="Times New Roman"/>
      <w:b/>
      <w:bCs/>
      <w:color w:val="auto"/>
      <w:sz w:val="28"/>
      <w:szCs w:val="22"/>
      <w:lang w:val="en-US" w:eastAsia="en-US"/>
    </w:rPr>
  </w:style>
  <w:style w:type="paragraph" w:customStyle="1" w:styleId="Vnbnnidung80">
    <w:name w:val="Văn bản nội dung (8)"/>
    <w:basedOn w:val="Normal"/>
    <w:link w:val="Vnbnnidung8"/>
    <w:uiPriority w:val="99"/>
    <w:rsid w:val="00984990"/>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984990"/>
    <w:pPr>
      <w:spacing w:after="100"/>
      <w:ind w:left="1040" w:firstLine="260"/>
    </w:pPr>
    <w:rPr>
      <w:rFonts w:ascii="Times New Roman" w:eastAsiaTheme="minorHAnsi" w:hAnsi="Times New Roman" w:cs="Times New Roman"/>
      <w:color w:val="auto"/>
      <w:sz w:val="28"/>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qFormat/>
    <w:rsid w:val="00984990"/>
    <w:pPr>
      <w:spacing w:after="0" w:line="240" w:lineRule="auto"/>
    </w:pPr>
    <w:rPr>
      <w:rFonts w:ascii="Courier New" w:eastAsia="Times New Roman"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locked/>
    <w:rsid w:val="00984990"/>
    <w:rPr>
      <w:sz w:val="26"/>
      <w:szCs w:val="26"/>
      <w:shd w:val="clear" w:color="auto" w:fill="FFFFFF"/>
    </w:rPr>
  </w:style>
  <w:style w:type="paragraph" w:customStyle="1" w:styleId="Other0">
    <w:name w:val="Other"/>
    <w:basedOn w:val="Normal"/>
    <w:link w:val="Other"/>
    <w:uiPriority w:val="99"/>
    <w:rsid w:val="00984990"/>
    <w:pPr>
      <w:shd w:val="clear" w:color="auto" w:fill="FFFFFF"/>
      <w:spacing w:after="100" w:line="285" w:lineRule="auto"/>
      <w:ind w:firstLine="400"/>
    </w:pPr>
    <w:rPr>
      <w:rFonts w:ascii="Times New Roman" w:eastAsiaTheme="minorHAnsi" w:hAnsi="Times New Roman" w:cs="Times New Roman"/>
      <w:color w:val="auto"/>
      <w:sz w:val="26"/>
      <w:szCs w:val="26"/>
      <w:lang w:val="en-US" w:eastAsia="en-US"/>
    </w:rPr>
  </w:style>
  <w:style w:type="character" w:customStyle="1" w:styleId="Heading2Char">
    <w:name w:val="Heading 2 Char"/>
    <w:aliases w:val="Heading 2 Char Char Char Char,2 headline Char,h Char,Heading 2 Char Char Char1,Heading 21 Char,Heading 2 Char Char1 Char,Heading 2 Char Char Char Char Char Char,Heading 2 Char Char1 Char Char Char Char,Heading 2 Char Char1 Char Char Char1"/>
    <w:basedOn w:val="DefaultParagraphFont"/>
    <w:link w:val="Heading2"/>
    <w:rsid w:val="0045340B"/>
    <w:rPr>
      <w:rFonts w:eastAsiaTheme="majorEastAsia" w:cstheme="majorBidi"/>
      <w:b/>
      <w:szCs w:val="26"/>
      <w:lang w:val="vi-VN" w:eastAsia="vi-VN"/>
    </w:rPr>
  </w:style>
  <w:style w:type="character" w:customStyle="1" w:styleId="Heading3Char">
    <w:name w:val="Heading 3 Char"/>
    <w:aliases w:val="Heading 3 Char Char Char Char Char,Heading 3 Char Char Char Char1,3 bullet Char,b Char,Heading 31 Char,Heading 3 (TCVN) Char Char,Heading 3 Char Char1 Char,Heading 311 Char,Heading 3 Char Char Char Char Char3 Char Char,Mục 1.1.1. Char"/>
    <w:basedOn w:val="DefaultParagraphFont"/>
    <w:link w:val="Heading3"/>
    <w:uiPriority w:val="9"/>
    <w:rsid w:val="00A55896"/>
    <w:rPr>
      <w:rFonts w:eastAsiaTheme="majorEastAsia" w:cstheme="majorBidi"/>
      <w:b/>
      <w:szCs w:val="24"/>
      <w:lang w:val="vi-VN" w:eastAsia="vi-VN"/>
    </w:rPr>
  </w:style>
  <w:style w:type="paragraph" w:styleId="NormalWeb">
    <w:name w:val="Normal (Web)"/>
    <w:basedOn w:val="Normal"/>
    <w:link w:val="NormalWebChar"/>
    <w:unhideWhenUsed/>
    <w:rsid w:val="00416DFC"/>
    <w:pPr>
      <w:widowControl/>
      <w:spacing w:before="100" w:beforeAutospacing="1" w:after="100" w:afterAutospacing="1"/>
    </w:pPr>
    <w:rPr>
      <w:rFonts w:ascii="Times New Roman" w:hAnsi="Times New Roman" w:cs="Times New Roman"/>
      <w:color w:val="auto"/>
      <w:lang w:val="en-US" w:eastAsia="en-US"/>
    </w:rPr>
  </w:style>
  <w:style w:type="character" w:customStyle="1" w:styleId="NormalWebChar">
    <w:name w:val="Normal (Web) Char"/>
    <w:link w:val="NormalWeb"/>
    <w:rsid w:val="00416DFC"/>
    <w:rPr>
      <w:rFonts w:eastAsia="Times New Roman"/>
      <w:sz w:val="24"/>
      <w:szCs w:val="24"/>
    </w:rPr>
  </w:style>
  <w:style w:type="paragraph" w:customStyle="1" w:styleId="Formchunbt">
    <w:name w:val="Form chuẩn bt"/>
    <w:basedOn w:val="Normal"/>
    <w:qFormat/>
    <w:rsid w:val="00416DFC"/>
    <w:pPr>
      <w:widowControl/>
      <w:spacing w:before="120" w:after="120" w:line="300" w:lineRule="auto"/>
      <w:ind w:firstLine="567"/>
      <w:jc w:val="both"/>
    </w:pPr>
    <w:rPr>
      <w:rFonts w:ascii="Times New Roman" w:eastAsia="Calibri" w:hAnsi="Times New Roman" w:cs="Times New Roman"/>
      <w:color w:val="0070C0"/>
      <w:sz w:val="28"/>
      <w:szCs w:val="22"/>
      <w:lang w:val="en-US" w:eastAsia="en-US"/>
    </w:rPr>
  </w:style>
  <w:style w:type="paragraph" w:customStyle="1" w:styleId="danhmcbng">
    <w:name w:val="danh mục bảng"/>
    <w:basedOn w:val="ListParagraph"/>
    <w:rsid w:val="00507666"/>
    <w:pPr>
      <w:widowControl/>
      <w:tabs>
        <w:tab w:val="left" w:pos="540"/>
      </w:tabs>
      <w:spacing w:after="60" w:line="288" w:lineRule="auto"/>
      <w:ind w:left="0"/>
      <w:contextualSpacing w:val="0"/>
      <w:jc w:val="center"/>
      <w:outlineLvl w:val="2"/>
    </w:pPr>
    <w:rPr>
      <w:rFonts w:ascii="Times New Roman" w:eastAsia="Calibri" w:hAnsi="Times New Roman" w:cs="Times New Roman"/>
      <w:b/>
      <w:color w:val="auto"/>
      <w:spacing w:val="2"/>
      <w:sz w:val="26"/>
      <w:szCs w:val="26"/>
      <w:lang w:val="en-US" w:eastAsia="en-US"/>
    </w:rPr>
  </w:style>
  <w:style w:type="paragraph" w:styleId="ListParagraph">
    <w:name w:val="List Paragraph"/>
    <w:aliases w:val="Nội dung,tieu de phu 1,H1,List Paragraph1,DANH MỤC HÌNH,List Paragraph11,pic,DANH MỤC BẢNG,char,Normal 2,List Paragraph (numbered (a)),Bullets,List Bullet-OpsManual,References,Title Style 1,List Paragraph nowy,Liste 1,ANNEX,chữ trong bảng"/>
    <w:basedOn w:val="Normal"/>
    <w:link w:val="ListParagraphChar"/>
    <w:uiPriority w:val="34"/>
    <w:qFormat/>
    <w:rsid w:val="00507666"/>
    <w:pPr>
      <w:ind w:left="720"/>
      <w:contextualSpacing/>
    </w:pPr>
  </w:style>
  <w:style w:type="paragraph" w:styleId="Caption">
    <w:name w:val="caption"/>
    <w:aliases w:val="Bang - Hinh,Bang-Bieu,Caption Char1 Char,Caption Char Char Char,Caption Char1 Char Char1 Char,Caption Char Char Char Char1 Char,Caption Char1 Char Char Char Char,Caption Char Char Char Char Char Char,Caption Char Char1 Char Char,Char,Caption1,C"/>
    <w:basedOn w:val="Normal"/>
    <w:next w:val="Normal"/>
    <w:link w:val="CaptionChar"/>
    <w:unhideWhenUsed/>
    <w:qFormat/>
    <w:rsid w:val="00EA1BF5"/>
    <w:pPr>
      <w:spacing w:after="200"/>
    </w:pPr>
    <w:rPr>
      <w:i/>
      <w:iCs/>
      <w:color w:val="44546A" w:themeColor="text2"/>
      <w:sz w:val="18"/>
      <w:szCs w:val="18"/>
    </w:rPr>
  </w:style>
  <w:style w:type="character" w:customStyle="1" w:styleId="CaptionChar">
    <w:name w:val="Caption Char"/>
    <w:aliases w:val="Bang - Hinh Char,Bang-Bieu Char,Caption Char1 Char Char,Caption Char Char Char Char,Caption Char1 Char Char1 Char Char,Caption Char Char Char Char1 Char Char,Caption Char1 Char Char Char Char Char,Caption Char Char Char Char Char Char Char"/>
    <w:link w:val="Caption"/>
    <w:qFormat/>
    <w:locked/>
    <w:rsid w:val="004E0141"/>
    <w:rPr>
      <w:rFonts w:ascii="Courier New" w:eastAsia="Times New Roman" w:hAnsi="Courier New" w:cs="Courier New"/>
      <w:i/>
      <w:iCs/>
      <w:color w:val="44546A" w:themeColor="text2"/>
      <w:sz w:val="18"/>
      <w:szCs w:val="18"/>
      <w:lang w:val="vi-VN" w:eastAsia="vi-VN"/>
    </w:rPr>
  </w:style>
  <w:style w:type="character" w:styleId="Strong">
    <w:name w:val="Strong"/>
    <w:basedOn w:val="DefaultParagraphFont"/>
    <w:uiPriority w:val="22"/>
    <w:qFormat/>
    <w:rsid w:val="004E0141"/>
    <w:rPr>
      <w:b/>
      <w:bCs/>
    </w:rPr>
  </w:style>
  <w:style w:type="paragraph" w:styleId="BodyText3">
    <w:name w:val="Body Text 3"/>
    <w:basedOn w:val="Normal"/>
    <w:link w:val="BodyText3Char"/>
    <w:uiPriority w:val="99"/>
    <w:semiHidden/>
    <w:unhideWhenUsed/>
    <w:rsid w:val="00EF4F96"/>
    <w:pPr>
      <w:spacing w:before="60" w:after="60" w:line="276" w:lineRule="auto"/>
      <w:jc w:val="both"/>
    </w:pPr>
    <w:rPr>
      <w:rFonts w:ascii="Times New Roman" w:hAnsi="Times New Roman" w:cs="Tahoma"/>
      <w:sz w:val="16"/>
      <w:szCs w:val="16"/>
    </w:rPr>
  </w:style>
  <w:style w:type="character" w:customStyle="1" w:styleId="BodyText3Char">
    <w:name w:val="Body Text 3 Char"/>
    <w:basedOn w:val="DefaultParagraphFont"/>
    <w:link w:val="BodyText3"/>
    <w:uiPriority w:val="99"/>
    <w:semiHidden/>
    <w:rsid w:val="00EF4F96"/>
    <w:rPr>
      <w:rFonts w:eastAsia="Times New Roman" w:cs="Tahoma"/>
      <w:color w:val="000000"/>
      <w:sz w:val="16"/>
      <w:szCs w:val="16"/>
      <w:lang w:val="vi-VN" w:eastAsia="vi-VN"/>
    </w:rPr>
  </w:style>
  <w:style w:type="numbering" w:customStyle="1" w:styleId="Gachdaudong">
    <w:name w:val="Gachdaudong"/>
    <w:basedOn w:val="NoList"/>
    <w:rsid w:val="0078136D"/>
    <w:pPr>
      <w:numPr>
        <w:numId w:val="2"/>
      </w:numPr>
    </w:pPr>
  </w:style>
  <w:style w:type="character" w:customStyle="1" w:styleId="Heading4Char">
    <w:name w:val="Heading 4 Char"/>
    <w:aliases w:val="Char Char Char Char Char Char Char Char Char Char Char Char Char Char Char Char Char,Char Char Char Char Char Char Char Char Char Char Char Char Char Char Char Char1,Char11 Char Char,Heading 4 Char Char Char Char,MucCap3 Char,so 4 Char"/>
    <w:basedOn w:val="DefaultParagraphFont"/>
    <w:link w:val="Heading4"/>
    <w:uiPriority w:val="9"/>
    <w:rsid w:val="00D94D9C"/>
    <w:rPr>
      <w:rFonts w:eastAsiaTheme="majorEastAsia" w:cstheme="majorBidi"/>
      <w:b/>
      <w:i/>
      <w:iCs/>
      <w:szCs w:val="24"/>
      <w:lang w:val="vi-VN" w:eastAsia="vi-VN"/>
    </w:rPr>
  </w:style>
  <w:style w:type="character" w:customStyle="1" w:styleId="Heading5Char">
    <w:name w:val="Heading 5 Char"/>
    <w:basedOn w:val="DefaultParagraphFont"/>
    <w:link w:val="Heading5"/>
    <w:rsid w:val="00D67BBB"/>
    <w:rPr>
      <w:rFonts w:eastAsiaTheme="majorEastAsia" w:cstheme="majorBidi"/>
      <w:i/>
      <w:szCs w:val="24"/>
      <w:lang w:val="vi-VN" w:eastAsia="vi-VN"/>
    </w:rPr>
  </w:style>
  <w:style w:type="paragraph" w:styleId="Header">
    <w:name w:val="header"/>
    <w:basedOn w:val="Normal"/>
    <w:link w:val="HeaderChar"/>
    <w:unhideWhenUsed/>
    <w:rsid w:val="0042409E"/>
    <w:pPr>
      <w:tabs>
        <w:tab w:val="center" w:pos="4680"/>
        <w:tab w:val="right" w:pos="9360"/>
      </w:tabs>
    </w:pPr>
  </w:style>
  <w:style w:type="character" w:customStyle="1" w:styleId="HeaderChar">
    <w:name w:val="Header Char"/>
    <w:basedOn w:val="DefaultParagraphFont"/>
    <w:link w:val="Header"/>
    <w:uiPriority w:val="99"/>
    <w:rsid w:val="0042409E"/>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42409E"/>
    <w:pPr>
      <w:tabs>
        <w:tab w:val="center" w:pos="4680"/>
        <w:tab w:val="right" w:pos="9360"/>
      </w:tabs>
    </w:pPr>
  </w:style>
  <w:style w:type="character" w:customStyle="1" w:styleId="FooterChar">
    <w:name w:val="Footer Char"/>
    <w:basedOn w:val="DefaultParagraphFont"/>
    <w:link w:val="Footer"/>
    <w:uiPriority w:val="99"/>
    <w:rsid w:val="0042409E"/>
    <w:rPr>
      <w:rFonts w:ascii="Courier New" w:eastAsia="Times New Roman" w:hAnsi="Courier New" w:cs="Courier New"/>
      <w:color w:val="000000"/>
      <w:sz w:val="24"/>
      <w:szCs w:val="24"/>
      <w:lang w:val="vi-VN" w:eastAsia="vi-VN"/>
    </w:rPr>
  </w:style>
  <w:style w:type="paragraph" w:styleId="BodyText">
    <w:name w:val="Body Text"/>
    <w:aliases w:val="Body Text Char1,Body Text Char Char Char Char,Body Text Char Char Char"/>
    <w:basedOn w:val="Normal"/>
    <w:link w:val="BodyTextChar"/>
    <w:unhideWhenUsed/>
    <w:rsid w:val="000C6821"/>
    <w:pPr>
      <w:spacing w:after="120"/>
    </w:pPr>
  </w:style>
  <w:style w:type="character" w:customStyle="1" w:styleId="BodyTextChar">
    <w:name w:val="Body Text Char"/>
    <w:aliases w:val="Body Text Char1 Char1,Body Text Char Char Char Char Char1,Body Text Char Char Char Char2"/>
    <w:basedOn w:val="DefaultParagraphFont"/>
    <w:link w:val="BodyText"/>
    <w:rsid w:val="000C6821"/>
    <w:rPr>
      <w:rFonts w:ascii="Courier New" w:eastAsia="Times New Roman" w:hAnsi="Courier New" w:cs="Courier New"/>
      <w:color w:val="000000"/>
      <w:sz w:val="24"/>
      <w:szCs w:val="24"/>
      <w:lang w:val="vi-VN" w:eastAsia="vi-VN"/>
    </w:rPr>
  </w:style>
  <w:style w:type="character" w:customStyle="1" w:styleId="Heading6Char">
    <w:name w:val="Heading 6 Char"/>
    <w:basedOn w:val="DefaultParagraphFont"/>
    <w:link w:val="Heading6"/>
    <w:rsid w:val="000C6821"/>
    <w:rPr>
      <w:rFonts w:ascii="Arial" w:eastAsia="MingLiU" w:hAnsi="Arial"/>
      <w:b/>
      <w:i/>
      <w:kern w:val="28"/>
      <w:sz w:val="20"/>
      <w:szCs w:val="20"/>
      <w:lang w:eastAsia="zh-TW"/>
    </w:rPr>
  </w:style>
  <w:style w:type="character" w:customStyle="1" w:styleId="Heading7Char">
    <w:name w:val="Heading 7 Char"/>
    <w:basedOn w:val="DefaultParagraphFont"/>
    <w:link w:val="Heading7"/>
    <w:rsid w:val="000C6821"/>
    <w:rPr>
      <w:rFonts w:eastAsia="MingLiU"/>
      <w:b/>
      <w:kern w:val="28"/>
      <w:sz w:val="20"/>
      <w:szCs w:val="20"/>
      <w:lang w:eastAsia="zh-TW"/>
    </w:rPr>
  </w:style>
  <w:style w:type="character" w:customStyle="1" w:styleId="Heading8Char">
    <w:name w:val="Heading 8 Char"/>
    <w:basedOn w:val="DefaultParagraphFont"/>
    <w:link w:val="Heading8"/>
    <w:rsid w:val="000C6821"/>
    <w:rPr>
      <w:rFonts w:eastAsia="MingLiU"/>
      <w:b/>
      <w:i/>
      <w:kern w:val="28"/>
      <w:sz w:val="20"/>
      <w:szCs w:val="20"/>
      <w:lang w:eastAsia="zh-TW"/>
    </w:rPr>
  </w:style>
  <w:style w:type="character" w:customStyle="1" w:styleId="Heading9Char">
    <w:name w:val="Heading 9 Char"/>
    <w:basedOn w:val="DefaultParagraphFont"/>
    <w:link w:val="Heading9"/>
    <w:rsid w:val="000C6821"/>
    <w:rPr>
      <w:rFonts w:eastAsia="MingLiU"/>
      <w:b/>
      <w:i/>
      <w:kern w:val="28"/>
      <w:sz w:val="20"/>
      <w:szCs w:val="20"/>
      <w:lang w:eastAsia="zh-TW"/>
    </w:rPr>
  </w:style>
  <w:style w:type="character" w:customStyle="1" w:styleId="fontstyle01">
    <w:name w:val="fontstyle01"/>
    <w:basedOn w:val="DefaultParagraphFont"/>
    <w:rsid w:val="000C6821"/>
    <w:rPr>
      <w:rFonts w:ascii="TimesNewRomanPS-BoldMT" w:hAnsi="TimesNewRomanPS-BoldMT" w:hint="default"/>
      <w:b/>
      <w:bCs/>
      <w:i w:val="0"/>
      <w:iCs w:val="0"/>
      <w:color w:val="000000"/>
      <w:sz w:val="28"/>
      <w:szCs w:val="28"/>
    </w:rPr>
  </w:style>
  <w:style w:type="character" w:customStyle="1" w:styleId="fontstyle11">
    <w:name w:val="fontstyle11"/>
    <w:basedOn w:val="DefaultParagraphFont"/>
    <w:rsid w:val="000C6821"/>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0C6821"/>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0C6821"/>
    <w:rPr>
      <w:rFonts w:ascii="Courier New" w:hAnsi="Courier New" w:cs="Courier New" w:hint="default"/>
      <w:b w:val="0"/>
      <w:bCs w:val="0"/>
      <w:i w:val="0"/>
      <w:iCs w:val="0"/>
      <w:color w:val="000000"/>
      <w:sz w:val="26"/>
      <w:szCs w:val="26"/>
    </w:rPr>
  </w:style>
  <w:style w:type="character" w:customStyle="1" w:styleId="ListParagraphChar">
    <w:name w:val="List Paragraph Char"/>
    <w:aliases w:val="Nội dung Char,tieu de phu 1 Char,H1 Char,List Paragraph1 Char,DANH MỤC HÌNH Char,List Paragraph11 Char,pic Char,DANH MỤC BẢNG Char,char Char,Normal 2 Char,List Paragraph (numbered (a)) Char,Bullets Char,List Bullet-OpsManual Char"/>
    <w:link w:val="ListParagraph"/>
    <w:qFormat/>
    <w:locked/>
    <w:rsid w:val="000C6821"/>
    <w:rPr>
      <w:rFonts w:ascii="Courier New" w:eastAsia="Times New Roman" w:hAnsi="Courier New" w:cs="Courier New"/>
      <w:color w:val="000000"/>
      <w:sz w:val="24"/>
      <w:szCs w:val="24"/>
      <w:lang w:val="vi-VN" w:eastAsia="vi-VN"/>
    </w:rPr>
  </w:style>
  <w:style w:type="paragraph" w:styleId="BalloonText">
    <w:name w:val="Balloon Text"/>
    <w:basedOn w:val="Normal"/>
    <w:link w:val="BalloonTextChar"/>
    <w:semiHidden/>
    <w:unhideWhenUsed/>
    <w:rsid w:val="000C6821"/>
    <w:pPr>
      <w:widowControl/>
      <w:ind w:firstLine="567"/>
      <w:jc w:val="both"/>
    </w:pPr>
    <w:rPr>
      <w:rFonts w:asciiTheme="majorHAnsi" w:eastAsiaTheme="majorEastAsia" w:hAnsiTheme="majorHAnsi" w:cstheme="majorBidi"/>
      <w:color w:val="auto"/>
      <w:sz w:val="16"/>
      <w:szCs w:val="16"/>
      <w:lang w:val="en-US" w:eastAsia="en-US"/>
    </w:rPr>
  </w:style>
  <w:style w:type="character" w:customStyle="1" w:styleId="BalloonTextChar">
    <w:name w:val="Balloon Text Char"/>
    <w:basedOn w:val="DefaultParagraphFont"/>
    <w:link w:val="BalloonText"/>
    <w:semiHidden/>
    <w:rsid w:val="000C6821"/>
    <w:rPr>
      <w:rFonts w:asciiTheme="majorHAnsi" w:eastAsiaTheme="majorEastAsia" w:hAnsiTheme="majorHAnsi" w:cstheme="majorBidi"/>
      <w:sz w:val="16"/>
      <w:szCs w:val="16"/>
    </w:rPr>
  </w:style>
  <w:style w:type="character" w:customStyle="1" w:styleId="Bang-BieuChar1">
    <w:name w:val="Bang-Bieu Char1"/>
    <w:aliases w:val="Caption Char1 Char Char1,Caption Char1 Char Char1 Char Char1,Caption Char Char Char Char1 Char Char1,Caption Char1 Char Char Char Char Char1,Caption Char Char Char Char Char Char Char1"/>
    <w:qFormat/>
    <w:locked/>
    <w:rsid w:val="000C6821"/>
    <w:rPr>
      <w:rFonts w:eastAsia="SimSun"/>
      <w:b/>
      <w:color w:val="000000"/>
      <w:sz w:val="28"/>
      <w:szCs w:val="24"/>
      <w:lang w:val="en-GB"/>
    </w:rPr>
  </w:style>
  <w:style w:type="paragraph" w:customStyle="1" w:styleId="CharCharCharCharCharChar2Char">
    <w:name w:val="Char Char Char Char Char Char2 Char"/>
    <w:basedOn w:val="Normal"/>
    <w:rsid w:val="000C6821"/>
    <w:pPr>
      <w:widowControl/>
      <w:spacing w:after="160" w:line="240" w:lineRule="exact"/>
    </w:pPr>
    <w:rPr>
      <w:rFonts w:ascii="Tahoma" w:eastAsia="PMingLiU" w:hAnsi="Tahoma" w:cs="Times New Roman"/>
      <w:color w:val="auto"/>
      <w:sz w:val="20"/>
      <w:szCs w:val="20"/>
      <w:lang w:val="en-US" w:eastAsia="en-US"/>
    </w:rPr>
  </w:style>
  <w:style w:type="character" w:styleId="CommentReference">
    <w:name w:val="annotation reference"/>
    <w:basedOn w:val="DefaultParagraphFont"/>
    <w:semiHidden/>
    <w:unhideWhenUsed/>
    <w:rsid w:val="000C6821"/>
    <w:rPr>
      <w:sz w:val="16"/>
      <w:szCs w:val="16"/>
    </w:rPr>
  </w:style>
  <w:style w:type="paragraph" w:styleId="CommentText">
    <w:name w:val="annotation text"/>
    <w:basedOn w:val="Normal"/>
    <w:link w:val="CommentTextChar"/>
    <w:semiHidden/>
    <w:unhideWhenUsed/>
    <w:rsid w:val="000C6821"/>
    <w:pPr>
      <w:widowControl/>
      <w:spacing w:before="120" w:after="120"/>
      <w:ind w:firstLine="567"/>
      <w:jc w:val="both"/>
    </w:pPr>
    <w:rPr>
      <w:rFonts w:ascii="Times New Roman" w:eastAsiaTheme="minorEastAsia" w:hAnsi="Times New Roman" w:cstheme="minorBidi"/>
      <w:color w:val="auto"/>
      <w:sz w:val="20"/>
      <w:szCs w:val="20"/>
      <w:lang w:val="en-US" w:eastAsia="en-US"/>
    </w:rPr>
  </w:style>
  <w:style w:type="character" w:customStyle="1" w:styleId="CommentTextChar">
    <w:name w:val="Comment Text Char"/>
    <w:basedOn w:val="DefaultParagraphFont"/>
    <w:link w:val="CommentText"/>
    <w:semiHidden/>
    <w:rsid w:val="000C6821"/>
    <w:rPr>
      <w:rFonts w:eastAsiaTheme="minorEastAsia" w:cstheme="minorBidi"/>
      <w:sz w:val="20"/>
      <w:szCs w:val="20"/>
    </w:rPr>
  </w:style>
  <w:style w:type="paragraph" w:styleId="CommentSubject">
    <w:name w:val="annotation subject"/>
    <w:basedOn w:val="CommentText"/>
    <w:next w:val="CommentText"/>
    <w:link w:val="CommentSubjectChar"/>
    <w:unhideWhenUsed/>
    <w:rsid w:val="000C6821"/>
    <w:rPr>
      <w:b/>
      <w:bCs/>
    </w:rPr>
  </w:style>
  <w:style w:type="character" w:customStyle="1" w:styleId="CommentSubjectChar">
    <w:name w:val="Comment Subject Char"/>
    <w:basedOn w:val="CommentTextChar"/>
    <w:link w:val="CommentSubject"/>
    <w:rsid w:val="000C6821"/>
    <w:rPr>
      <w:rFonts w:eastAsiaTheme="minorEastAsia" w:cstheme="minorBidi"/>
      <w:b/>
      <w:bCs/>
      <w:sz w:val="20"/>
      <w:szCs w:val="20"/>
    </w:rPr>
  </w:style>
  <w:style w:type="paragraph" w:styleId="Quote">
    <w:name w:val="Quote"/>
    <w:basedOn w:val="BodyText"/>
    <w:link w:val="QuoteChar"/>
    <w:qFormat/>
    <w:rsid w:val="000C6821"/>
    <w:pPr>
      <w:keepLines/>
      <w:widowControl/>
      <w:overflowPunct w:val="0"/>
      <w:autoSpaceDE w:val="0"/>
      <w:autoSpaceDN w:val="0"/>
      <w:adjustRightInd w:val="0"/>
      <w:spacing w:after="160"/>
      <w:ind w:left="720" w:right="720"/>
      <w:textAlignment w:val="baseline"/>
    </w:pPr>
    <w:rPr>
      <w:rFonts w:ascii="Times New Roman" w:eastAsia="MingLiU" w:hAnsi="Times New Roman" w:cs="Times New Roman"/>
      <w:i/>
      <w:color w:val="auto"/>
      <w:sz w:val="20"/>
      <w:szCs w:val="20"/>
      <w:lang w:val="en-US" w:eastAsia="zh-TW"/>
    </w:rPr>
  </w:style>
  <w:style w:type="character" w:customStyle="1" w:styleId="QuoteChar">
    <w:name w:val="Quote Char"/>
    <w:basedOn w:val="DefaultParagraphFont"/>
    <w:link w:val="Quote"/>
    <w:rsid w:val="000C6821"/>
    <w:rPr>
      <w:rFonts w:eastAsia="MingLiU"/>
      <w:i/>
      <w:sz w:val="20"/>
      <w:szCs w:val="20"/>
      <w:lang w:eastAsia="zh-TW"/>
    </w:rPr>
  </w:style>
  <w:style w:type="paragraph" w:customStyle="1" w:styleId="a">
    <w:name w:val="引文首段"/>
    <w:basedOn w:val="Quote"/>
    <w:next w:val="Quote"/>
    <w:rsid w:val="000C6821"/>
    <w:pPr>
      <w:spacing w:before="120"/>
    </w:pPr>
  </w:style>
  <w:style w:type="paragraph" w:customStyle="1" w:styleId="a0">
    <w:name w:val="引文末段"/>
    <w:basedOn w:val="Quote"/>
    <w:next w:val="BodyText"/>
    <w:rsid w:val="000C6821"/>
    <w:pPr>
      <w:spacing w:after="240"/>
    </w:pPr>
  </w:style>
  <w:style w:type="paragraph" w:styleId="BodyTextIndent">
    <w:name w:val="Body Text Indent"/>
    <w:basedOn w:val="BodyText"/>
    <w:link w:val="BodyTextIndentChar"/>
    <w:rsid w:val="000C6821"/>
    <w:pPr>
      <w:widowControl/>
      <w:overflowPunct w:val="0"/>
      <w:autoSpaceDE w:val="0"/>
      <w:autoSpaceDN w:val="0"/>
      <w:adjustRightInd w:val="0"/>
      <w:spacing w:after="160"/>
      <w:ind w:left="360"/>
      <w:textAlignment w:val="baseline"/>
    </w:pPr>
    <w:rPr>
      <w:rFonts w:ascii="Times New Roman" w:eastAsia="MingLiU" w:hAnsi="Times New Roman" w:cs="Times New Roman"/>
      <w:color w:val="auto"/>
      <w:sz w:val="20"/>
      <w:szCs w:val="20"/>
      <w:lang w:val="en-US" w:eastAsia="zh-TW"/>
    </w:rPr>
  </w:style>
  <w:style w:type="character" w:customStyle="1" w:styleId="BodyTextIndentChar">
    <w:name w:val="Body Text Indent Char"/>
    <w:basedOn w:val="DefaultParagraphFont"/>
    <w:link w:val="BodyTextIndent"/>
    <w:uiPriority w:val="99"/>
    <w:rsid w:val="000C6821"/>
    <w:rPr>
      <w:rFonts w:eastAsia="MingLiU"/>
      <w:sz w:val="20"/>
      <w:szCs w:val="20"/>
      <w:lang w:eastAsia="zh-TW"/>
    </w:rPr>
  </w:style>
  <w:style w:type="paragraph" w:customStyle="1" w:styleId="a1">
    <w:name w:val="內文保留區"/>
    <w:basedOn w:val="BodyText"/>
    <w:rsid w:val="000C6821"/>
    <w:pPr>
      <w:keepNext/>
      <w:widowControl/>
      <w:overflowPunct w:val="0"/>
      <w:autoSpaceDE w:val="0"/>
      <w:autoSpaceDN w:val="0"/>
      <w:adjustRightInd w:val="0"/>
      <w:spacing w:after="160"/>
      <w:textAlignment w:val="baseline"/>
    </w:pPr>
    <w:rPr>
      <w:rFonts w:ascii="Times New Roman" w:eastAsia="MingLiU" w:hAnsi="Times New Roman" w:cs="Times New Roman"/>
      <w:color w:val="auto"/>
      <w:sz w:val="20"/>
      <w:szCs w:val="20"/>
      <w:lang w:val="en-US" w:eastAsia="zh-TW"/>
    </w:rPr>
  </w:style>
  <w:style w:type="paragraph" w:customStyle="1" w:styleId="a2">
    <w:name w:val="章: 標籤"/>
    <w:basedOn w:val="Normal"/>
    <w:next w:val="Normal"/>
    <w:rsid w:val="000C6821"/>
    <w:pPr>
      <w:keepNext/>
      <w:widowControl/>
      <w:overflowPunct w:val="0"/>
      <w:autoSpaceDE w:val="0"/>
      <w:autoSpaceDN w:val="0"/>
      <w:adjustRightInd w:val="0"/>
      <w:spacing w:before="360"/>
      <w:jc w:val="center"/>
      <w:textAlignment w:val="baseline"/>
    </w:pPr>
    <w:rPr>
      <w:rFonts w:ascii="Arial" w:eastAsia="MingLiU" w:hAnsi="Arial" w:cs="Times New Roman"/>
      <w:b/>
      <w:color w:val="auto"/>
      <w:kern w:val="28"/>
      <w:szCs w:val="20"/>
      <w:u w:val="single"/>
      <w:lang w:val="en-US" w:eastAsia="zh-TW"/>
    </w:rPr>
  </w:style>
  <w:style w:type="paragraph" w:customStyle="1" w:styleId="a3">
    <w:name w:val="章節次標題"/>
    <w:basedOn w:val="Normal"/>
    <w:next w:val="BodyText"/>
    <w:rsid w:val="000C6821"/>
    <w:pPr>
      <w:keepNext/>
      <w:keepLines/>
      <w:widowControl/>
      <w:overflowPunct w:val="0"/>
      <w:autoSpaceDE w:val="0"/>
      <w:autoSpaceDN w:val="0"/>
      <w:adjustRightInd w:val="0"/>
      <w:spacing w:before="360" w:after="360"/>
      <w:jc w:val="center"/>
      <w:textAlignment w:val="baseline"/>
    </w:pPr>
    <w:rPr>
      <w:rFonts w:ascii="Arial" w:eastAsia="MingLiU" w:hAnsi="Arial" w:cs="Times New Roman"/>
      <w:i/>
      <w:color w:val="auto"/>
      <w:kern w:val="28"/>
      <w:sz w:val="28"/>
      <w:szCs w:val="20"/>
      <w:lang w:val="en-US" w:eastAsia="zh-TW"/>
    </w:rPr>
  </w:style>
  <w:style w:type="paragraph" w:customStyle="1" w:styleId="a4">
    <w:name w:val="章: 標題"/>
    <w:basedOn w:val="Normal"/>
    <w:next w:val="a3"/>
    <w:rsid w:val="000C6821"/>
    <w:pPr>
      <w:keepNext/>
      <w:keepLines/>
      <w:widowControl/>
      <w:overflowPunct w:val="0"/>
      <w:autoSpaceDE w:val="0"/>
      <w:autoSpaceDN w:val="0"/>
      <w:adjustRightInd w:val="0"/>
      <w:spacing w:before="600"/>
      <w:jc w:val="center"/>
      <w:textAlignment w:val="baseline"/>
    </w:pPr>
    <w:rPr>
      <w:rFonts w:ascii="Arial" w:eastAsia="MingLiU" w:hAnsi="Arial" w:cs="Times New Roman"/>
      <w:b/>
      <w:color w:val="auto"/>
      <w:kern w:val="28"/>
      <w:sz w:val="32"/>
      <w:szCs w:val="20"/>
      <w:lang w:val="en-US" w:eastAsia="zh-TW"/>
    </w:rPr>
  </w:style>
  <w:style w:type="paragraph" w:styleId="Date">
    <w:name w:val="Date"/>
    <w:basedOn w:val="BodyText"/>
    <w:link w:val="DateChar"/>
    <w:rsid w:val="000C6821"/>
    <w:pPr>
      <w:widowControl/>
      <w:overflowPunct w:val="0"/>
      <w:autoSpaceDE w:val="0"/>
      <w:autoSpaceDN w:val="0"/>
      <w:adjustRightInd w:val="0"/>
      <w:spacing w:before="480" w:after="160"/>
      <w:jc w:val="center"/>
      <w:textAlignment w:val="baseline"/>
    </w:pPr>
    <w:rPr>
      <w:rFonts w:ascii="Times New Roman" w:eastAsia="MingLiU" w:hAnsi="Times New Roman" w:cs="Times New Roman"/>
      <w:b/>
      <w:color w:val="auto"/>
      <w:sz w:val="20"/>
      <w:szCs w:val="20"/>
      <w:lang w:val="en-US" w:eastAsia="zh-TW"/>
    </w:rPr>
  </w:style>
  <w:style w:type="character" w:customStyle="1" w:styleId="DateChar">
    <w:name w:val="Date Char"/>
    <w:basedOn w:val="DefaultParagraphFont"/>
    <w:link w:val="Date"/>
    <w:rsid w:val="000C6821"/>
    <w:rPr>
      <w:rFonts w:eastAsia="MingLiU"/>
      <w:b/>
      <w:sz w:val="20"/>
      <w:szCs w:val="20"/>
      <w:lang w:eastAsia="zh-TW"/>
    </w:rPr>
  </w:style>
  <w:style w:type="paragraph" w:customStyle="1" w:styleId="a5">
    <w:name w:val="文件標籤"/>
    <w:basedOn w:val="Normal"/>
    <w:rsid w:val="000C6821"/>
    <w:pPr>
      <w:keepNext/>
      <w:widowControl/>
      <w:overflowPunct w:val="0"/>
      <w:autoSpaceDE w:val="0"/>
      <w:autoSpaceDN w:val="0"/>
      <w:adjustRightInd w:val="0"/>
      <w:spacing w:before="240" w:after="360"/>
      <w:textAlignment w:val="baseline"/>
    </w:pPr>
    <w:rPr>
      <w:rFonts w:ascii="Times New Roman" w:eastAsia="MingLiU" w:hAnsi="Times New Roman" w:cs="Times New Roman"/>
      <w:b/>
      <w:color w:val="auto"/>
      <w:kern w:val="28"/>
      <w:sz w:val="36"/>
      <w:szCs w:val="20"/>
      <w:lang w:val="en-US" w:eastAsia="zh-TW"/>
    </w:rPr>
  </w:style>
  <w:style w:type="character" w:customStyle="1" w:styleId="a6">
    <w:name w:val="強調文字"/>
    <w:rsid w:val="000C6821"/>
    <w:rPr>
      <w:i/>
    </w:rPr>
  </w:style>
  <w:style w:type="character" w:styleId="EndnoteReference">
    <w:name w:val="endnote reference"/>
    <w:semiHidden/>
    <w:rsid w:val="000C6821"/>
    <w:rPr>
      <w:vertAlign w:val="superscript"/>
    </w:rPr>
  </w:style>
  <w:style w:type="paragraph" w:styleId="EndnoteText">
    <w:name w:val="endnote text"/>
    <w:basedOn w:val="Normal"/>
    <w:link w:val="EndnoteTextChar"/>
    <w:semiHidden/>
    <w:rsid w:val="000C6821"/>
    <w:pPr>
      <w:widowControl/>
      <w:tabs>
        <w:tab w:val="left" w:pos="187"/>
      </w:tabs>
      <w:overflowPunct w:val="0"/>
      <w:autoSpaceDE w:val="0"/>
      <w:autoSpaceDN w:val="0"/>
      <w:adjustRightInd w:val="0"/>
      <w:spacing w:after="120" w:line="220" w:lineRule="exact"/>
      <w:ind w:left="187" w:hanging="187"/>
      <w:textAlignment w:val="baseline"/>
    </w:pPr>
    <w:rPr>
      <w:rFonts w:ascii="Times New Roman" w:eastAsia="MingLiU" w:hAnsi="Times New Roman" w:cs="Times New Roman"/>
      <w:color w:val="auto"/>
      <w:sz w:val="18"/>
      <w:szCs w:val="20"/>
      <w:lang w:val="en-US" w:eastAsia="zh-TW"/>
    </w:rPr>
  </w:style>
  <w:style w:type="character" w:customStyle="1" w:styleId="EndnoteTextChar">
    <w:name w:val="Endnote Text Char"/>
    <w:basedOn w:val="DefaultParagraphFont"/>
    <w:link w:val="EndnoteText"/>
    <w:semiHidden/>
    <w:rsid w:val="000C6821"/>
    <w:rPr>
      <w:rFonts w:eastAsia="MingLiU"/>
      <w:sz w:val="18"/>
      <w:szCs w:val="20"/>
      <w:lang w:eastAsia="zh-TW"/>
    </w:rPr>
  </w:style>
  <w:style w:type="paragraph" w:customStyle="1" w:styleId="a7">
    <w:name w:val="偶數頁尾"/>
    <w:basedOn w:val="Footer"/>
    <w:rsid w:val="000C6821"/>
    <w:pPr>
      <w:keepLines/>
      <w:widowControl/>
      <w:tabs>
        <w:tab w:val="clear" w:pos="4680"/>
        <w:tab w:val="clear" w:pos="9360"/>
        <w:tab w:val="center" w:pos="4320"/>
        <w:tab w:val="right" w:pos="8640"/>
      </w:tabs>
      <w:overflowPunct w:val="0"/>
      <w:autoSpaceDE w:val="0"/>
      <w:autoSpaceDN w:val="0"/>
      <w:adjustRightInd w:val="0"/>
      <w:textAlignment w:val="baseline"/>
    </w:pPr>
    <w:rPr>
      <w:rFonts w:ascii="Times New Roman" w:eastAsia="MingLiU" w:hAnsi="Times New Roman" w:cs="Times New Roman"/>
      <w:color w:val="auto"/>
      <w:sz w:val="20"/>
      <w:szCs w:val="20"/>
      <w:lang w:val="en-US" w:eastAsia="zh-TW"/>
    </w:rPr>
  </w:style>
  <w:style w:type="paragraph" w:customStyle="1" w:styleId="a8">
    <w:name w:val="首頁頁尾"/>
    <w:basedOn w:val="Footer"/>
    <w:rsid w:val="000C6821"/>
    <w:pPr>
      <w:keepLines/>
      <w:widowControl/>
      <w:tabs>
        <w:tab w:val="clear" w:pos="4680"/>
        <w:tab w:val="clear" w:pos="9360"/>
        <w:tab w:val="center" w:pos="4320"/>
      </w:tabs>
      <w:overflowPunct w:val="0"/>
      <w:autoSpaceDE w:val="0"/>
      <w:autoSpaceDN w:val="0"/>
      <w:adjustRightInd w:val="0"/>
      <w:jc w:val="center"/>
      <w:textAlignment w:val="baseline"/>
    </w:pPr>
    <w:rPr>
      <w:rFonts w:ascii="Times New Roman" w:eastAsia="MingLiU" w:hAnsi="Times New Roman" w:cs="Times New Roman"/>
      <w:color w:val="auto"/>
      <w:sz w:val="20"/>
      <w:szCs w:val="20"/>
      <w:lang w:val="en-US" w:eastAsia="zh-TW"/>
    </w:rPr>
  </w:style>
  <w:style w:type="paragraph" w:customStyle="1" w:styleId="a9">
    <w:name w:val="奇數頁尾"/>
    <w:basedOn w:val="Footer"/>
    <w:rsid w:val="000C6821"/>
    <w:pPr>
      <w:keepLines/>
      <w:widowControl/>
      <w:tabs>
        <w:tab w:val="clear" w:pos="4680"/>
        <w:tab w:val="clear" w:pos="9360"/>
        <w:tab w:val="right" w:pos="0"/>
        <w:tab w:val="center" w:pos="4320"/>
        <w:tab w:val="right" w:pos="8640"/>
      </w:tabs>
      <w:overflowPunct w:val="0"/>
      <w:autoSpaceDE w:val="0"/>
      <w:autoSpaceDN w:val="0"/>
      <w:adjustRightInd w:val="0"/>
      <w:jc w:val="right"/>
      <w:textAlignment w:val="baseline"/>
    </w:pPr>
    <w:rPr>
      <w:rFonts w:ascii="Times New Roman" w:eastAsia="MingLiU" w:hAnsi="Times New Roman" w:cs="Times New Roman"/>
      <w:color w:val="auto"/>
      <w:sz w:val="20"/>
      <w:szCs w:val="20"/>
      <w:lang w:val="en-US" w:eastAsia="zh-TW"/>
    </w:rPr>
  </w:style>
  <w:style w:type="paragraph" w:customStyle="1" w:styleId="aa">
    <w:name w:val="基本註腳"/>
    <w:basedOn w:val="Normal"/>
    <w:rsid w:val="000C6821"/>
    <w:pPr>
      <w:widowControl/>
      <w:tabs>
        <w:tab w:val="left" w:pos="187"/>
      </w:tabs>
      <w:overflowPunct w:val="0"/>
      <w:autoSpaceDE w:val="0"/>
      <w:autoSpaceDN w:val="0"/>
      <w:adjustRightInd w:val="0"/>
      <w:spacing w:line="220" w:lineRule="exact"/>
      <w:ind w:left="187" w:hanging="187"/>
      <w:textAlignment w:val="baseline"/>
    </w:pPr>
    <w:rPr>
      <w:rFonts w:ascii="Times New Roman" w:eastAsia="MingLiU" w:hAnsi="Times New Roman" w:cs="Times New Roman"/>
      <w:color w:val="auto"/>
      <w:sz w:val="18"/>
      <w:szCs w:val="20"/>
      <w:lang w:val="en-US" w:eastAsia="zh-TW"/>
    </w:rPr>
  </w:style>
  <w:style w:type="character" w:styleId="FootnoteReference">
    <w:name w:val="footnote reference"/>
    <w:semiHidden/>
    <w:rsid w:val="000C6821"/>
    <w:rPr>
      <w:vertAlign w:val="superscript"/>
    </w:rPr>
  </w:style>
  <w:style w:type="paragraph" w:styleId="FootnoteText">
    <w:name w:val="footnote text"/>
    <w:basedOn w:val="aa"/>
    <w:link w:val="FootnoteTextChar"/>
    <w:semiHidden/>
    <w:rsid w:val="000C6821"/>
    <w:pPr>
      <w:spacing w:after="120"/>
    </w:pPr>
  </w:style>
  <w:style w:type="character" w:customStyle="1" w:styleId="FootnoteTextChar">
    <w:name w:val="Footnote Text Char"/>
    <w:basedOn w:val="DefaultParagraphFont"/>
    <w:link w:val="FootnoteText"/>
    <w:semiHidden/>
    <w:rsid w:val="000C6821"/>
    <w:rPr>
      <w:rFonts w:eastAsia="MingLiU"/>
      <w:sz w:val="18"/>
      <w:szCs w:val="20"/>
      <w:lang w:eastAsia="zh-TW"/>
    </w:rPr>
  </w:style>
  <w:style w:type="paragraph" w:customStyle="1" w:styleId="ab">
    <w:name w:val="基本頁首"/>
    <w:basedOn w:val="Normal"/>
    <w:rsid w:val="000C6821"/>
    <w:pPr>
      <w:keepLines/>
      <w:widowControl/>
      <w:tabs>
        <w:tab w:val="center" w:pos="4320"/>
        <w:tab w:val="right" w:pos="8640"/>
      </w:tabs>
      <w:overflowPunct w:val="0"/>
      <w:autoSpaceDE w:val="0"/>
      <w:autoSpaceDN w:val="0"/>
      <w:adjustRightInd w:val="0"/>
      <w:textAlignment w:val="baseline"/>
    </w:pPr>
    <w:rPr>
      <w:rFonts w:ascii="Times New Roman" w:eastAsia="MingLiU" w:hAnsi="Times New Roman" w:cs="Times New Roman"/>
      <w:color w:val="auto"/>
      <w:sz w:val="20"/>
      <w:szCs w:val="20"/>
      <w:lang w:val="en-US" w:eastAsia="zh-TW"/>
    </w:rPr>
  </w:style>
  <w:style w:type="paragraph" w:customStyle="1" w:styleId="ac">
    <w:name w:val="偶數頁首"/>
    <w:basedOn w:val="Header"/>
    <w:rsid w:val="000C6821"/>
    <w:pPr>
      <w:keepLines/>
      <w:widowControl/>
      <w:tabs>
        <w:tab w:val="clear" w:pos="4680"/>
        <w:tab w:val="clear" w:pos="9360"/>
        <w:tab w:val="center" w:pos="4320"/>
        <w:tab w:val="right" w:pos="8640"/>
      </w:tabs>
      <w:overflowPunct w:val="0"/>
      <w:autoSpaceDE w:val="0"/>
      <w:autoSpaceDN w:val="0"/>
      <w:adjustRightInd w:val="0"/>
      <w:textAlignment w:val="baseline"/>
    </w:pPr>
    <w:rPr>
      <w:rFonts w:ascii="Times New Roman" w:eastAsia="MingLiU" w:hAnsi="Times New Roman" w:cs="Times New Roman"/>
      <w:color w:val="auto"/>
      <w:sz w:val="20"/>
      <w:szCs w:val="20"/>
      <w:lang w:val="en-US" w:eastAsia="zh-TW"/>
    </w:rPr>
  </w:style>
  <w:style w:type="paragraph" w:customStyle="1" w:styleId="ad">
    <w:name w:val="首頁頁首"/>
    <w:basedOn w:val="Header"/>
    <w:rsid w:val="000C6821"/>
    <w:pPr>
      <w:keepLines/>
      <w:widowControl/>
      <w:tabs>
        <w:tab w:val="clear" w:pos="4680"/>
        <w:tab w:val="clear" w:pos="9360"/>
        <w:tab w:val="center" w:pos="4320"/>
      </w:tabs>
      <w:overflowPunct w:val="0"/>
      <w:autoSpaceDE w:val="0"/>
      <w:autoSpaceDN w:val="0"/>
      <w:adjustRightInd w:val="0"/>
      <w:jc w:val="center"/>
      <w:textAlignment w:val="baseline"/>
    </w:pPr>
    <w:rPr>
      <w:rFonts w:ascii="Times New Roman" w:eastAsia="MingLiU" w:hAnsi="Times New Roman" w:cs="Times New Roman"/>
      <w:color w:val="auto"/>
      <w:sz w:val="20"/>
      <w:szCs w:val="20"/>
      <w:lang w:val="en-US" w:eastAsia="zh-TW"/>
    </w:rPr>
  </w:style>
  <w:style w:type="paragraph" w:customStyle="1" w:styleId="ae">
    <w:name w:val="奇數頁首"/>
    <w:basedOn w:val="Header"/>
    <w:rsid w:val="000C6821"/>
    <w:pPr>
      <w:keepLines/>
      <w:widowControl/>
      <w:tabs>
        <w:tab w:val="clear" w:pos="4680"/>
        <w:tab w:val="clear" w:pos="9360"/>
        <w:tab w:val="right" w:pos="0"/>
        <w:tab w:val="center" w:pos="4320"/>
        <w:tab w:val="right" w:pos="8640"/>
      </w:tabs>
      <w:overflowPunct w:val="0"/>
      <w:autoSpaceDE w:val="0"/>
      <w:autoSpaceDN w:val="0"/>
      <w:adjustRightInd w:val="0"/>
      <w:jc w:val="right"/>
      <w:textAlignment w:val="baseline"/>
    </w:pPr>
    <w:rPr>
      <w:rFonts w:ascii="Times New Roman" w:eastAsia="MingLiU" w:hAnsi="Times New Roman" w:cs="Times New Roman"/>
      <w:color w:val="auto"/>
      <w:sz w:val="20"/>
      <w:szCs w:val="20"/>
      <w:lang w:val="en-US" w:eastAsia="zh-TW"/>
    </w:rPr>
  </w:style>
  <w:style w:type="paragraph" w:customStyle="1" w:styleId="af">
    <w:name w:val="基本標題"/>
    <w:basedOn w:val="Normal"/>
    <w:next w:val="BodyText"/>
    <w:rsid w:val="000C6821"/>
    <w:pPr>
      <w:keepNext/>
      <w:widowControl/>
      <w:overflowPunct w:val="0"/>
      <w:autoSpaceDE w:val="0"/>
      <w:autoSpaceDN w:val="0"/>
      <w:adjustRightInd w:val="0"/>
      <w:spacing w:before="240" w:after="120"/>
      <w:textAlignment w:val="baseline"/>
    </w:pPr>
    <w:rPr>
      <w:rFonts w:ascii="Arial" w:eastAsia="MingLiU" w:hAnsi="Arial" w:cs="Times New Roman"/>
      <w:b/>
      <w:color w:val="auto"/>
      <w:kern w:val="28"/>
      <w:sz w:val="36"/>
      <w:szCs w:val="20"/>
      <w:lang w:val="en-US" w:eastAsia="zh-TW"/>
    </w:rPr>
  </w:style>
  <w:style w:type="paragraph" w:styleId="Index1">
    <w:name w:val="index 1"/>
    <w:basedOn w:val="Normal"/>
    <w:semiHidden/>
    <w:rsid w:val="000C6821"/>
    <w:pPr>
      <w:widowControl/>
      <w:tabs>
        <w:tab w:val="right" w:leader="dot" w:pos="4107"/>
      </w:tabs>
      <w:overflowPunct w:val="0"/>
      <w:autoSpaceDE w:val="0"/>
      <w:autoSpaceDN w:val="0"/>
      <w:adjustRightInd w:val="0"/>
      <w:ind w:left="200" w:hanging="200"/>
      <w:textAlignment w:val="baseline"/>
    </w:pPr>
    <w:rPr>
      <w:rFonts w:ascii="Times New Roman" w:eastAsia="MingLiU" w:hAnsi="Times New Roman" w:cs="Times New Roman"/>
      <w:color w:val="auto"/>
      <w:sz w:val="20"/>
      <w:szCs w:val="20"/>
      <w:lang w:val="en-US" w:eastAsia="zh-TW"/>
    </w:rPr>
  </w:style>
  <w:style w:type="paragraph" w:styleId="Index2">
    <w:name w:val="index 2"/>
    <w:basedOn w:val="Normal"/>
    <w:semiHidden/>
    <w:rsid w:val="000C6821"/>
    <w:pPr>
      <w:widowControl/>
      <w:tabs>
        <w:tab w:val="right" w:leader="dot" w:pos="4107"/>
      </w:tabs>
      <w:overflowPunct w:val="0"/>
      <w:autoSpaceDE w:val="0"/>
      <w:autoSpaceDN w:val="0"/>
      <w:adjustRightInd w:val="0"/>
      <w:ind w:left="400" w:hanging="200"/>
      <w:textAlignment w:val="baseline"/>
    </w:pPr>
    <w:rPr>
      <w:rFonts w:ascii="Times New Roman" w:eastAsia="MingLiU" w:hAnsi="Times New Roman" w:cs="Times New Roman"/>
      <w:color w:val="auto"/>
      <w:sz w:val="20"/>
      <w:szCs w:val="20"/>
      <w:lang w:val="en-US" w:eastAsia="zh-TW"/>
    </w:rPr>
  </w:style>
  <w:style w:type="paragraph" w:styleId="Index3">
    <w:name w:val="index 3"/>
    <w:basedOn w:val="Normal"/>
    <w:semiHidden/>
    <w:rsid w:val="000C6821"/>
    <w:pPr>
      <w:widowControl/>
      <w:tabs>
        <w:tab w:val="right" w:leader="dot" w:pos="4107"/>
      </w:tabs>
      <w:overflowPunct w:val="0"/>
      <w:autoSpaceDE w:val="0"/>
      <w:autoSpaceDN w:val="0"/>
      <w:adjustRightInd w:val="0"/>
      <w:ind w:left="600" w:hanging="200"/>
      <w:textAlignment w:val="baseline"/>
    </w:pPr>
    <w:rPr>
      <w:rFonts w:ascii="Times New Roman" w:eastAsia="MingLiU" w:hAnsi="Times New Roman" w:cs="Times New Roman"/>
      <w:color w:val="auto"/>
      <w:sz w:val="20"/>
      <w:szCs w:val="20"/>
      <w:lang w:val="en-US" w:eastAsia="zh-TW"/>
    </w:rPr>
  </w:style>
  <w:style w:type="paragraph" w:styleId="Index4">
    <w:name w:val="index 4"/>
    <w:basedOn w:val="Normal"/>
    <w:semiHidden/>
    <w:rsid w:val="000C6821"/>
    <w:pPr>
      <w:widowControl/>
      <w:tabs>
        <w:tab w:val="right" w:leader="dot" w:pos="4107"/>
      </w:tabs>
      <w:overflowPunct w:val="0"/>
      <w:autoSpaceDE w:val="0"/>
      <w:autoSpaceDN w:val="0"/>
      <w:adjustRightInd w:val="0"/>
      <w:ind w:left="800" w:hanging="200"/>
      <w:textAlignment w:val="baseline"/>
    </w:pPr>
    <w:rPr>
      <w:rFonts w:ascii="Times New Roman" w:eastAsia="MingLiU" w:hAnsi="Times New Roman" w:cs="Times New Roman"/>
      <w:color w:val="auto"/>
      <w:sz w:val="20"/>
      <w:szCs w:val="20"/>
      <w:lang w:val="en-US" w:eastAsia="zh-TW"/>
    </w:rPr>
  </w:style>
  <w:style w:type="paragraph" w:styleId="Index5">
    <w:name w:val="index 5"/>
    <w:basedOn w:val="Normal"/>
    <w:semiHidden/>
    <w:rsid w:val="000C6821"/>
    <w:pPr>
      <w:widowControl/>
      <w:tabs>
        <w:tab w:val="right" w:leader="dot" w:pos="4107"/>
      </w:tabs>
      <w:overflowPunct w:val="0"/>
      <w:autoSpaceDE w:val="0"/>
      <w:autoSpaceDN w:val="0"/>
      <w:adjustRightInd w:val="0"/>
      <w:ind w:left="1000" w:hanging="200"/>
      <w:textAlignment w:val="baseline"/>
    </w:pPr>
    <w:rPr>
      <w:rFonts w:ascii="Times New Roman" w:eastAsia="MingLiU" w:hAnsi="Times New Roman" w:cs="Times New Roman"/>
      <w:color w:val="auto"/>
      <w:sz w:val="20"/>
      <w:szCs w:val="20"/>
      <w:lang w:val="en-US" w:eastAsia="zh-TW"/>
    </w:rPr>
  </w:style>
  <w:style w:type="paragraph" w:styleId="Index6">
    <w:name w:val="index 6"/>
    <w:basedOn w:val="Normal"/>
    <w:semiHidden/>
    <w:rsid w:val="000C6821"/>
    <w:pPr>
      <w:widowControl/>
      <w:tabs>
        <w:tab w:val="right" w:leader="dot" w:pos="4107"/>
      </w:tabs>
      <w:overflowPunct w:val="0"/>
      <w:autoSpaceDE w:val="0"/>
      <w:autoSpaceDN w:val="0"/>
      <w:adjustRightInd w:val="0"/>
      <w:ind w:left="1200" w:hanging="200"/>
      <w:textAlignment w:val="baseline"/>
    </w:pPr>
    <w:rPr>
      <w:rFonts w:ascii="Times New Roman" w:eastAsia="MingLiU" w:hAnsi="Times New Roman" w:cs="Times New Roman"/>
      <w:color w:val="auto"/>
      <w:sz w:val="20"/>
      <w:szCs w:val="20"/>
      <w:lang w:val="en-US" w:eastAsia="zh-TW"/>
    </w:rPr>
  </w:style>
  <w:style w:type="paragraph" w:styleId="Index7">
    <w:name w:val="index 7"/>
    <w:basedOn w:val="Normal"/>
    <w:semiHidden/>
    <w:rsid w:val="000C6821"/>
    <w:pPr>
      <w:widowControl/>
      <w:tabs>
        <w:tab w:val="right" w:leader="dot" w:pos="4107"/>
      </w:tabs>
      <w:overflowPunct w:val="0"/>
      <w:autoSpaceDE w:val="0"/>
      <w:autoSpaceDN w:val="0"/>
      <w:adjustRightInd w:val="0"/>
      <w:ind w:left="1400" w:hanging="200"/>
      <w:textAlignment w:val="baseline"/>
    </w:pPr>
    <w:rPr>
      <w:rFonts w:ascii="Times New Roman" w:eastAsia="MingLiU" w:hAnsi="Times New Roman" w:cs="Times New Roman"/>
      <w:color w:val="auto"/>
      <w:sz w:val="20"/>
      <w:szCs w:val="20"/>
      <w:lang w:val="en-US" w:eastAsia="zh-TW"/>
    </w:rPr>
  </w:style>
  <w:style w:type="paragraph" w:styleId="Index8">
    <w:name w:val="index 8"/>
    <w:basedOn w:val="Normal"/>
    <w:semiHidden/>
    <w:rsid w:val="000C6821"/>
    <w:pPr>
      <w:widowControl/>
      <w:tabs>
        <w:tab w:val="right" w:leader="dot" w:pos="4107"/>
      </w:tabs>
      <w:overflowPunct w:val="0"/>
      <w:autoSpaceDE w:val="0"/>
      <w:autoSpaceDN w:val="0"/>
      <w:adjustRightInd w:val="0"/>
      <w:ind w:left="1600" w:hanging="200"/>
      <w:textAlignment w:val="baseline"/>
    </w:pPr>
    <w:rPr>
      <w:rFonts w:ascii="Times New Roman" w:eastAsia="MingLiU" w:hAnsi="Times New Roman" w:cs="Times New Roman"/>
      <w:color w:val="auto"/>
      <w:sz w:val="20"/>
      <w:szCs w:val="20"/>
      <w:lang w:val="en-US" w:eastAsia="zh-TW"/>
    </w:rPr>
  </w:style>
  <w:style w:type="paragraph" w:styleId="Index9">
    <w:name w:val="index 9"/>
    <w:basedOn w:val="Normal"/>
    <w:semiHidden/>
    <w:rsid w:val="000C6821"/>
    <w:pPr>
      <w:widowControl/>
      <w:tabs>
        <w:tab w:val="right" w:leader="dot" w:pos="4107"/>
      </w:tabs>
      <w:overflowPunct w:val="0"/>
      <w:autoSpaceDE w:val="0"/>
      <w:autoSpaceDN w:val="0"/>
      <w:adjustRightInd w:val="0"/>
      <w:ind w:left="1800" w:hanging="200"/>
      <w:textAlignment w:val="baseline"/>
    </w:pPr>
    <w:rPr>
      <w:rFonts w:ascii="Times New Roman" w:eastAsia="MingLiU" w:hAnsi="Times New Roman" w:cs="Times New Roman"/>
      <w:color w:val="auto"/>
      <w:sz w:val="20"/>
      <w:szCs w:val="20"/>
      <w:lang w:val="en-US" w:eastAsia="zh-TW"/>
    </w:rPr>
  </w:style>
  <w:style w:type="paragraph" w:customStyle="1" w:styleId="af0">
    <w:name w:val="基本索引"/>
    <w:basedOn w:val="Normal"/>
    <w:rsid w:val="000C6821"/>
    <w:pPr>
      <w:widowControl/>
      <w:tabs>
        <w:tab w:val="right" w:leader="dot" w:pos="3960"/>
      </w:tabs>
      <w:overflowPunct w:val="0"/>
      <w:autoSpaceDE w:val="0"/>
      <w:autoSpaceDN w:val="0"/>
      <w:adjustRightInd w:val="0"/>
      <w:ind w:left="720" w:hanging="720"/>
      <w:textAlignment w:val="baseline"/>
    </w:pPr>
    <w:rPr>
      <w:rFonts w:ascii="Times New Roman" w:eastAsia="MingLiU" w:hAnsi="Times New Roman" w:cs="Times New Roman"/>
      <w:color w:val="auto"/>
      <w:sz w:val="20"/>
      <w:szCs w:val="20"/>
      <w:lang w:val="en-US" w:eastAsia="zh-TW"/>
    </w:rPr>
  </w:style>
  <w:style w:type="paragraph" w:styleId="IndexHeading">
    <w:name w:val="index heading"/>
    <w:basedOn w:val="Normal"/>
    <w:next w:val="Index1"/>
    <w:semiHidden/>
    <w:rsid w:val="000C6821"/>
    <w:pPr>
      <w:widowControl/>
      <w:overflowPunct w:val="0"/>
      <w:autoSpaceDE w:val="0"/>
      <w:autoSpaceDN w:val="0"/>
      <w:adjustRightInd w:val="0"/>
      <w:spacing w:before="120" w:after="120"/>
      <w:textAlignment w:val="baseline"/>
    </w:pPr>
    <w:rPr>
      <w:rFonts w:ascii="Times New Roman" w:eastAsia="MingLiU" w:hAnsi="Times New Roman" w:cs="Times New Roman"/>
      <w:b/>
      <w:i/>
      <w:color w:val="auto"/>
      <w:sz w:val="20"/>
      <w:szCs w:val="20"/>
      <w:lang w:val="en-US" w:eastAsia="zh-TW"/>
    </w:rPr>
  </w:style>
  <w:style w:type="character" w:customStyle="1" w:styleId="af1">
    <w:name w:val="前導強調文字"/>
    <w:rsid w:val="000C6821"/>
    <w:rPr>
      <w:b/>
      <w:i/>
    </w:rPr>
  </w:style>
  <w:style w:type="character" w:styleId="LineNumber">
    <w:name w:val="line number"/>
    <w:rsid w:val="000C6821"/>
    <w:rPr>
      <w:rFonts w:ascii="Arial" w:hAnsi="Arial"/>
      <w:sz w:val="18"/>
    </w:rPr>
  </w:style>
  <w:style w:type="paragraph" w:styleId="List">
    <w:name w:val="List"/>
    <w:basedOn w:val="BodyText"/>
    <w:rsid w:val="000C6821"/>
    <w:pPr>
      <w:widowControl/>
      <w:tabs>
        <w:tab w:val="left" w:pos="720"/>
      </w:tabs>
      <w:overflowPunct w:val="0"/>
      <w:autoSpaceDE w:val="0"/>
      <w:autoSpaceDN w:val="0"/>
      <w:adjustRightInd w:val="0"/>
      <w:spacing w:after="80"/>
      <w:ind w:left="720" w:hanging="360"/>
      <w:textAlignment w:val="baseline"/>
    </w:pPr>
    <w:rPr>
      <w:rFonts w:ascii="Times New Roman" w:eastAsia="MingLiU" w:hAnsi="Times New Roman" w:cs="Times New Roman"/>
      <w:color w:val="auto"/>
      <w:sz w:val="20"/>
      <w:szCs w:val="20"/>
      <w:lang w:val="en-US" w:eastAsia="zh-TW"/>
    </w:rPr>
  </w:style>
  <w:style w:type="paragraph" w:styleId="List2">
    <w:name w:val="List 2"/>
    <w:basedOn w:val="List"/>
    <w:rsid w:val="000C6821"/>
    <w:pPr>
      <w:tabs>
        <w:tab w:val="clear" w:pos="720"/>
        <w:tab w:val="left" w:pos="1080"/>
      </w:tabs>
      <w:ind w:left="1080"/>
    </w:pPr>
  </w:style>
  <w:style w:type="paragraph" w:styleId="List3">
    <w:name w:val="List 3"/>
    <w:basedOn w:val="List"/>
    <w:rsid w:val="000C6821"/>
    <w:pPr>
      <w:tabs>
        <w:tab w:val="clear" w:pos="720"/>
        <w:tab w:val="left" w:pos="1440"/>
      </w:tabs>
      <w:ind w:left="1440"/>
    </w:pPr>
  </w:style>
  <w:style w:type="paragraph" w:styleId="List4">
    <w:name w:val="List 4"/>
    <w:basedOn w:val="List"/>
    <w:rsid w:val="000C6821"/>
    <w:pPr>
      <w:tabs>
        <w:tab w:val="clear" w:pos="720"/>
        <w:tab w:val="left" w:pos="1800"/>
      </w:tabs>
      <w:ind w:left="1800"/>
    </w:pPr>
  </w:style>
  <w:style w:type="paragraph" w:styleId="List5">
    <w:name w:val="List 5"/>
    <w:basedOn w:val="List"/>
    <w:rsid w:val="000C6821"/>
    <w:pPr>
      <w:tabs>
        <w:tab w:val="clear" w:pos="720"/>
        <w:tab w:val="left" w:pos="2160"/>
      </w:tabs>
      <w:ind w:left="2160"/>
    </w:pPr>
  </w:style>
  <w:style w:type="paragraph" w:styleId="ListBullet">
    <w:name w:val="List Bullet"/>
    <w:basedOn w:val="List"/>
    <w:rsid w:val="000C6821"/>
    <w:pPr>
      <w:tabs>
        <w:tab w:val="clear" w:pos="720"/>
      </w:tabs>
      <w:spacing w:after="160"/>
    </w:pPr>
  </w:style>
  <w:style w:type="paragraph" w:styleId="ListBullet2">
    <w:name w:val="List Bullet 2"/>
    <w:basedOn w:val="ListBullet"/>
    <w:rsid w:val="000C6821"/>
    <w:pPr>
      <w:ind w:left="1080"/>
    </w:pPr>
  </w:style>
  <w:style w:type="paragraph" w:styleId="ListBullet3">
    <w:name w:val="List Bullet 3"/>
    <w:basedOn w:val="ListBullet"/>
    <w:rsid w:val="000C6821"/>
    <w:pPr>
      <w:ind w:left="1440"/>
    </w:pPr>
  </w:style>
  <w:style w:type="paragraph" w:styleId="ListBullet4">
    <w:name w:val="List Bullet 4"/>
    <w:basedOn w:val="ListBullet"/>
    <w:rsid w:val="000C6821"/>
    <w:pPr>
      <w:ind w:left="1800"/>
    </w:pPr>
  </w:style>
  <w:style w:type="paragraph" w:styleId="ListBullet5">
    <w:name w:val="List Bullet 5"/>
    <w:basedOn w:val="ListBullet"/>
    <w:rsid w:val="000C6821"/>
    <w:pPr>
      <w:ind w:left="2160"/>
    </w:pPr>
  </w:style>
  <w:style w:type="paragraph" w:customStyle="1" w:styleId="af2">
    <w:name w:val="首行項目符號"/>
    <w:basedOn w:val="ListBullet"/>
    <w:next w:val="ListBullet"/>
    <w:rsid w:val="000C6821"/>
    <w:pPr>
      <w:spacing w:before="80"/>
    </w:pPr>
  </w:style>
  <w:style w:type="paragraph" w:customStyle="1" w:styleId="af3">
    <w:name w:val="末行項目符號"/>
    <w:basedOn w:val="ListBullet"/>
    <w:next w:val="BodyText"/>
    <w:rsid w:val="000C6821"/>
    <w:pPr>
      <w:spacing w:after="240"/>
    </w:pPr>
  </w:style>
  <w:style w:type="paragraph" w:styleId="ListContinue">
    <w:name w:val="List Continue"/>
    <w:basedOn w:val="List"/>
    <w:rsid w:val="000C6821"/>
    <w:pPr>
      <w:tabs>
        <w:tab w:val="clear" w:pos="720"/>
      </w:tabs>
      <w:spacing w:after="160"/>
    </w:pPr>
  </w:style>
  <w:style w:type="paragraph" w:styleId="ListContinue2">
    <w:name w:val="List Continue 2"/>
    <w:basedOn w:val="ListContinue"/>
    <w:rsid w:val="000C6821"/>
    <w:pPr>
      <w:ind w:left="1080"/>
    </w:pPr>
  </w:style>
  <w:style w:type="paragraph" w:styleId="ListContinue3">
    <w:name w:val="List Continue 3"/>
    <w:basedOn w:val="ListContinue"/>
    <w:rsid w:val="000C6821"/>
    <w:pPr>
      <w:ind w:left="1440"/>
    </w:pPr>
  </w:style>
  <w:style w:type="paragraph" w:styleId="ListContinue4">
    <w:name w:val="List Continue 4"/>
    <w:basedOn w:val="ListContinue"/>
    <w:rsid w:val="000C6821"/>
    <w:pPr>
      <w:ind w:left="1800"/>
    </w:pPr>
  </w:style>
  <w:style w:type="paragraph" w:styleId="ListContinue5">
    <w:name w:val="List Continue 5"/>
    <w:basedOn w:val="ListContinue"/>
    <w:rsid w:val="000C6821"/>
    <w:pPr>
      <w:ind w:left="2160"/>
    </w:pPr>
  </w:style>
  <w:style w:type="paragraph" w:customStyle="1" w:styleId="af4">
    <w:name w:val="清單首段"/>
    <w:basedOn w:val="List"/>
    <w:next w:val="List"/>
    <w:rsid w:val="000C6821"/>
    <w:pPr>
      <w:spacing w:before="80"/>
    </w:pPr>
  </w:style>
  <w:style w:type="paragraph" w:customStyle="1" w:styleId="af5">
    <w:name w:val="清單末段"/>
    <w:basedOn w:val="List"/>
    <w:next w:val="BodyText"/>
    <w:rsid w:val="000C6821"/>
    <w:pPr>
      <w:spacing w:after="240"/>
    </w:pPr>
  </w:style>
  <w:style w:type="paragraph" w:styleId="ListNumber">
    <w:name w:val="List Number"/>
    <w:basedOn w:val="List"/>
    <w:rsid w:val="000C6821"/>
    <w:pPr>
      <w:tabs>
        <w:tab w:val="clear" w:pos="720"/>
      </w:tabs>
      <w:spacing w:after="160"/>
    </w:pPr>
  </w:style>
  <w:style w:type="paragraph" w:styleId="ListNumber2">
    <w:name w:val="List Number 2"/>
    <w:basedOn w:val="ListNumber"/>
    <w:rsid w:val="000C6821"/>
    <w:pPr>
      <w:ind w:left="1080"/>
    </w:pPr>
  </w:style>
  <w:style w:type="paragraph" w:styleId="ListNumber3">
    <w:name w:val="List Number 3"/>
    <w:basedOn w:val="ListNumber"/>
    <w:rsid w:val="000C6821"/>
    <w:pPr>
      <w:ind w:left="1440"/>
    </w:pPr>
  </w:style>
  <w:style w:type="paragraph" w:styleId="ListNumber4">
    <w:name w:val="List Number 4"/>
    <w:basedOn w:val="ListNumber"/>
    <w:rsid w:val="000C6821"/>
    <w:pPr>
      <w:ind w:left="1800"/>
    </w:pPr>
  </w:style>
  <w:style w:type="paragraph" w:styleId="ListNumber5">
    <w:name w:val="List Number 5"/>
    <w:basedOn w:val="ListNumber"/>
    <w:rsid w:val="000C6821"/>
    <w:pPr>
      <w:ind w:left="2160"/>
    </w:pPr>
  </w:style>
  <w:style w:type="paragraph" w:customStyle="1" w:styleId="af6">
    <w:name w:val="首行編號"/>
    <w:basedOn w:val="ListNumber"/>
    <w:next w:val="ListNumber"/>
    <w:rsid w:val="000C6821"/>
    <w:pPr>
      <w:spacing w:before="80"/>
    </w:pPr>
  </w:style>
  <w:style w:type="paragraph" w:customStyle="1" w:styleId="af7">
    <w:name w:val="末行編號"/>
    <w:basedOn w:val="ListNumber"/>
    <w:next w:val="BodyText"/>
    <w:rsid w:val="000C6821"/>
    <w:pPr>
      <w:spacing w:after="240"/>
    </w:pPr>
  </w:style>
  <w:style w:type="paragraph" w:styleId="MacroText">
    <w:name w:val="macro"/>
    <w:basedOn w:val="BodyText"/>
    <w:link w:val="MacroTextChar"/>
    <w:semiHidden/>
    <w:rsid w:val="000C6821"/>
    <w:pPr>
      <w:widowControl/>
      <w:overflowPunct w:val="0"/>
      <w:autoSpaceDE w:val="0"/>
      <w:autoSpaceDN w:val="0"/>
      <w:adjustRightInd w:val="0"/>
      <w:textAlignment w:val="baseline"/>
    </w:pPr>
    <w:rPr>
      <w:rFonts w:eastAsia="MingLiU" w:cs="Times New Roman"/>
      <w:color w:val="auto"/>
      <w:sz w:val="20"/>
      <w:szCs w:val="20"/>
      <w:lang w:val="en-US" w:eastAsia="zh-TW"/>
    </w:rPr>
  </w:style>
  <w:style w:type="character" w:customStyle="1" w:styleId="MacroTextChar">
    <w:name w:val="Macro Text Char"/>
    <w:basedOn w:val="DefaultParagraphFont"/>
    <w:link w:val="MacroText"/>
    <w:semiHidden/>
    <w:rsid w:val="000C6821"/>
    <w:rPr>
      <w:rFonts w:ascii="Courier New" w:eastAsia="MingLiU" w:hAnsi="Courier New"/>
      <w:sz w:val="20"/>
      <w:szCs w:val="20"/>
      <w:lang w:eastAsia="zh-TW"/>
    </w:rPr>
  </w:style>
  <w:style w:type="paragraph" w:styleId="MessageHeader">
    <w:name w:val="Message Header"/>
    <w:basedOn w:val="BodyText"/>
    <w:link w:val="MessageHeaderChar"/>
    <w:rsid w:val="000C6821"/>
    <w:pPr>
      <w:keepLines/>
      <w:widowControl/>
      <w:tabs>
        <w:tab w:val="left" w:pos="3600"/>
        <w:tab w:val="left" w:pos="4680"/>
      </w:tabs>
      <w:overflowPunct w:val="0"/>
      <w:autoSpaceDE w:val="0"/>
      <w:autoSpaceDN w:val="0"/>
      <w:adjustRightInd w:val="0"/>
      <w:spacing w:after="240"/>
      <w:ind w:left="1080" w:right="2880" w:hanging="1080"/>
      <w:textAlignment w:val="baseline"/>
    </w:pPr>
    <w:rPr>
      <w:rFonts w:ascii="Arial" w:eastAsia="MingLiU" w:hAnsi="Arial" w:cs="Times New Roman"/>
      <w:color w:val="auto"/>
      <w:sz w:val="20"/>
      <w:szCs w:val="20"/>
      <w:lang w:val="en-US" w:eastAsia="zh-TW"/>
    </w:rPr>
  </w:style>
  <w:style w:type="character" w:customStyle="1" w:styleId="MessageHeaderChar">
    <w:name w:val="Message Header Char"/>
    <w:basedOn w:val="DefaultParagraphFont"/>
    <w:link w:val="MessageHeader"/>
    <w:rsid w:val="000C6821"/>
    <w:rPr>
      <w:rFonts w:ascii="Arial" w:eastAsia="MingLiU" w:hAnsi="Arial"/>
      <w:sz w:val="20"/>
      <w:szCs w:val="20"/>
      <w:lang w:eastAsia="zh-TW"/>
    </w:rPr>
  </w:style>
  <w:style w:type="character" w:styleId="PageNumber">
    <w:name w:val="page number"/>
    <w:rsid w:val="000C6821"/>
    <w:rPr>
      <w:b/>
    </w:rPr>
  </w:style>
  <w:style w:type="paragraph" w:customStyle="1" w:styleId="af8">
    <w:name w:val="部份: 標籤"/>
    <w:basedOn w:val="af"/>
    <w:next w:val="Normal"/>
    <w:rsid w:val="000C6821"/>
    <w:pPr>
      <w:spacing w:before="600" w:after="160"/>
      <w:jc w:val="center"/>
    </w:pPr>
    <w:rPr>
      <w:b w:val="0"/>
      <w:sz w:val="24"/>
      <w:u w:val="single"/>
    </w:rPr>
  </w:style>
  <w:style w:type="paragraph" w:customStyle="1" w:styleId="af9">
    <w:name w:val="部份: 次標題"/>
    <w:basedOn w:val="Normal"/>
    <w:next w:val="BodyText"/>
    <w:rsid w:val="000C6821"/>
    <w:pPr>
      <w:keepNext/>
      <w:widowControl/>
      <w:overflowPunct w:val="0"/>
      <w:autoSpaceDE w:val="0"/>
      <w:autoSpaceDN w:val="0"/>
      <w:adjustRightInd w:val="0"/>
      <w:spacing w:before="360" w:after="120"/>
      <w:jc w:val="center"/>
      <w:textAlignment w:val="baseline"/>
    </w:pPr>
    <w:rPr>
      <w:rFonts w:ascii="Arial" w:eastAsia="MingLiU" w:hAnsi="Arial" w:cs="Times New Roman"/>
      <w:i/>
      <w:color w:val="auto"/>
      <w:kern w:val="28"/>
      <w:sz w:val="32"/>
      <w:szCs w:val="20"/>
      <w:lang w:val="en-US" w:eastAsia="zh-TW"/>
    </w:rPr>
  </w:style>
  <w:style w:type="paragraph" w:customStyle="1" w:styleId="afa">
    <w:name w:val="部份: 標題"/>
    <w:basedOn w:val="af"/>
    <w:next w:val="af9"/>
    <w:rsid w:val="000C6821"/>
    <w:pPr>
      <w:spacing w:before="600"/>
      <w:jc w:val="center"/>
    </w:pPr>
  </w:style>
  <w:style w:type="paragraph" w:customStyle="1" w:styleId="afb">
    <w:name w:val="圖片"/>
    <w:basedOn w:val="BodyText"/>
    <w:next w:val="Caption"/>
    <w:rsid w:val="000C6821"/>
    <w:pPr>
      <w:keepNext/>
      <w:widowControl/>
      <w:overflowPunct w:val="0"/>
      <w:autoSpaceDE w:val="0"/>
      <w:autoSpaceDN w:val="0"/>
      <w:adjustRightInd w:val="0"/>
      <w:spacing w:after="160"/>
      <w:textAlignment w:val="baseline"/>
    </w:pPr>
    <w:rPr>
      <w:rFonts w:ascii="Times New Roman" w:eastAsia="MingLiU" w:hAnsi="Times New Roman" w:cs="Times New Roman"/>
      <w:color w:val="auto"/>
      <w:sz w:val="20"/>
      <w:szCs w:val="20"/>
      <w:lang w:val="en-US" w:eastAsia="zh-TW"/>
    </w:rPr>
  </w:style>
  <w:style w:type="paragraph" w:customStyle="1" w:styleId="afc">
    <w:name w:val="節: 標題"/>
    <w:basedOn w:val="af"/>
    <w:rsid w:val="000C6821"/>
    <w:pPr>
      <w:spacing w:before="120" w:after="160"/>
    </w:pPr>
    <w:rPr>
      <w:sz w:val="28"/>
    </w:rPr>
  </w:style>
  <w:style w:type="paragraph" w:customStyle="1" w:styleId="afd">
    <w:name w:val="節: 標籤"/>
    <w:basedOn w:val="af"/>
    <w:next w:val="BodyText"/>
    <w:rsid w:val="000C6821"/>
    <w:pPr>
      <w:keepLines/>
      <w:spacing w:after="360"/>
      <w:jc w:val="center"/>
    </w:pPr>
  </w:style>
  <w:style w:type="paragraph" w:styleId="Subtitle">
    <w:name w:val="Subtitle"/>
    <w:basedOn w:val="Title"/>
    <w:next w:val="BodyText"/>
    <w:link w:val="SubtitleChar"/>
    <w:qFormat/>
    <w:rsid w:val="000C6821"/>
    <w:pPr>
      <w:spacing w:before="0" w:after="240"/>
    </w:pPr>
    <w:rPr>
      <w:b w:val="0"/>
      <w:i/>
      <w:sz w:val="28"/>
    </w:rPr>
  </w:style>
  <w:style w:type="character" w:customStyle="1" w:styleId="SubtitleChar">
    <w:name w:val="Subtitle Char"/>
    <w:basedOn w:val="DefaultParagraphFont"/>
    <w:link w:val="Subtitle"/>
    <w:rsid w:val="000C6821"/>
    <w:rPr>
      <w:rFonts w:ascii="Arial" w:eastAsia="MingLiU" w:hAnsi="Arial"/>
      <w:i/>
      <w:kern w:val="28"/>
      <w:szCs w:val="20"/>
      <w:lang w:eastAsia="zh-TW"/>
    </w:rPr>
  </w:style>
  <w:style w:type="paragraph" w:styleId="Title">
    <w:name w:val="Title"/>
    <w:basedOn w:val="af"/>
    <w:link w:val="TitleChar"/>
    <w:qFormat/>
    <w:rsid w:val="000C6821"/>
    <w:pPr>
      <w:spacing w:before="360" w:after="160"/>
      <w:jc w:val="center"/>
    </w:pPr>
    <w:rPr>
      <w:sz w:val="40"/>
    </w:rPr>
  </w:style>
  <w:style w:type="character" w:customStyle="1" w:styleId="TitleChar">
    <w:name w:val="Title Char"/>
    <w:basedOn w:val="DefaultParagraphFont"/>
    <w:link w:val="Title"/>
    <w:rsid w:val="000C6821"/>
    <w:rPr>
      <w:rFonts w:ascii="Arial" w:eastAsia="MingLiU" w:hAnsi="Arial"/>
      <w:b/>
      <w:kern w:val="28"/>
      <w:sz w:val="40"/>
      <w:szCs w:val="20"/>
      <w:lang w:eastAsia="zh-TW"/>
    </w:rPr>
  </w:style>
  <w:style w:type="paragraph" w:customStyle="1" w:styleId="afe">
    <w:name w:val="封面次標題"/>
    <w:basedOn w:val="Normal"/>
    <w:next w:val="BodyText"/>
    <w:rsid w:val="000C6821"/>
    <w:pPr>
      <w:keepNext/>
      <w:widowControl/>
      <w:overflowPunct w:val="0"/>
      <w:autoSpaceDE w:val="0"/>
      <w:autoSpaceDN w:val="0"/>
      <w:adjustRightInd w:val="0"/>
      <w:spacing w:before="240" w:after="160"/>
      <w:jc w:val="center"/>
      <w:textAlignment w:val="baseline"/>
    </w:pPr>
    <w:rPr>
      <w:rFonts w:ascii="Arial" w:eastAsia="MingLiU" w:hAnsi="Arial" w:cs="Times New Roman"/>
      <w:i/>
      <w:color w:val="auto"/>
      <w:kern w:val="28"/>
      <w:sz w:val="36"/>
      <w:szCs w:val="20"/>
      <w:lang w:val="en-US" w:eastAsia="zh-TW"/>
    </w:rPr>
  </w:style>
  <w:style w:type="character" w:customStyle="1" w:styleId="aff">
    <w:name w:val="上標字"/>
    <w:rsid w:val="000C6821"/>
    <w:rPr>
      <w:position w:val="0"/>
      <w:vertAlign w:val="superscript"/>
    </w:rPr>
  </w:style>
  <w:style w:type="paragraph" w:styleId="TableofAuthorities">
    <w:name w:val="table of authorities"/>
    <w:basedOn w:val="Normal"/>
    <w:semiHidden/>
    <w:rsid w:val="000C6821"/>
    <w:pPr>
      <w:widowControl/>
      <w:tabs>
        <w:tab w:val="right" w:leader="dot" w:pos="8640"/>
      </w:tabs>
      <w:overflowPunct w:val="0"/>
      <w:autoSpaceDE w:val="0"/>
      <w:autoSpaceDN w:val="0"/>
      <w:adjustRightInd w:val="0"/>
      <w:ind w:left="360" w:hanging="360"/>
      <w:textAlignment w:val="baseline"/>
    </w:pPr>
    <w:rPr>
      <w:rFonts w:ascii="Times New Roman" w:eastAsia="MingLiU" w:hAnsi="Times New Roman" w:cs="Times New Roman"/>
      <w:color w:val="auto"/>
      <w:sz w:val="20"/>
      <w:szCs w:val="20"/>
      <w:lang w:val="en-US" w:eastAsia="zh-TW"/>
    </w:rPr>
  </w:style>
  <w:style w:type="paragraph" w:styleId="TableofFigures">
    <w:name w:val="table of figures"/>
    <w:basedOn w:val="Normal"/>
    <w:uiPriority w:val="99"/>
    <w:rsid w:val="000C6821"/>
    <w:pPr>
      <w:widowControl/>
      <w:tabs>
        <w:tab w:val="right" w:leader="dot" w:pos="8640"/>
      </w:tabs>
      <w:overflowPunct w:val="0"/>
      <w:autoSpaceDE w:val="0"/>
      <w:autoSpaceDN w:val="0"/>
      <w:adjustRightInd w:val="0"/>
      <w:ind w:left="720" w:hanging="720"/>
      <w:textAlignment w:val="baseline"/>
    </w:pPr>
    <w:rPr>
      <w:rFonts w:ascii="Times New Roman" w:eastAsia="MingLiU" w:hAnsi="Times New Roman" w:cs="Times New Roman"/>
      <w:color w:val="auto"/>
      <w:sz w:val="20"/>
      <w:szCs w:val="20"/>
      <w:lang w:val="en-US" w:eastAsia="zh-TW"/>
    </w:rPr>
  </w:style>
  <w:style w:type="paragraph" w:customStyle="1" w:styleId="aff0">
    <w:name w:val="封面標題"/>
    <w:basedOn w:val="af"/>
    <w:next w:val="afe"/>
    <w:rsid w:val="000C6821"/>
    <w:pPr>
      <w:spacing w:before="720" w:after="160"/>
      <w:jc w:val="center"/>
    </w:pPr>
    <w:rPr>
      <w:sz w:val="48"/>
    </w:rPr>
  </w:style>
  <w:style w:type="paragraph" w:styleId="TOAHeading">
    <w:name w:val="toa heading"/>
    <w:basedOn w:val="afc"/>
    <w:next w:val="TableofAuthorities"/>
    <w:semiHidden/>
    <w:rsid w:val="000C6821"/>
  </w:style>
  <w:style w:type="paragraph" w:styleId="TOC1">
    <w:name w:val="toc 1"/>
    <w:basedOn w:val="Normal"/>
    <w:uiPriority w:val="39"/>
    <w:rsid w:val="000C6821"/>
    <w:pPr>
      <w:spacing w:before="360"/>
    </w:pPr>
    <w:rPr>
      <w:rFonts w:asciiTheme="majorHAnsi" w:hAnsiTheme="majorHAnsi" w:cstheme="majorHAnsi"/>
      <w:b/>
      <w:bCs/>
      <w:caps/>
    </w:rPr>
  </w:style>
  <w:style w:type="paragraph" w:styleId="TOC2">
    <w:name w:val="toc 2"/>
    <w:basedOn w:val="Normal"/>
    <w:uiPriority w:val="39"/>
    <w:rsid w:val="000C6821"/>
    <w:pPr>
      <w:spacing w:before="240"/>
    </w:pPr>
    <w:rPr>
      <w:rFonts w:asciiTheme="minorHAnsi" w:hAnsiTheme="minorHAnsi" w:cstheme="minorHAnsi"/>
      <w:b/>
      <w:bCs/>
      <w:sz w:val="20"/>
      <w:szCs w:val="20"/>
    </w:rPr>
  </w:style>
  <w:style w:type="paragraph" w:styleId="TOC3">
    <w:name w:val="toc 3"/>
    <w:basedOn w:val="Normal"/>
    <w:uiPriority w:val="39"/>
    <w:rsid w:val="000C6821"/>
    <w:pPr>
      <w:ind w:left="240"/>
    </w:pPr>
    <w:rPr>
      <w:rFonts w:asciiTheme="minorHAnsi" w:hAnsiTheme="minorHAnsi" w:cstheme="minorHAnsi"/>
      <w:sz w:val="20"/>
      <w:szCs w:val="20"/>
    </w:rPr>
  </w:style>
  <w:style w:type="paragraph" w:styleId="TOC4">
    <w:name w:val="toc 4"/>
    <w:basedOn w:val="Normal"/>
    <w:semiHidden/>
    <w:rsid w:val="000C6821"/>
    <w:pPr>
      <w:ind w:left="480"/>
    </w:pPr>
    <w:rPr>
      <w:rFonts w:asciiTheme="minorHAnsi" w:hAnsiTheme="minorHAnsi" w:cstheme="minorHAnsi"/>
      <w:sz w:val="20"/>
      <w:szCs w:val="20"/>
    </w:rPr>
  </w:style>
  <w:style w:type="paragraph" w:styleId="TOC5">
    <w:name w:val="toc 5"/>
    <w:basedOn w:val="Normal"/>
    <w:semiHidden/>
    <w:rsid w:val="000C6821"/>
    <w:pPr>
      <w:ind w:left="720"/>
    </w:pPr>
    <w:rPr>
      <w:rFonts w:asciiTheme="minorHAnsi" w:hAnsiTheme="minorHAnsi" w:cstheme="minorHAnsi"/>
      <w:sz w:val="20"/>
      <w:szCs w:val="20"/>
    </w:rPr>
  </w:style>
  <w:style w:type="paragraph" w:styleId="TOC6">
    <w:name w:val="toc 6"/>
    <w:basedOn w:val="Normal"/>
    <w:semiHidden/>
    <w:rsid w:val="000C6821"/>
    <w:pPr>
      <w:ind w:left="960"/>
    </w:pPr>
    <w:rPr>
      <w:rFonts w:asciiTheme="minorHAnsi" w:hAnsiTheme="minorHAnsi" w:cstheme="minorHAnsi"/>
      <w:sz w:val="20"/>
      <w:szCs w:val="20"/>
    </w:rPr>
  </w:style>
  <w:style w:type="paragraph" w:styleId="TOC7">
    <w:name w:val="toc 7"/>
    <w:basedOn w:val="Normal"/>
    <w:semiHidden/>
    <w:rsid w:val="000C6821"/>
    <w:pPr>
      <w:ind w:left="1200"/>
    </w:pPr>
    <w:rPr>
      <w:rFonts w:asciiTheme="minorHAnsi" w:hAnsiTheme="minorHAnsi" w:cstheme="minorHAnsi"/>
      <w:sz w:val="20"/>
      <w:szCs w:val="20"/>
    </w:rPr>
  </w:style>
  <w:style w:type="paragraph" w:styleId="TOC8">
    <w:name w:val="toc 8"/>
    <w:basedOn w:val="Normal"/>
    <w:semiHidden/>
    <w:rsid w:val="000C6821"/>
    <w:pPr>
      <w:ind w:left="1440"/>
    </w:pPr>
    <w:rPr>
      <w:rFonts w:asciiTheme="minorHAnsi" w:hAnsiTheme="minorHAnsi" w:cstheme="minorHAnsi"/>
      <w:sz w:val="20"/>
      <w:szCs w:val="20"/>
    </w:rPr>
  </w:style>
  <w:style w:type="paragraph" w:styleId="TOC9">
    <w:name w:val="toc 9"/>
    <w:basedOn w:val="Normal"/>
    <w:semiHidden/>
    <w:rsid w:val="000C6821"/>
    <w:pPr>
      <w:ind w:left="1680"/>
    </w:pPr>
    <w:rPr>
      <w:rFonts w:asciiTheme="minorHAnsi" w:hAnsiTheme="minorHAnsi" w:cstheme="minorHAnsi"/>
      <w:sz w:val="20"/>
      <w:szCs w:val="20"/>
    </w:rPr>
  </w:style>
  <w:style w:type="paragraph" w:customStyle="1" w:styleId="aff1">
    <w:name w:val="基本目錄"/>
    <w:basedOn w:val="Normal"/>
    <w:rsid w:val="000C6821"/>
    <w:pPr>
      <w:widowControl/>
      <w:tabs>
        <w:tab w:val="right" w:leader="dot" w:pos="8640"/>
      </w:tabs>
      <w:overflowPunct w:val="0"/>
      <w:autoSpaceDE w:val="0"/>
      <w:autoSpaceDN w:val="0"/>
      <w:adjustRightInd w:val="0"/>
      <w:textAlignment w:val="baseline"/>
    </w:pPr>
    <w:rPr>
      <w:rFonts w:ascii="Times New Roman" w:eastAsia="MingLiU" w:hAnsi="Times New Roman" w:cs="Times New Roman"/>
      <w:color w:val="auto"/>
      <w:sz w:val="20"/>
      <w:szCs w:val="20"/>
      <w:lang w:val="en-US" w:eastAsia="zh-TW"/>
    </w:rPr>
  </w:style>
  <w:style w:type="paragraph" w:customStyle="1" w:styleId="Normal1">
    <w:name w:val="Normal1"/>
    <w:basedOn w:val="Heading2"/>
    <w:rsid w:val="000C6821"/>
    <w:pPr>
      <w:keepLines w:val="0"/>
      <w:widowControl/>
      <w:overflowPunct w:val="0"/>
      <w:autoSpaceDE w:val="0"/>
      <w:autoSpaceDN w:val="0"/>
      <w:adjustRightInd w:val="0"/>
      <w:spacing w:before="160" w:line="240" w:lineRule="auto"/>
      <w:jc w:val="left"/>
      <w:textAlignment w:val="baseline"/>
      <w:outlineLvl w:val="9"/>
    </w:pPr>
    <w:rPr>
      <w:rFonts w:ascii="Arial" w:eastAsia="MingLiU" w:hAnsi="Arial" w:cs="Times New Roman"/>
      <w:i/>
      <w:kern w:val="28"/>
      <w:szCs w:val="20"/>
      <w:lang w:val="en-US" w:eastAsia="zh-TW"/>
    </w:rPr>
  </w:style>
  <w:style w:type="paragraph" w:styleId="DocumentMap">
    <w:name w:val="Document Map"/>
    <w:basedOn w:val="Normal"/>
    <w:link w:val="DocumentMapChar"/>
    <w:semiHidden/>
    <w:rsid w:val="000C6821"/>
    <w:pPr>
      <w:widowControl/>
      <w:shd w:val="clear" w:color="auto" w:fill="000080"/>
      <w:overflowPunct w:val="0"/>
      <w:autoSpaceDE w:val="0"/>
      <w:autoSpaceDN w:val="0"/>
      <w:adjustRightInd w:val="0"/>
      <w:textAlignment w:val="baseline"/>
    </w:pPr>
    <w:rPr>
      <w:rFonts w:ascii="Arial" w:eastAsia="PMingLiU" w:hAnsi="Arial" w:cs="Times New Roman"/>
      <w:color w:val="auto"/>
      <w:sz w:val="20"/>
      <w:szCs w:val="20"/>
      <w:lang w:val="en-US" w:eastAsia="zh-TW"/>
    </w:rPr>
  </w:style>
  <w:style w:type="character" w:customStyle="1" w:styleId="DocumentMapChar">
    <w:name w:val="Document Map Char"/>
    <w:basedOn w:val="DefaultParagraphFont"/>
    <w:link w:val="DocumentMap"/>
    <w:semiHidden/>
    <w:rsid w:val="000C6821"/>
    <w:rPr>
      <w:rFonts w:ascii="Arial" w:eastAsia="PMingLiU" w:hAnsi="Arial"/>
      <w:sz w:val="20"/>
      <w:szCs w:val="20"/>
      <w:shd w:val="clear" w:color="auto" w:fill="000080"/>
      <w:lang w:eastAsia="zh-TW"/>
    </w:rPr>
  </w:style>
  <w:style w:type="paragraph" w:styleId="BodyTextIndent2">
    <w:name w:val="Body Text Indent 2"/>
    <w:basedOn w:val="Normal"/>
    <w:link w:val="BodyTextIndent2Char"/>
    <w:rsid w:val="000C6821"/>
    <w:pPr>
      <w:widowControl/>
      <w:overflowPunct w:val="0"/>
      <w:autoSpaceDE w:val="0"/>
      <w:autoSpaceDN w:val="0"/>
      <w:adjustRightInd w:val="0"/>
      <w:spacing w:line="288" w:lineRule="exact"/>
      <w:ind w:left="1285" w:hanging="1285"/>
      <w:textAlignment w:val="baseline"/>
    </w:pPr>
    <w:rPr>
      <w:rFonts w:ascii="Arial" w:eastAsia="MingLiU" w:hAnsi="Arial" w:cs="Times New Roman"/>
      <w:color w:val="auto"/>
      <w:szCs w:val="20"/>
      <w:lang w:val="en-GB" w:eastAsia="zh-TW"/>
    </w:rPr>
  </w:style>
  <w:style w:type="character" w:customStyle="1" w:styleId="BodyTextIndent2Char">
    <w:name w:val="Body Text Indent 2 Char"/>
    <w:basedOn w:val="DefaultParagraphFont"/>
    <w:link w:val="BodyTextIndent2"/>
    <w:rsid w:val="000C6821"/>
    <w:rPr>
      <w:rFonts w:ascii="Arial" w:eastAsia="MingLiU" w:hAnsi="Arial"/>
      <w:sz w:val="24"/>
      <w:szCs w:val="20"/>
      <w:lang w:val="en-GB" w:eastAsia="zh-TW"/>
    </w:rPr>
  </w:style>
  <w:style w:type="paragraph" w:styleId="BodyText2">
    <w:name w:val="Body Text 2"/>
    <w:basedOn w:val="Normal"/>
    <w:link w:val="BodyText2Char"/>
    <w:rsid w:val="000C6821"/>
    <w:pPr>
      <w:widowControl/>
      <w:overflowPunct w:val="0"/>
      <w:autoSpaceDE w:val="0"/>
      <w:autoSpaceDN w:val="0"/>
      <w:adjustRightInd w:val="0"/>
      <w:textAlignment w:val="baseline"/>
    </w:pPr>
    <w:rPr>
      <w:rFonts w:ascii="Times New Roman" w:eastAsia="DFKai-SB" w:hAnsi="Times New Roman" w:cs="Times New Roman"/>
      <w:color w:val="auto"/>
      <w:szCs w:val="20"/>
      <w:lang w:val="en-US" w:eastAsia="zh-TW"/>
    </w:rPr>
  </w:style>
  <w:style w:type="character" w:customStyle="1" w:styleId="BodyText2Char">
    <w:name w:val="Body Text 2 Char"/>
    <w:basedOn w:val="DefaultParagraphFont"/>
    <w:link w:val="BodyText2"/>
    <w:rsid w:val="000C6821"/>
    <w:rPr>
      <w:rFonts w:eastAsia="DFKai-SB"/>
      <w:sz w:val="24"/>
      <w:szCs w:val="20"/>
      <w:lang w:eastAsia="zh-TW"/>
    </w:rPr>
  </w:style>
  <w:style w:type="character" w:styleId="FollowedHyperlink">
    <w:name w:val="FollowedHyperlink"/>
    <w:rsid w:val="000C6821"/>
    <w:rPr>
      <w:color w:val="800080"/>
      <w:u w:val="single"/>
    </w:rPr>
  </w:style>
  <w:style w:type="paragraph" w:customStyle="1" w:styleId="Default">
    <w:name w:val="Default"/>
    <w:rsid w:val="000C6821"/>
    <w:pPr>
      <w:widowControl w:val="0"/>
      <w:autoSpaceDE w:val="0"/>
      <w:autoSpaceDN w:val="0"/>
      <w:adjustRightInd w:val="0"/>
      <w:spacing w:after="0" w:line="240" w:lineRule="auto"/>
    </w:pPr>
    <w:rPr>
      <w:rFonts w:ascii="DFKai-SB" w:eastAsia="DFKai-SB" w:cs="DFKai-SB"/>
      <w:color w:val="000000"/>
      <w:sz w:val="24"/>
      <w:szCs w:val="24"/>
      <w:lang w:eastAsia="zh-TW"/>
    </w:rPr>
  </w:style>
  <w:style w:type="paragraph" w:styleId="NormalIndent">
    <w:name w:val="Normal Indent"/>
    <w:basedOn w:val="Normal"/>
    <w:rsid w:val="000C6821"/>
    <w:pPr>
      <w:adjustRightInd w:val="0"/>
      <w:spacing w:line="360" w:lineRule="atLeast"/>
      <w:ind w:left="480"/>
      <w:textAlignment w:val="baseline"/>
    </w:pPr>
    <w:rPr>
      <w:rFonts w:ascii="Times New Roman" w:eastAsia="MingLiU" w:hAnsi="Times New Roman" w:cs="Times New Roman"/>
      <w:color w:val="auto"/>
      <w:szCs w:val="20"/>
      <w:lang w:val="en-US" w:eastAsia="zh-TW"/>
    </w:rPr>
  </w:style>
  <w:style w:type="paragraph" w:customStyle="1" w:styleId="TableParagraph">
    <w:name w:val="Table Paragraph"/>
    <w:basedOn w:val="Normal"/>
    <w:uiPriority w:val="1"/>
    <w:qFormat/>
    <w:rsid w:val="004A3200"/>
    <w:pPr>
      <w:autoSpaceDE w:val="0"/>
      <w:autoSpaceDN w:val="0"/>
    </w:pPr>
    <w:rPr>
      <w:rFonts w:ascii="Times New Roman" w:hAnsi="Times New Roman" w:cs="Times New Roman"/>
      <w:color w:val="auto"/>
      <w:sz w:val="22"/>
      <w:szCs w:val="22"/>
      <w:lang w:val="en-US" w:eastAsia="en-US" w:bidi="en-US"/>
    </w:rPr>
  </w:style>
  <w:style w:type="paragraph" w:styleId="TOCHeading">
    <w:name w:val="TOC Heading"/>
    <w:basedOn w:val="Heading1"/>
    <w:next w:val="Normal"/>
    <w:uiPriority w:val="39"/>
    <w:unhideWhenUsed/>
    <w:qFormat/>
    <w:rsid w:val="00F562CF"/>
    <w:pPr>
      <w:keepLines/>
      <w:widowControl/>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customStyle="1" w:styleId="Bng">
    <w:name w:val="Bảng"/>
    <w:basedOn w:val="Normal"/>
    <w:link w:val="BngChar"/>
    <w:qFormat/>
    <w:rsid w:val="006220D9"/>
    <w:pPr>
      <w:widowControl/>
      <w:spacing w:before="120" w:after="120"/>
      <w:jc w:val="center"/>
    </w:pPr>
    <w:rPr>
      <w:rFonts w:ascii="Times New Roman" w:eastAsia="Batang" w:hAnsi="Times New Roman" w:cs="Times New Roman"/>
      <w:b/>
      <w:color w:val="auto"/>
      <w:sz w:val="28"/>
      <w:lang w:val="x-none" w:eastAsia="ko-KR"/>
    </w:rPr>
  </w:style>
  <w:style w:type="character" w:customStyle="1" w:styleId="BngChar">
    <w:name w:val="Bảng Char"/>
    <w:link w:val="Bng"/>
    <w:rsid w:val="006220D9"/>
    <w:rPr>
      <w:rFonts w:eastAsia="Batang"/>
      <w:b/>
      <w:szCs w:val="24"/>
      <w:lang w:val="x-none" w:eastAsia="ko-KR"/>
    </w:rPr>
  </w:style>
  <w:style w:type="table" w:customStyle="1" w:styleId="Tablecontent1">
    <w:name w:val="Table content1"/>
    <w:basedOn w:val="TableNormal"/>
    <w:next w:val="TableGrid"/>
    <w:qFormat/>
    <w:rsid w:val="00DE307B"/>
    <w:pPr>
      <w:spacing w:after="0" w:line="240" w:lineRule="auto"/>
    </w:pPr>
    <w:rPr>
      <w:rFonts w:cstheme="minorBid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2">
    <w:name w:val="Table content2"/>
    <w:basedOn w:val="TableNormal"/>
    <w:next w:val="TableGrid"/>
    <w:qFormat/>
    <w:rsid w:val="00221A1B"/>
    <w:pPr>
      <w:spacing w:after="0" w:line="240" w:lineRule="auto"/>
    </w:pPr>
    <w:rPr>
      <w:rFonts w:cstheme="minorBid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3">
    <w:name w:val="Table content3"/>
    <w:basedOn w:val="TableNormal"/>
    <w:next w:val="TableGrid"/>
    <w:qFormat/>
    <w:rsid w:val="00F50869"/>
    <w:pPr>
      <w:spacing w:after="0" w:line="240" w:lineRule="auto"/>
    </w:pPr>
    <w:rPr>
      <w:rFonts w:cstheme="minorBid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B6A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F0AC47-5E58-4BC6-8944-8841D08B9B52}"/>
</file>

<file path=customXml/itemProps2.xml><?xml version="1.0" encoding="utf-8"?>
<ds:datastoreItem xmlns:ds="http://schemas.openxmlformats.org/officeDocument/2006/customXml" ds:itemID="{8578B5EE-B611-470F-959E-B63DEC9F6C6D}"/>
</file>

<file path=customXml/itemProps3.xml><?xml version="1.0" encoding="utf-8"?>
<ds:datastoreItem xmlns:ds="http://schemas.openxmlformats.org/officeDocument/2006/customXml" ds:itemID="{28121DE2-329D-4FD0-BC45-6F71067D4CED}"/>
</file>

<file path=customXml/itemProps4.xml><?xml version="1.0" encoding="utf-8"?>
<ds:datastoreItem xmlns:ds="http://schemas.openxmlformats.org/officeDocument/2006/customXml" ds:itemID="{0E6F1126-32FC-4306-BC4A-019A02261858}"/>
</file>

<file path=docProps/app.xml><?xml version="1.0" encoding="utf-8"?>
<Properties xmlns="http://schemas.openxmlformats.org/officeDocument/2006/extended-properties" xmlns:vt="http://schemas.openxmlformats.org/officeDocument/2006/docPropsVTypes">
  <Template>Normal</Template>
  <TotalTime>624</TotalTime>
  <Pages>101</Pages>
  <Words>21119</Words>
  <Characters>120379</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123</cp:revision>
  <cp:lastPrinted>2022-08-24T06:56:00Z</cp:lastPrinted>
  <dcterms:created xsi:type="dcterms:W3CDTF">2022-08-24T06:46:00Z</dcterms:created>
  <dcterms:modified xsi:type="dcterms:W3CDTF">2022-08-27T10:24:00Z</dcterms:modified>
</cp:coreProperties>
</file>